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86C" w14:textId="7CB66FBE" w:rsidR="008D0C10" w:rsidRPr="00164058" w:rsidRDefault="00164058" w:rsidP="00164058">
      <w:pPr>
        <w:pStyle w:val="Title"/>
        <w:pBdr>
          <w:bottom w:val="single" w:sz="6" w:space="1" w:color="auto"/>
        </w:pBdr>
        <w:spacing w:line="360" w:lineRule="auto"/>
        <w:rPr>
          <w:sz w:val="24"/>
        </w:rPr>
      </w:pPr>
      <w:r w:rsidRPr="0016405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57FA1" wp14:editId="68A85EE0">
                <wp:simplePos x="0" y="0"/>
                <wp:positionH relativeFrom="column">
                  <wp:posOffset>5438775</wp:posOffset>
                </wp:positionH>
                <wp:positionV relativeFrom="paragraph">
                  <wp:posOffset>-1275715</wp:posOffset>
                </wp:positionV>
                <wp:extent cx="1394688" cy="784860"/>
                <wp:effectExtent l="0" t="0" r="1524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688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776C86A" w14:textId="3204AA95" w:rsidR="00255CDA" w:rsidRDefault="00255CD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5"/>
                                <w:szCs w:val="15"/>
                              </w:rPr>
                            </w:pPr>
                            <w:r w:rsidRPr="00255CDA">
                              <w:rPr>
                                <w:rFonts w:ascii="Times New Roman" w:hAnsi="Times New Roman" w:cs="Times New Roman"/>
                                <w:i/>
                                <w:sz w:val="15"/>
                                <w:szCs w:val="15"/>
                              </w:rPr>
                              <w:t>AED Officer Use Only</w:t>
                            </w:r>
                          </w:p>
                          <w:p w14:paraId="7810F6DC" w14:textId="35F09C18" w:rsidR="00255CDA" w:rsidRPr="00255CDA" w:rsidRDefault="00255CDA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Received: ________________</w:t>
                            </w:r>
                          </w:p>
                          <w:p w14:paraId="74210689" w14:textId="683BDB2B" w:rsidR="00255CDA" w:rsidRPr="00255CDA" w:rsidRDefault="00255CDA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Adm. Decision: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57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25pt;margin-top:-100.45pt;width:109.8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" fillcolor="white [3201]" strokecolor="#7f7f7f [1612]" strokeweight=".5pt">
                <v:textbox>
                  <w:txbxContent>
                    <w:p w14:paraId="4776C86A" w14:textId="3204AA95" w:rsidR="00255CDA" w:rsidRDefault="00255CDA">
                      <w:pPr>
                        <w:rPr>
                          <w:rFonts w:ascii="Times New Roman" w:hAnsi="Times New Roman" w:cs="Times New Roman"/>
                          <w:i/>
                          <w:sz w:val="15"/>
                          <w:szCs w:val="15"/>
                        </w:rPr>
                      </w:pPr>
                      <w:r w:rsidRPr="00255CDA">
                        <w:rPr>
                          <w:rFonts w:ascii="Times New Roman" w:hAnsi="Times New Roman" w:cs="Times New Roman"/>
                          <w:i/>
                          <w:sz w:val="15"/>
                          <w:szCs w:val="15"/>
                        </w:rPr>
                        <w:t>AED Officer Use Only</w:t>
                      </w:r>
                    </w:p>
                    <w:p w14:paraId="7810F6DC" w14:textId="35F09C18" w:rsidR="00255CDA" w:rsidRPr="00255CDA" w:rsidRDefault="00255CDA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Received: ________________</w:t>
                      </w:r>
                    </w:p>
                    <w:p w14:paraId="74210689" w14:textId="683BDB2B" w:rsidR="00255CDA" w:rsidRPr="00255CDA" w:rsidRDefault="00255CDA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Adm. Decision: ___________</w:t>
                      </w:r>
                    </w:p>
                  </w:txbxContent>
                </v:textbox>
              </v:shape>
            </w:pict>
          </mc:Fallback>
        </mc:AlternateContent>
      </w:r>
      <w:r w:rsidRPr="00164058">
        <w:rPr>
          <w:sz w:val="24"/>
          <w:szCs w:val="24"/>
        </w:rPr>
        <w:t>Peer Mentoring Pro</w:t>
      </w:r>
      <w:r w:rsidRPr="00164058">
        <w:rPr>
          <w:sz w:val="24"/>
        </w:rPr>
        <w:t>gram</w:t>
      </w:r>
      <w:r w:rsidR="00412D86">
        <w:rPr>
          <w:sz w:val="24"/>
        </w:rPr>
        <w:t>: Mentee Interest Form</w:t>
      </w:r>
    </w:p>
    <w:p w14:paraId="0DAC2FCF" w14:textId="77777777" w:rsidR="00164058" w:rsidRDefault="00164058" w:rsidP="008D0C10">
      <w:pPr>
        <w:pStyle w:val="Title"/>
        <w:ind w:firstLine="720"/>
        <w:jc w:val="left"/>
      </w:pPr>
    </w:p>
    <w:p w14:paraId="1BFC1CF4" w14:textId="1363B39F" w:rsidR="008D0C10" w:rsidRDefault="008D0C10" w:rsidP="008D0C10">
      <w:pPr>
        <w:pStyle w:val="Title"/>
        <w:ind w:firstLine="720"/>
        <w:jc w:val="left"/>
        <w:rPr>
          <w:b w:val="0"/>
          <w:sz w:val="24"/>
        </w:rPr>
      </w:pPr>
      <w:r>
        <w:rPr>
          <w:b w:val="0"/>
          <w:sz w:val="24"/>
        </w:rPr>
        <w:t>The Alpha Epsilon Delta Peer Mentoring Program exists to provide guidance and advice to Pre-Professional underclassman. Peer mentors are volunteers that will facilitate groups of Pre-Professional students. Peer mentors are responsible for communicating with mentees on a regular basis and holding monthly meetings with t</w:t>
      </w:r>
      <w:r w:rsidR="00452337">
        <w:rPr>
          <w:b w:val="0"/>
          <w:sz w:val="24"/>
        </w:rPr>
        <w:t>heir assigned group</w:t>
      </w:r>
      <w:r w:rsidR="002B635C">
        <w:rPr>
          <w:b w:val="0"/>
          <w:sz w:val="24"/>
        </w:rPr>
        <w:t xml:space="preserve"> o</w:t>
      </w:r>
      <w:r w:rsidR="0021405B">
        <w:rPr>
          <w:b w:val="0"/>
          <w:sz w:val="24"/>
        </w:rPr>
        <w:t>f mentees.</w:t>
      </w:r>
    </w:p>
    <w:p w14:paraId="7B110077" w14:textId="3F8DC420" w:rsidR="0021405B" w:rsidRPr="008D0C10" w:rsidRDefault="0021405B" w:rsidP="008D0C10">
      <w:pPr>
        <w:pStyle w:val="Title"/>
        <w:ind w:firstLine="720"/>
        <w:jc w:val="left"/>
        <w:rPr>
          <w:b w:val="0"/>
          <w:sz w:val="24"/>
        </w:rPr>
      </w:pPr>
      <w:r>
        <w:rPr>
          <w:b w:val="0"/>
          <w:sz w:val="24"/>
        </w:rPr>
        <w:t xml:space="preserve">As an AED Peer Mentoring Program Mentee you will be assigned an upperclassman within your pre-health concentration. Mentor and mentee groups may range from 2-8 </w:t>
      </w:r>
      <w:r w:rsidR="005E5D15">
        <w:rPr>
          <w:b w:val="0"/>
          <w:sz w:val="24"/>
        </w:rPr>
        <w:t>students</w:t>
      </w:r>
      <w:r>
        <w:rPr>
          <w:b w:val="0"/>
          <w:sz w:val="24"/>
        </w:rPr>
        <w:t xml:space="preserve">. These mentoring groups are meant to facilitate discussions regarding your pre-health journey at WKU, information </w:t>
      </w:r>
      <w:r w:rsidR="005E5D15">
        <w:rPr>
          <w:b w:val="0"/>
          <w:sz w:val="24"/>
        </w:rPr>
        <w:t>about</w:t>
      </w:r>
      <w:r>
        <w:rPr>
          <w:b w:val="0"/>
          <w:sz w:val="24"/>
        </w:rPr>
        <w:t xml:space="preserve"> courses and course schedules, and opportunities to become engaged in the Bowling Green and WKU community.</w:t>
      </w:r>
    </w:p>
    <w:p w14:paraId="0115E647" w14:textId="217122B4" w:rsidR="008D0C10" w:rsidRPr="00417972" w:rsidRDefault="008D0C10" w:rsidP="008D0C10">
      <w:pPr>
        <w:pStyle w:val="Title"/>
      </w:pPr>
    </w:p>
    <w:tbl>
      <w:tblPr>
        <w:tblW w:w="51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221"/>
        <w:gridCol w:w="5220"/>
      </w:tblGrid>
      <w:tr w:rsidR="00BD2F32" w:rsidRPr="007324BD" w14:paraId="5D073745" w14:textId="77777777" w:rsidTr="00417972">
        <w:trPr>
          <w:cantSplit/>
          <w:trHeight w:val="294"/>
          <w:jc w:val="center"/>
        </w:trPr>
        <w:tc>
          <w:tcPr>
            <w:tcW w:w="10441" w:type="dxa"/>
            <w:gridSpan w:val="2"/>
            <w:shd w:val="clear" w:color="auto" w:fill="D9D9D9" w:themeFill="background1" w:themeFillShade="D9"/>
            <w:vAlign w:val="center"/>
          </w:tcPr>
          <w:p w14:paraId="7F1ED611" w14:textId="095679B7" w:rsidR="00BD2F32" w:rsidRPr="00C5727E" w:rsidRDefault="0021405B" w:rsidP="00BD2F32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Mentee</w:t>
            </w:r>
            <w:r w:rsidR="00BD2F32" w:rsidRPr="00C5727E">
              <w:rPr>
                <w:rFonts w:ascii="Times New Roman" w:hAnsi="Times New Roman"/>
                <w:sz w:val="20"/>
                <w:szCs w:val="20"/>
              </w:rPr>
              <w:t xml:space="preserve"> Information</w:t>
            </w:r>
          </w:p>
        </w:tc>
      </w:tr>
      <w:tr w:rsidR="0021405B" w:rsidRPr="007324BD" w14:paraId="6A5C93F0" w14:textId="77777777" w:rsidTr="006A6B63">
        <w:trPr>
          <w:cantSplit/>
          <w:trHeight w:val="243"/>
          <w:jc w:val="center"/>
        </w:trPr>
        <w:tc>
          <w:tcPr>
            <w:tcW w:w="10441" w:type="dxa"/>
            <w:gridSpan w:val="2"/>
            <w:shd w:val="clear" w:color="auto" w:fill="auto"/>
            <w:vAlign w:val="center"/>
          </w:tcPr>
          <w:p w14:paraId="4DB315EA" w14:textId="00FDAF1A" w:rsidR="0021405B" w:rsidRPr="00C5727E" w:rsidRDefault="0021405B" w:rsidP="00BD2F32">
            <w:pPr>
              <w:rPr>
                <w:rFonts w:ascii="Times New Roman" w:hAnsi="Times New Roman" w:cs="Times New Roman"/>
              </w:rPr>
            </w:pPr>
            <w:r w:rsidRPr="00C5727E">
              <w:rPr>
                <w:rFonts w:ascii="Times New Roman" w:hAnsi="Times New Roman" w:cs="Times New Roman"/>
              </w:rPr>
              <w:t>Full 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17972" w:rsidRPr="007324BD" w14:paraId="3DA48595" w14:textId="77777777" w:rsidTr="008D0C10">
        <w:trPr>
          <w:cantSplit/>
          <w:trHeight w:val="243"/>
          <w:jc w:val="center"/>
        </w:trPr>
        <w:tc>
          <w:tcPr>
            <w:tcW w:w="5221" w:type="dxa"/>
            <w:shd w:val="clear" w:color="auto" w:fill="auto"/>
            <w:vAlign w:val="center"/>
          </w:tcPr>
          <w:p w14:paraId="53E73D5C" w14:textId="30381262" w:rsidR="00417972" w:rsidRPr="00C5727E" w:rsidRDefault="00417972" w:rsidP="00BD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WKU ID: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0B4A54D1" w14:textId="519FF6C2" w:rsidR="00417972" w:rsidRPr="00C5727E" w:rsidRDefault="008D0C10" w:rsidP="00BD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Expected Graduation Date: </w:t>
            </w:r>
          </w:p>
        </w:tc>
      </w:tr>
      <w:tr w:rsidR="005F5C16" w:rsidRPr="007324BD" w14:paraId="44476152" w14:textId="77777777" w:rsidTr="00417972">
        <w:trPr>
          <w:cantSplit/>
          <w:trHeight w:hRule="exact" w:val="418"/>
          <w:jc w:val="center"/>
        </w:trPr>
        <w:tc>
          <w:tcPr>
            <w:tcW w:w="10441" w:type="dxa"/>
            <w:gridSpan w:val="2"/>
            <w:shd w:val="clear" w:color="auto" w:fill="auto"/>
            <w:vAlign w:val="center"/>
          </w:tcPr>
          <w:p w14:paraId="6BA56CAF" w14:textId="702640DF" w:rsidR="005F5C16" w:rsidRPr="00C5727E" w:rsidRDefault="00C30A4F" w:rsidP="005F5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WKU </w:t>
            </w:r>
            <w:r w:rsidR="008D0C10">
              <w:rPr>
                <w:rFonts w:ascii="Times New Roman" w:hAnsi="Times New Roman" w:cs="Times New Roman"/>
              </w:rPr>
              <w:t>Email</w:t>
            </w:r>
            <w:r w:rsidR="005F5C16" w:rsidRPr="00C5727E">
              <w:rPr>
                <w:rFonts w:ascii="Times New Roman" w:hAnsi="Times New Roman" w:cs="Times New Roman"/>
              </w:rPr>
              <w:t>:</w:t>
            </w:r>
          </w:p>
        </w:tc>
      </w:tr>
      <w:tr w:rsidR="005F5C16" w:rsidRPr="007324BD" w14:paraId="5D4BC4B5" w14:textId="77777777" w:rsidTr="00417972">
        <w:trPr>
          <w:cantSplit/>
          <w:trHeight w:val="285"/>
          <w:jc w:val="center"/>
        </w:trPr>
        <w:tc>
          <w:tcPr>
            <w:tcW w:w="10441" w:type="dxa"/>
            <w:gridSpan w:val="2"/>
            <w:shd w:val="clear" w:color="auto" w:fill="D9D9D9" w:themeFill="background1" w:themeFillShade="D9"/>
            <w:vAlign w:val="center"/>
          </w:tcPr>
          <w:p w14:paraId="016D686D" w14:textId="69BEB81F" w:rsidR="005F5C16" w:rsidRPr="00C5727E" w:rsidRDefault="00DD6413" w:rsidP="00BD2F32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Academic Information</w:t>
            </w:r>
          </w:p>
        </w:tc>
      </w:tr>
      <w:tr w:rsidR="005F5C16" w:rsidRPr="007324BD" w14:paraId="0BAC191E" w14:textId="77777777" w:rsidTr="008D0C10">
        <w:trPr>
          <w:cantSplit/>
          <w:trHeight w:val="243"/>
          <w:jc w:val="center"/>
        </w:trPr>
        <w:tc>
          <w:tcPr>
            <w:tcW w:w="5221" w:type="dxa"/>
            <w:shd w:val="clear" w:color="auto" w:fill="auto"/>
            <w:vAlign w:val="center"/>
          </w:tcPr>
          <w:p w14:paraId="4D77233A" w14:textId="77777777" w:rsidR="005F5C16" w:rsidRPr="00C5727E" w:rsidRDefault="005F5C16" w:rsidP="006F7FCC">
            <w:pPr>
              <w:rPr>
                <w:rFonts w:ascii="Times New Roman" w:hAnsi="Times New Roman" w:cs="Times New Roman"/>
              </w:rPr>
            </w:pPr>
            <w:r w:rsidRPr="00C5727E">
              <w:rPr>
                <w:rFonts w:ascii="Times New Roman" w:hAnsi="Times New Roman" w:cs="Times New Roman"/>
              </w:rPr>
              <w:t>Major: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E8F5490" w14:textId="292611BD" w:rsidR="005F5C16" w:rsidRPr="00C5727E" w:rsidRDefault="005F5C16" w:rsidP="006F7FCC">
            <w:pPr>
              <w:rPr>
                <w:rFonts w:ascii="Times New Roman" w:hAnsi="Times New Roman" w:cs="Times New Roman"/>
              </w:rPr>
            </w:pPr>
            <w:r w:rsidRPr="00C5727E">
              <w:rPr>
                <w:rFonts w:ascii="Times New Roman" w:hAnsi="Times New Roman" w:cs="Times New Roman"/>
              </w:rPr>
              <w:t>Minor:</w:t>
            </w:r>
          </w:p>
        </w:tc>
      </w:tr>
      <w:tr w:rsidR="005F5C16" w:rsidRPr="004D4374" w14:paraId="5EBF6F82" w14:textId="77777777" w:rsidTr="00417972">
        <w:trPr>
          <w:cantSplit/>
          <w:trHeight w:hRule="exact" w:val="374"/>
          <w:jc w:val="center"/>
        </w:trPr>
        <w:tc>
          <w:tcPr>
            <w:tcW w:w="10441" w:type="dxa"/>
            <w:gridSpan w:val="2"/>
            <w:shd w:val="clear" w:color="auto" w:fill="auto"/>
            <w:vAlign w:val="center"/>
          </w:tcPr>
          <w:p w14:paraId="54226212" w14:textId="61627A56" w:rsidR="005F5C16" w:rsidRDefault="005F5C16" w:rsidP="006F7FCC">
            <w:pPr>
              <w:rPr>
                <w:rFonts w:ascii="Times New Roman" w:hAnsi="Times New Roman" w:cs="Times New Roman"/>
                <w:lang w:val="fr-FR"/>
              </w:rPr>
            </w:pPr>
            <w:r w:rsidRPr="00C5727E">
              <w:rPr>
                <w:rFonts w:ascii="Times New Roman" w:hAnsi="Times New Roman" w:cs="Times New Roman"/>
                <w:lang w:val="fr-FR"/>
              </w:rPr>
              <w:t>Concentration (Pre-Med, Pre-Dental, etc</w:t>
            </w:r>
            <w:r w:rsidR="00E63651">
              <w:rPr>
                <w:rFonts w:ascii="Times New Roman" w:hAnsi="Times New Roman" w:cs="Times New Roman"/>
                <w:lang w:val="fr-FR"/>
              </w:rPr>
              <w:t>…</w:t>
            </w:r>
            <w:r w:rsidRPr="00C5727E">
              <w:rPr>
                <w:rFonts w:ascii="Times New Roman" w:hAnsi="Times New Roman" w:cs="Times New Roman"/>
                <w:lang w:val="fr-FR"/>
              </w:rPr>
              <w:t>)</w:t>
            </w:r>
            <w:r w:rsidR="006F7FCC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C5727E">
              <w:rPr>
                <w:rFonts w:ascii="Times New Roman" w:hAnsi="Times New Roman" w:cs="Times New Roman"/>
                <w:lang w:val="fr-FR"/>
              </w:rPr>
              <w:t>:</w:t>
            </w:r>
          </w:p>
          <w:p w14:paraId="5FA4C1CF" w14:textId="77777777" w:rsidR="00E63651" w:rsidRDefault="00E63651" w:rsidP="006F7FCC">
            <w:pPr>
              <w:rPr>
                <w:rFonts w:ascii="Times New Roman" w:hAnsi="Times New Roman" w:cs="Times New Roman"/>
                <w:lang w:val="fr-FR"/>
              </w:rPr>
            </w:pPr>
          </w:p>
          <w:p w14:paraId="2DA518AE" w14:textId="77777777" w:rsidR="00E63651" w:rsidRDefault="00E63651" w:rsidP="006F7FCC">
            <w:pPr>
              <w:rPr>
                <w:rFonts w:ascii="Times New Roman" w:hAnsi="Times New Roman" w:cs="Times New Roman"/>
                <w:lang w:val="fr-FR"/>
              </w:rPr>
            </w:pPr>
          </w:p>
          <w:p w14:paraId="66FE698F" w14:textId="77777777" w:rsidR="00545F6B" w:rsidRDefault="00545F6B" w:rsidP="006F7FCC">
            <w:pPr>
              <w:rPr>
                <w:rFonts w:ascii="Times New Roman" w:hAnsi="Times New Roman" w:cs="Times New Roman"/>
                <w:lang w:val="fr-FR"/>
              </w:rPr>
            </w:pPr>
          </w:p>
          <w:p w14:paraId="4D554F3F" w14:textId="77777777" w:rsidR="00545F6B" w:rsidRDefault="00545F6B" w:rsidP="006F7FCC">
            <w:pPr>
              <w:rPr>
                <w:rFonts w:ascii="Times New Roman" w:hAnsi="Times New Roman" w:cs="Times New Roman"/>
                <w:lang w:val="fr-FR"/>
              </w:rPr>
            </w:pPr>
          </w:p>
          <w:p w14:paraId="644C50AA" w14:textId="461922B5" w:rsidR="00545F6B" w:rsidRPr="00C5727E" w:rsidRDefault="00545F6B" w:rsidP="006F7FCC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6E35CD3B" w14:textId="68C21B1B" w:rsidR="00536321" w:rsidRDefault="00536321" w:rsidP="00763C2E">
      <w:pPr>
        <w:ind w:firstLine="720"/>
      </w:pPr>
    </w:p>
    <w:sectPr w:rsidR="00536321" w:rsidSect="00B47316">
      <w:head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6E2C" w14:textId="77777777" w:rsidR="00785B2B" w:rsidRDefault="00785B2B" w:rsidP="00DD6413">
      <w:pPr>
        <w:spacing w:after="0"/>
      </w:pPr>
      <w:r>
        <w:separator/>
      </w:r>
    </w:p>
  </w:endnote>
  <w:endnote w:type="continuationSeparator" w:id="0">
    <w:p w14:paraId="3E625FEC" w14:textId="77777777" w:rsidR="00785B2B" w:rsidRDefault="00785B2B" w:rsidP="00DD64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AC9F" w14:textId="77777777" w:rsidR="00785B2B" w:rsidRDefault="00785B2B" w:rsidP="00DD6413">
      <w:pPr>
        <w:spacing w:after="0"/>
      </w:pPr>
      <w:r>
        <w:separator/>
      </w:r>
    </w:p>
  </w:footnote>
  <w:footnote w:type="continuationSeparator" w:id="0">
    <w:p w14:paraId="6191D1CD" w14:textId="77777777" w:rsidR="00785B2B" w:rsidRDefault="00785B2B" w:rsidP="00DD64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EF6F" w14:textId="67F1E180" w:rsidR="00DD6413" w:rsidRDefault="00DD6413" w:rsidP="00DD6413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47BC904" wp14:editId="2270B758">
          <wp:extent cx="3114675" cy="876269"/>
          <wp:effectExtent l="0" t="0" r="0" b="635"/>
          <wp:docPr id="3" name="Picture 3" descr="Macintosh HD:Users:Luke:Downloads:dd91bffc4bd94a9590a4ef556d7ac8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uke:Downloads:dd91bffc4bd94a9590a4ef556d7ac8c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7323" cy="922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90975" w14:textId="77777777" w:rsidR="00DD6413" w:rsidRDefault="00DD6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20321"/>
    <w:multiLevelType w:val="hybridMultilevel"/>
    <w:tmpl w:val="F3582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6C"/>
    <w:rsid w:val="00001476"/>
    <w:rsid w:val="000051C9"/>
    <w:rsid w:val="000705FA"/>
    <w:rsid w:val="00133159"/>
    <w:rsid w:val="00152603"/>
    <w:rsid w:val="00164058"/>
    <w:rsid w:val="00165EF3"/>
    <w:rsid w:val="001A0055"/>
    <w:rsid w:val="001D56E0"/>
    <w:rsid w:val="0021405B"/>
    <w:rsid w:val="00255CDA"/>
    <w:rsid w:val="002B635C"/>
    <w:rsid w:val="002D1BA7"/>
    <w:rsid w:val="002F016B"/>
    <w:rsid w:val="00334AE4"/>
    <w:rsid w:val="003C06E7"/>
    <w:rsid w:val="003D7012"/>
    <w:rsid w:val="00412D86"/>
    <w:rsid w:val="00417972"/>
    <w:rsid w:val="00452337"/>
    <w:rsid w:val="0046276C"/>
    <w:rsid w:val="0047329C"/>
    <w:rsid w:val="004849B5"/>
    <w:rsid w:val="004D4374"/>
    <w:rsid w:val="00510289"/>
    <w:rsid w:val="005155ED"/>
    <w:rsid w:val="00531B96"/>
    <w:rsid w:val="00536321"/>
    <w:rsid w:val="005410CF"/>
    <w:rsid w:val="00545F6B"/>
    <w:rsid w:val="005B6E43"/>
    <w:rsid w:val="005C7109"/>
    <w:rsid w:val="005E5D15"/>
    <w:rsid w:val="005F5C16"/>
    <w:rsid w:val="00633B98"/>
    <w:rsid w:val="006716BA"/>
    <w:rsid w:val="006804FA"/>
    <w:rsid w:val="00691FBC"/>
    <w:rsid w:val="006B32B5"/>
    <w:rsid w:val="006F7FCC"/>
    <w:rsid w:val="00714F1D"/>
    <w:rsid w:val="007210E4"/>
    <w:rsid w:val="00727EC9"/>
    <w:rsid w:val="00763C2E"/>
    <w:rsid w:val="00785B2B"/>
    <w:rsid w:val="007D6FD8"/>
    <w:rsid w:val="007F359D"/>
    <w:rsid w:val="0081161F"/>
    <w:rsid w:val="008226BA"/>
    <w:rsid w:val="0083036B"/>
    <w:rsid w:val="008B4F70"/>
    <w:rsid w:val="008C409A"/>
    <w:rsid w:val="008C54C1"/>
    <w:rsid w:val="008D0C10"/>
    <w:rsid w:val="0090179D"/>
    <w:rsid w:val="00904A80"/>
    <w:rsid w:val="0095742B"/>
    <w:rsid w:val="00960874"/>
    <w:rsid w:val="009614B8"/>
    <w:rsid w:val="00983791"/>
    <w:rsid w:val="009A2783"/>
    <w:rsid w:val="009D629E"/>
    <w:rsid w:val="00A02F98"/>
    <w:rsid w:val="00A71CB3"/>
    <w:rsid w:val="00AE5745"/>
    <w:rsid w:val="00AF2E47"/>
    <w:rsid w:val="00B32B37"/>
    <w:rsid w:val="00B47316"/>
    <w:rsid w:val="00B479BA"/>
    <w:rsid w:val="00B71312"/>
    <w:rsid w:val="00BB0342"/>
    <w:rsid w:val="00BC4569"/>
    <w:rsid w:val="00BD2F32"/>
    <w:rsid w:val="00C27258"/>
    <w:rsid w:val="00C30A4F"/>
    <w:rsid w:val="00C34B80"/>
    <w:rsid w:val="00C5727E"/>
    <w:rsid w:val="00C77DC1"/>
    <w:rsid w:val="00C87BCB"/>
    <w:rsid w:val="00C90DB3"/>
    <w:rsid w:val="00CA5F51"/>
    <w:rsid w:val="00CE52B8"/>
    <w:rsid w:val="00CE6ABF"/>
    <w:rsid w:val="00CF03D0"/>
    <w:rsid w:val="00D973ED"/>
    <w:rsid w:val="00DD0A8D"/>
    <w:rsid w:val="00DD3144"/>
    <w:rsid w:val="00DD6413"/>
    <w:rsid w:val="00E115C9"/>
    <w:rsid w:val="00E34688"/>
    <w:rsid w:val="00E56D87"/>
    <w:rsid w:val="00E63651"/>
    <w:rsid w:val="00EE30F8"/>
    <w:rsid w:val="00EE4931"/>
    <w:rsid w:val="00F24D97"/>
    <w:rsid w:val="00F96432"/>
    <w:rsid w:val="00FA21FA"/>
    <w:rsid w:val="00FC6A3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AED65D"/>
  <w15:docId w15:val="{04BF8B18-66A0-4D9B-8415-3B6393E2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B98"/>
  </w:style>
  <w:style w:type="paragraph" w:styleId="Heading1">
    <w:name w:val="heading 1"/>
    <w:basedOn w:val="Normal"/>
    <w:next w:val="Normal"/>
    <w:link w:val="Heading1Char"/>
    <w:qFormat/>
    <w:rsid w:val="00BD2F32"/>
    <w:pPr>
      <w:spacing w:after="0"/>
      <w:jc w:val="center"/>
      <w:outlineLvl w:val="0"/>
    </w:pPr>
    <w:rPr>
      <w:rFonts w:asciiTheme="majorHAnsi" w:eastAsia="Times New Roman" w:hAnsiTheme="majorHAnsi" w:cs="Times New Roman"/>
      <w:b/>
      <w:caps/>
      <w:color w:val="FFFFFF" w:themeColor="background1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D2F32"/>
    <w:pPr>
      <w:spacing w:after="0"/>
      <w:jc w:val="center"/>
      <w:outlineLvl w:val="1"/>
    </w:pPr>
    <w:rPr>
      <w:rFonts w:asciiTheme="majorHAnsi" w:eastAsia="Times New Roman" w:hAnsiTheme="majorHAnsi" w:cs="Times New Roman"/>
      <w:b/>
      <w:caps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276C"/>
    <w:pPr>
      <w:widowControl w:val="0"/>
      <w:spacing w:after="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46276C"/>
    <w:rPr>
      <w:rFonts w:ascii="Times New Roman" w:eastAsia="Times New Roman" w:hAnsi="Times New Roman" w:cs="Times New Roman"/>
      <w:b/>
      <w:snapToGrid w:val="0"/>
      <w:sz w:val="28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F32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F32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D2F32"/>
    <w:rPr>
      <w:rFonts w:asciiTheme="majorHAnsi" w:eastAsia="Times New Roman" w:hAnsiTheme="majorHAnsi" w:cs="Times New Roman"/>
      <w:b/>
      <w:caps/>
      <w:color w:val="FFFFFF" w:themeColor="background1"/>
      <w:lang w:eastAsia="en-US"/>
    </w:rPr>
  </w:style>
  <w:style w:type="character" w:customStyle="1" w:styleId="Heading2Char">
    <w:name w:val="Heading 2 Char"/>
    <w:basedOn w:val="DefaultParagraphFont"/>
    <w:link w:val="Heading2"/>
    <w:rsid w:val="00BD2F32"/>
    <w:rPr>
      <w:rFonts w:asciiTheme="majorHAnsi" w:eastAsia="Times New Roman" w:hAnsiTheme="majorHAnsi" w:cs="Times New Roman"/>
      <w:b/>
      <w:caps/>
      <w:sz w:val="16"/>
      <w:szCs w:val="16"/>
      <w:lang w:eastAsia="en-US"/>
    </w:rPr>
  </w:style>
  <w:style w:type="paragraph" w:customStyle="1" w:styleId="Italics">
    <w:name w:val="Italics"/>
    <w:basedOn w:val="Normal"/>
    <w:link w:val="ItalicsChar"/>
    <w:unhideWhenUsed/>
    <w:rsid w:val="00BD2F32"/>
    <w:pPr>
      <w:spacing w:after="0"/>
    </w:pPr>
    <w:rPr>
      <w:rFonts w:eastAsia="Times New Roman" w:cs="Times New Roman"/>
      <w:i/>
      <w:sz w:val="14"/>
      <w:lang w:eastAsia="en-US"/>
    </w:rPr>
  </w:style>
  <w:style w:type="character" w:customStyle="1" w:styleId="ItalicsChar">
    <w:name w:val="Italics Char"/>
    <w:basedOn w:val="DefaultParagraphFont"/>
    <w:link w:val="Italics"/>
    <w:rsid w:val="00BD2F32"/>
    <w:rPr>
      <w:rFonts w:eastAsia="Times New Roman" w:cs="Times New Roman"/>
      <w:i/>
      <w:sz w:val="1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479B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D64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641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6413"/>
  </w:style>
  <w:style w:type="paragraph" w:styleId="Footer">
    <w:name w:val="footer"/>
    <w:basedOn w:val="Normal"/>
    <w:link w:val="FooterChar"/>
    <w:uiPriority w:val="99"/>
    <w:unhideWhenUsed/>
    <w:rsid w:val="00DD641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6413"/>
  </w:style>
  <w:style w:type="paragraph" w:styleId="ListParagraph">
    <w:name w:val="List Paragraph"/>
    <w:basedOn w:val="Normal"/>
    <w:uiPriority w:val="34"/>
    <w:qFormat/>
    <w:rsid w:val="001A0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Sturgill</dc:creator>
  <cp:lastModifiedBy>Kandler, Amy</cp:lastModifiedBy>
  <cp:revision>2</cp:revision>
  <cp:lastPrinted>2017-11-20T20:56:00Z</cp:lastPrinted>
  <dcterms:created xsi:type="dcterms:W3CDTF">2022-11-07T14:59:00Z</dcterms:created>
  <dcterms:modified xsi:type="dcterms:W3CDTF">2022-11-07T14:59:00Z</dcterms:modified>
</cp:coreProperties>
</file>