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7A" w:rsidRPr="00C72024" w:rsidRDefault="002D187A" w:rsidP="002D1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68"/>
          <w:szCs w:val="24"/>
        </w:rPr>
      </w:pPr>
      <w:r w:rsidRPr="00C72024">
        <w:rPr>
          <w:rFonts w:ascii="Times New Roman" w:eastAsia="Times New Roman" w:hAnsi="Times New Roman" w:cs="Times New Roman"/>
          <w:noProof/>
          <w:sz w:val="68"/>
          <w:szCs w:val="24"/>
        </w:rPr>
        <w:drawing>
          <wp:inline distT="0" distB="0" distL="0" distR="0" wp14:anchorId="65A87444" wp14:editId="0A81307E">
            <wp:extent cx="1778000" cy="393700"/>
            <wp:effectExtent l="0" t="0" r="0" b="0"/>
            <wp:docPr id="1" name="Picture 1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87A" w:rsidRPr="00C72024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2020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>
        <w:rPr>
          <w:rFonts w:ascii="Calibri" w:eastAsia="Times New Roman" w:hAnsi="Calibri" w:cs="Arial"/>
          <w:b/>
          <w:sz w:val="44"/>
          <w:szCs w:val="44"/>
        </w:rPr>
        <w:t>1</w:t>
      </w:r>
      <w:r w:rsidRPr="00C72024">
        <w:rPr>
          <w:rFonts w:ascii="Calibri" w:eastAsia="Times New Roman" w:hAnsi="Calibri" w:cs="Arial"/>
          <w:b/>
          <w:sz w:val="44"/>
          <w:szCs w:val="44"/>
        </w:rPr>
        <w:t xml:space="preserve"> Outstanding Intramural</w:t>
      </w:r>
    </w:p>
    <w:p w:rsidR="002D187A" w:rsidRPr="00C72024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C72024">
        <w:rPr>
          <w:rFonts w:ascii="Calibri" w:eastAsia="Times New Roman" w:hAnsi="Calibri" w:cs="Arial"/>
          <w:b/>
          <w:sz w:val="44"/>
          <w:szCs w:val="44"/>
        </w:rPr>
        <w:t>Performance Award</w:t>
      </w:r>
    </w:p>
    <w:p w:rsidR="002D187A" w:rsidRPr="00C72024" w:rsidRDefault="002D187A" w:rsidP="002D1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D187A" w:rsidRPr="002D187A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MARCH 31, 2021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Chapter: _________________________________________________________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Prepared by: _____________________________________________________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Email: ___________________________________________________________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Cell Number: _____________________________________________________</w:t>
      </w:r>
    </w:p>
    <w:p w:rsidR="002D187A" w:rsidRPr="00C72024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</w:rPr>
      </w:pPr>
    </w:p>
    <w:p w:rsidR="002D187A" w:rsidRPr="00C72024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  <w:u w:val="single"/>
        </w:rPr>
      </w:pPr>
      <w:r w:rsidRPr="00C72024">
        <w:rPr>
          <w:rFonts w:ascii="Calibri" w:eastAsia="Times New Roman" w:hAnsi="Calibri" w:cs="Arial"/>
          <w:b/>
          <w:bCs/>
          <w:sz w:val="28"/>
          <w:szCs w:val="28"/>
          <w:u w:val="single"/>
        </w:rPr>
        <w:t>Awards Criteria:</w:t>
      </w:r>
    </w:p>
    <w:p w:rsidR="002D187A" w:rsidRPr="00620A77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</w:rPr>
      </w:pPr>
    </w:p>
    <w:p w:rsidR="002D187A" w:rsidRPr="00C72024" w:rsidRDefault="002D187A" w:rsidP="002D187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 must have participated in at least 50% of all intramural department offerings (</w:t>
      </w:r>
      <w:r w:rsidRPr="00C72024">
        <w:rPr>
          <w:rFonts w:ascii="Calibri" w:eastAsia="Times New Roman" w:hAnsi="Calibri" w:cs="Arial"/>
          <w:i/>
          <w:sz w:val="28"/>
          <w:szCs w:val="28"/>
        </w:rPr>
        <w:t>team and individual sports</w:t>
      </w:r>
      <w:r w:rsidRPr="00C72024">
        <w:rPr>
          <w:rFonts w:ascii="Calibri" w:eastAsia="Times New Roman" w:hAnsi="Calibri" w:cs="Arial"/>
          <w:sz w:val="28"/>
          <w:szCs w:val="28"/>
        </w:rPr>
        <w:t>) for the year beginni</w:t>
      </w:r>
      <w:r>
        <w:rPr>
          <w:rFonts w:ascii="Calibri" w:eastAsia="Times New Roman" w:hAnsi="Calibri" w:cs="Arial"/>
          <w:sz w:val="28"/>
          <w:szCs w:val="28"/>
        </w:rPr>
        <w:t xml:space="preserve">ng at the start of the </w:t>
      </w:r>
      <w:proofErr w:type="gramStart"/>
      <w:r>
        <w:rPr>
          <w:rFonts w:ascii="Calibri" w:eastAsia="Times New Roman" w:hAnsi="Calibri" w:cs="Arial"/>
          <w:sz w:val="28"/>
          <w:szCs w:val="28"/>
        </w:rPr>
        <w:t>Fall</w:t>
      </w:r>
      <w:proofErr w:type="gramEnd"/>
      <w:r>
        <w:rPr>
          <w:rFonts w:ascii="Calibri" w:eastAsia="Times New Roman" w:hAnsi="Calibri" w:cs="Arial"/>
          <w:sz w:val="28"/>
          <w:szCs w:val="28"/>
        </w:rPr>
        <w:t xml:space="preserve"> </w:t>
      </w:r>
      <w:r>
        <w:rPr>
          <w:rFonts w:ascii="Calibri" w:eastAsia="Times New Roman" w:hAnsi="Calibri" w:cs="Arial"/>
          <w:sz w:val="28"/>
          <w:szCs w:val="28"/>
        </w:rPr>
        <w:t>2020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semester and ending before </w:t>
      </w:r>
      <w:r>
        <w:rPr>
          <w:rFonts w:ascii="Calibri" w:eastAsia="Times New Roman" w:hAnsi="Calibri" w:cs="Arial"/>
          <w:sz w:val="28"/>
          <w:szCs w:val="28"/>
        </w:rPr>
        <w:t>March 31, 2021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.  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Participation in both Co-Rec and Single Sex Sports (i.e. Flag Football &amp; Co-Rec Flag Football) count as 1 </w:t>
      </w:r>
      <w:r>
        <w:rPr>
          <w:rFonts w:ascii="Calibri" w:eastAsia="Times New Roman" w:hAnsi="Calibri" w:cs="Arial"/>
          <w:b/>
          <w:i/>
          <w:sz w:val="28"/>
          <w:szCs w:val="28"/>
        </w:rPr>
        <w:t>intramural department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 offering.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</w:t>
      </w:r>
    </w:p>
    <w:p w:rsidR="002D187A" w:rsidRDefault="002D187A" w:rsidP="002D187A">
      <w:pPr>
        <w:spacing w:after="0" w:line="240" w:lineRule="auto"/>
        <w:rPr>
          <w:rFonts w:ascii="Calibri" w:eastAsia="Times New Roman" w:hAnsi="Calibri" w:cs="Arial"/>
          <w:b/>
          <w:i/>
          <w:sz w:val="28"/>
          <w:szCs w:val="28"/>
        </w:rPr>
      </w:pPr>
    </w:p>
    <w:p w:rsidR="002D187A" w:rsidRPr="00C72024" w:rsidRDefault="002D187A" w:rsidP="002D187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 xml:space="preserve">Must place in the top three among fraternities and sororities in at least one team sport </w:t>
      </w:r>
      <w:r w:rsidRPr="002D187A">
        <w:rPr>
          <w:rFonts w:ascii="Calibri" w:eastAsia="Times New Roman" w:hAnsi="Calibri" w:cs="Arial"/>
          <w:sz w:val="28"/>
          <w:szCs w:val="28"/>
        </w:rPr>
        <w:t>OR</w:t>
      </w:r>
      <w:r>
        <w:rPr>
          <w:rFonts w:ascii="Calibri" w:eastAsia="Times New Roman" w:hAnsi="Calibri" w:cs="Arial"/>
          <w:sz w:val="28"/>
          <w:szCs w:val="28"/>
        </w:rPr>
        <w:t xml:space="preserve"> </w:t>
      </w:r>
      <w:r w:rsidRPr="00C72024">
        <w:rPr>
          <w:rFonts w:ascii="Calibri" w:eastAsia="Times New Roman" w:hAnsi="Calibri" w:cs="Arial"/>
          <w:sz w:val="28"/>
          <w:szCs w:val="28"/>
        </w:rPr>
        <w:t>one individual sport.</w:t>
      </w:r>
    </w:p>
    <w:p w:rsidR="002D187A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Pr="00970325" w:rsidRDefault="002D187A" w:rsidP="002D187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 xml:space="preserve">No </w:t>
      </w:r>
      <w:r w:rsidRPr="002D187A">
        <w:rPr>
          <w:rFonts w:ascii="Calibri" w:eastAsia="Times New Roman" w:hAnsi="Calibri" w:cs="Arial"/>
          <w:sz w:val="28"/>
          <w:szCs w:val="28"/>
        </w:rPr>
        <w:t xml:space="preserve">more than two proven incidents of unsportsmanlike conduct </w:t>
      </w:r>
      <w:r w:rsidRPr="002D187A">
        <w:rPr>
          <w:rFonts w:ascii="Calibri" w:eastAsia="Times New Roman" w:hAnsi="Calibri" w:cs="Arial"/>
          <w:i/>
          <w:sz w:val="28"/>
          <w:szCs w:val="28"/>
        </w:rPr>
        <w:t>as defined by the Campus Recreation and Wellness Department.</w:t>
      </w:r>
      <w:r>
        <w:rPr>
          <w:rFonts w:ascii="Calibri" w:eastAsia="Times New Roman" w:hAnsi="Calibri" w:cs="Arial"/>
          <w:i/>
          <w:sz w:val="28"/>
          <w:szCs w:val="28"/>
        </w:rPr>
        <w:t xml:space="preserve">  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Default="002D187A" w:rsidP="002D187A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No more than five team/individual forfeits by an organization.</w:t>
      </w:r>
    </w:p>
    <w:p w:rsidR="002D187A" w:rsidRDefault="002D187A" w:rsidP="002D187A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</w:p>
    <w:p w:rsidR="002D187A" w:rsidRPr="00550236" w:rsidRDefault="002D187A" w:rsidP="002D187A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550236">
        <w:rPr>
          <w:rFonts w:ascii="Calibri" w:eastAsia="Times New Roman" w:hAnsi="Calibri" w:cs="Arial"/>
          <w:b/>
          <w:sz w:val="28"/>
          <w:szCs w:val="28"/>
          <w:u w:val="single"/>
        </w:rPr>
        <w:t>Verification Needed</w:t>
      </w:r>
    </w:p>
    <w:p w:rsidR="002D187A" w:rsidRPr="00970325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***</w:t>
      </w:r>
      <w:r w:rsidRPr="002D187A">
        <w:rPr>
          <w:rFonts w:ascii="Calibri" w:eastAsia="Times New Roman" w:hAnsi="Calibri" w:cs="Arial"/>
          <w:b/>
          <w:i/>
          <w:sz w:val="26"/>
          <w:szCs w:val="26"/>
        </w:rPr>
        <w:t>Signatures/email verification must</w:t>
      </w:r>
      <w:r w:rsidRPr="00970325">
        <w:rPr>
          <w:rFonts w:ascii="Calibri" w:eastAsia="Times New Roman" w:hAnsi="Calibri" w:cs="Arial"/>
          <w:b/>
          <w:i/>
          <w:sz w:val="26"/>
          <w:szCs w:val="26"/>
        </w:rPr>
        <w:t xml:space="preserve"> be provided by Intramural Professional Staff</w:t>
      </w:r>
    </w:p>
    <w:p w:rsidR="002D187A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2D187A">
        <w:rPr>
          <w:rFonts w:ascii="Calibri" w:eastAsia="Times New Roman" w:hAnsi="Calibri" w:cs="Arial"/>
          <w:b/>
          <w:i/>
          <w:sz w:val="26"/>
          <w:szCs w:val="26"/>
        </w:rPr>
        <w:t>(</w:t>
      </w:r>
      <w:proofErr w:type="gramStart"/>
      <w:r w:rsidRPr="002D187A">
        <w:rPr>
          <w:rFonts w:ascii="Calibri" w:eastAsia="Times New Roman" w:hAnsi="Calibri" w:cs="Arial"/>
          <w:b/>
          <w:i/>
          <w:sz w:val="26"/>
          <w:szCs w:val="26"/>
        </w:rPr>
        <w:t>currently</w:t>
      </w:r>
      <w:proofErr w:type="gramEnd"/>
      <w:r w:rsidRPr="002D187A">
        <w:rPr>
          <w:rFonts w:ascii="Calibri" w:eastAsia="Times New Roman" w:hAnsi="Calibri" w:cs="Arial"/>
          <w:b/>
          <w:i/>
          <w:sz w:val="26"/>
          <w:szCs w:val="26"/>
        </w:rPr>
        <w:t xml:space="preserve"> Jerrell Kelly, Assistant Director of Programs)</w:t>
      </w:r>
      <w:r>
        <w:rPr>
          <w:rFonts w:ascii="Calibri" w:eastAsia="Times New Roman" w:hAnsi="Calibri" w:cs="Arial"/>
          <w:b/>
          <w:i/>
          <w:sz w:val="26"/>
          <w:szCs w:val="26"/>
        </w:rPr>
        <w:t xml:space="preserve"> </w:t>
      </w:r>
      <w:r w:rsidRPr="00970325">
        <w:rPr>
          <w:rFonts w:ascii="Calibri" w:eastAsia="Times New Roman" w:hAnsi="Calibri" w:cs="Arial"/>
          <w:b/>
          <w:i/>
          <w:sz w:val="26"/>
          <w:szCs w:val="26"/>
        </w:rPr>
        <w:t xml:space="preserve">or designated </w:t>
      </w:r>
    </w:p>
    <w:p w:rsidR="002D187A" w:rsidRPr="002D187A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Intramural Graduate Assistant for ALL of the above criteria***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2D187A" w:rsidRPr="00C72024" w:rsidRDefault="002D187A" w:rsidP="002D187A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sz w:val="24"/>
          <w:szCs w:val="24"/>
        </w:rPr>
        <w:br w:type="page"/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2020-2021</w:t>
      </w: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Intramural</w:t>
      </w:r>
    </w:p>
    <w:p w:rsidR="002D187A" w:rsidRPr="00C72024" w:rsidRDefault="002D187A" w:rsidP="002D187A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Performance Award Application </w:t>
      </w:r>
    </w:p>
    <w:p w:rsidR="002D187A" w:rsidRPr="00620A77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:rsidR="002D187A" w:rsidRPr="00C72024" w:rsidRDefault="002D187A" w:rsidP="002D187A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2D187A" w:rsidRPr="00DC6668" w:rsidRDefault="002D187A" w:rsidP="002D187A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1&amp;2.</w:t>
      </w:r>
      <w:r>
        <w:rPr>
          <w:rFonts w:ascii="Calibri" w:eastAsia="Times New Roman" w:hAnsi="Calibri" w:cs="Arial"/>
          <w:sz w:val="24"/>
          <w:szCs w:val="24"/>
        </w:rPr>
        <w:tab/>
      </w:r>
      <w:r w:rsidRPr="00DC6668">
        <w:rPr>
          <w:rFonts w:ascii="Calibri" w:eastAsia="Times New Roman" w:hAnsi="Calibri" w:cs="Arial"/>
          <w:sz w:val="24"/>
          <w:szCs w:val="24"/>
        </w:rPr>
        <w:t xml:space="preserve">List all intramural department offerings in which your chapter participated and rank among fraternities/sororities.  </w:t>
      </w:r>
      <w:r w:rsidRPr="00DC6668">
        <w:rPr>
          <w:rFonts w:ascii="Calibri" w:eastAsia="Times New Roman" w:hAnsi="Calibri" w:cs="Arial"/>
          <w:b/>
          <w:i/>
          <w:sz w:val="24"/>
          <w:szCs w:val="24"/>
        </w:rPr>
        <w:t>Events and rank among fraternities/sororities must be signed off by Intramural professional staff or designated graduate assistant in the excel box below.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 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460"/>
        <w:gridCol w:w="2430"/>
        <w:gridCol w:w="2520"/>
        <w:gridCol w:w="2790"/>
      </w:tblGrid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Event: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Rank Among F/S’s: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Preston Signature:</w:t>
            </w: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10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11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14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16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17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18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19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2D187A" w:rsidRPr="00C72024" w:rsidTr="005D4FB5">
        <w:tc>
          <w:tcPr>
            <w:tcW w:w="460" w:type="dxa"/>
            <w:shd w:val="clear" w:color="auto" w:fill="D9D9D9" w:themeFill="background1" w:themeFillShade="D9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20</w:t>
            </w:r>
          </w:p>
        </w:tc>
        <w:tc>
          <w:tcPr>
            <w:tcW w:w="243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2D187A" w:rsidRPr="00C72024" w:rsidRDefault="002D187A" w:rsidP="005D4FB5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2D187A" w:rsidRPr="00DC6668" w:rsidRDefault="002D187A" w:rsidP="002D187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The chapter did not have any more than </w:t>
      </w:r>
      <w:r w:rsidRPr="00550236">
        <w:rPr>
          <w:rFonts w:ascii="Calibri" w:eastAsia="Times New Roman" w:hAnsi="Calibri" w:cs="Arial"/>
          <w:b/>
          <w:sz w:val="24"/>
          <w:szCs w:val="24"/>
          <w:u w:val="single"/>
        </w:rPr>
        <w:t>two</w:t>
      </w:r>
      <w:r w:rsidRPr="00DC6668">
        <w:rPr>
          <w:rFonts w:ascii="Calibri" w:eastAsia="Times New Roman" w:hAnsi="Calibri" w:cs="Arial"/>
          <w:sz w:val="24"/>
          <w:szCs w:val="24"/>
        </w:rPr>
        <w:t xml:space="preserve"> proven incident of unsportsmanlike conduct </w:t>
      </w:r>
      <w:r w:rsidRPr="00DC6668">
        <w:rPr>
          <w:rFonts w:ascii="Calibri" w:eastAsia="Times New Roman" w:hAnsi="Calibri" w:cs="Arial"/>
          <w:i/>
          <w:sz w:val="24"/>
          <w:szCs w:val="24"/>
        </w:rPr>
        <w:t>as defined by the Intramural and Recreation Sports Department.</w:t>
      </w:r>
    </w:p>
    <w:p w:rsidR="002D187A" w:rsidRPr="00C72024" w:rsidRDefault="002D187A" w:rsidP="002D187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2D187A" w:rsidRPr="00C72024" w:rsidRDefault="002D187A" w:rsidP="002D187A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>________________________________________________________</w:t>
      </w:r>
      <w:r w:rsidRPr="00C72024">
        <w:rPr>
          <w:rFonts w:ascii="Calibri" w:eastAsia="Times New Roman" w:hAnsi="Calibri" w:cs="Arial"/>
          <w:sz w:val="24"/>
          <w:szCs w:val="24"/>
        </w:rPr>
        <w:softHyphen/>
      </w:r>
      <w:r w:rsidRPr="00C72024">
        <w:rPr>
          <w:rFonts w:ascii="Calibri" w:eastAsia="Times New Roman" w:hAnsi="Calibri" w:cs="Arial"/>
          <w:sz w:val="24"/>
          <w:szCs w:val="24"/>
        </w:rPr>
        <w:softHyphen/>
        <w:t>_____</w:t>
      </w:r>
    </w:p>
    <w:p w:rsidR="002D187A" w:rsidRPr="00C72024" w:rsidRDefault="002D187A" w:rsidP="002D187A">
      <w:pPr>
        <w:spacing w:after="0" w:line="240" w:lineRule="auto"/>
        <w:ind w:left="720"/>
        <w:rPr>
          <w:rFonts w:ascii="Calibri" w:eastAsia="Times New Roman" w:hAnsi="Calibri" w:cs="Arial"/>
          <w:i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:rsidR="002D187A" w:rsidRPr="00C72024" w:rsidRDefault="002D187A" w:rsidP="002D187A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:rsidR="002D187A" w:rsidRPr="00DC6668" w:rsidRDefault="002D187A" w:rsidP="002D187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Did your chapter have any official forfeits or fail to show up for any sporting event for which you were signed up? _________ How many? ___________ </w:t>
      </w:r>
    </w:p>
    <w:p w:rsidR="002D187A" w:rsidRPr="00C72024" w:rsidRDefault="002D187A" w:rsidP="002D187A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2D187A" w:rsidRPr="00C72024" w:rsidRDefault="002D187A" w:rsidP="002D187A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 xml:space="preserve"> ________________________________________________________</w:t>
      </w:r>
    </w:p>
    <w:p w:rsidR="002D187A" w:rsidRPr="00C72024" w:rsidRDefault="002D187A" w:rsidP="002D18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bookmarkStart w:id="0" w:name="_GoBack"/>
      <w:bookmarkEnd w:id="0"/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:rsidR="002D187A" w:rsidRDefault="002D187A" w:rsidP="002D187A"/>
    <w:p w:rsidR="00D41064" w:rsidRDefault="002D187A"/>
    <w:sectPr w:rsidR="00D41064" w:rsidSect="002D18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00AF"/>
    <w:multiLevelType w:val="hybridMultilevel"/>
    <w:tmpl w:val="2B8E64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406168"/>
    <w:multiLevelType w:val="hybridMultilevel"/>
    <w:tmpl w:val="DA8847C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87A"/>
    <w:rsid w:val="00272790"/>
    <w:rsid w:val="002D187A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0E197"/>
  <w15:chartTrackingRefBased/>
  <w15:docId w15:val="{9337A315-7EEE-4DC2-BF03-35FD38AD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1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1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2020-06-29T17:39:00Z</dcterms:created>
  <dcterms:modified xsi:type="dcterms:W3CDTF">2020-06-29T17:43:00Z</dcterms:modified>
</cp:coreProperties>
</file>