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1CDE" w14:textId="77777777" w:rsidR="00E6096D" w:rsidRDefault="008C4C2E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780BBB4C" wp14:editId="751D544F">
            <wp:extent cx="1280160" cy="1337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649F6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14:paraId="70404FFC" w14:textId="1F7B2828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-202</w:t>
      </w:r>
      <w:r w:rsidR="004C258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</w:t>
      </w:r>
    </w:p>
    <w:p w14:paraId="6E496CC8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11DF26C6" w14:textId="77777777" w:rsidR="00E6096D" w:rsidRDefault="00E6096D">
      <w:pPr>
        <w:rPr>
          <w:b/>
          <w:sz w:val="28"/>
          <w:szCs w:val="28"/>
        </w:rPr>
      </w:pPr>
    </w:p>
    <w:p w14:paraId="38DF45FC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Position(s): </w:t>
      </w:r>
    </w:p>
    <w:p w14:paraId="688C9608" w14:textId="77777777" w:rsidR="00E6096D" w:rsidRDefault="00E6096D">
      <w:pPr>
        <w:rPr>
          <w:b/>
          <w:sz w:val="28"/>
          <w:szCs w:val="28"/>
        </w:rPr>
      </w:pPr>
    </w:p>
    <w:p w14:paraId="7464A7AA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Affiliation</w:t>
      </w:r>
      <w:r>
        <w:rPr>
          <w:sz w:val="28"/>
          <w:szCs w:val="28"/>
        </w:rPr>
        <w:t xml:space="preserve">: </w:t>
      </w:r>
    </w:p>
    <w:p w14:paraId="54812123" w14:textId="77777777" w:rsidR="00E6096D" w:rsidRDefault="00E6096D">
      <w:pPr>
        <w:rPr>
          <w:b/>
          <w:sz w:val="28"/>
          <w:szCs w:val="28"/>
        </w:rPr>
      </w:pPr>
    </w:p>
    <w:p w14:paraId="78E129A2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14:paraId="71071799" w14:textId="77777777" w:rsidR="00E6096D" w:rsidRDefault="00E6096D">
      <w:pPr>
        <w:rPr>
          <w:b/>
          <w:sz w:val="28"/>
          <w:szCs w:val="28"/>
        </w:rPr>
      </w:pPr>
    </w:p>
    <w:p w14:paraId="38212A37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14:paraId="6B5D4D87" w14:textId="77777777" w:rsidR="00E6096D" w:rsidRDefault="00E6096D">
      <w:pPr>
        <w:rPr>
          <w:b/>
          <w:sz w:val="28"/>
          <w:szCs w:val="28"/>
        </w:rPr>
      </w:pPr>
    </w:p>
    <w:p w14:paraId="7574342B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14:paraId="060246D7" w14:textId="77777777" w:rsidR="00E6096D" w:rsidRDefault="00E6096D">
      <w:pPr>
        <w:rPr>
          <w:b/>
          <w:sz w:val="28"/>
          <w:szCs w:val="28"/>
        </w:rPr>
      </w:pPr>
    </w:p>
    <w:p w14:paraId="20646B44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14:paraId="4773DC48" w14:textId="77777777" w:rsidR="00E6096D" w:rsidRDefault="00E6096D">
      <w:pPr>
        <w:rPr>
          <w:b/>
          <w:sz w:val="28"/>
          <w:szCs w:val="28"/>
        </w:rPr>
      </w:pPr>
    </w:p>
    <w:p w14:paraId="42D6820F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list: </w:t>
      </w:r>
    </w:p>
    <w:p w14:paraId="3A48535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14:paraId="03B2EF6E" w14:textId="77777777" w:rsidR="00E6096D" w:rsidRDefault="00E6096D">
      <w:pPr>
        <w:rPr>
          <w:b/>
          <w:sz w:val="28"/>
          <w:szCs w:val="28"/>
        </w:rPr>
      </w:pPr>
    </w:p>
    <w:p w14:paraId="0297FDDF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14:paraId="1BF2FC40" w14:textId="77777777" w:rsidR="00E6096D" w:rsidRDefault="00E609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C3EB7B" w14:textId="77777777" w:rsidR="00E6096D" w:rsidRDefault="00E6096D">
      <w:pPr>
        <w:rPr>
          <w:b/>
          <w:sz w:val="28"/>
          <w:szCs w:val="28"/>
        </w:rPr>
      </w:pPr>
    </w:p>
    <w:p w14:paraId="1E2DC26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14:paraId="5C8882EC" w14:textId="77777777" w:rsidR="00E6096D" w:rsidRDefault="00E6096D">
      <w:pPr>
        <w:widowControl w:val="0"/>
        <w:tabs>
          <w:tab w:val="left" w:pos="220"/>
          <w:tab w:val="left" w:pos="720"/>
        </w:tabs>
        <w:spacing w:after="240"/>
        <w:rPr>
          <w:b/>
          <w:sz w:val="28"/>
          <w:szCs w:val="28"/>
        </w:rPr>
      </w:pPr>
    </w:p>
    <w:p w14:paraId="7C1381D4" w14:textId="77777777" w:rsidR="00E6096D" w:rsidRDefault="008C4C2E">
      <w:pPr>
        <w:widowControl w:val="0"/>
        <w:tabs>
          <w:tab w:val="left" w:pos="220"/>
          <w:tab w:val="left" w:pos="720"/>
        </w:tabs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14:paraId="1368AA03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What qualities do you have that you think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ment this position (or positions)? </w:t>
      </w:r>
    </w:p>
    <w:p w14:paraId="314F02A4" w14:textId="77777777" w:rsidR="00E6096D" w:rsidRDefault="00E60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720"/>
        <w:rPr>
          <w:color w:val="000000"/>
          <w:sz w:val="28"/>
          <w:szCs w:val="28"/>
        </w:rPr>
      </w:pPr>
    </w:p>
    <w:p w14:paraId="3F252758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6325AD" w14:textId="77777777" w:rsidR="00E6096D" w:rsidRDefault="00E6096D">
      <w:pPr>
        <w:widowControl w:val="0"/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</w:p>
    <w:p w14:paraId="69A914FE" w14:textId="77777777" w:rsidR="00E6096D" w:rsidRDefault="00E6096D">
      <w:pPr>
        <w:rPr>
          <w:rFonts w:ascii="Times" w:eastAsia="Times" w:hAnsi="Times" w:cs="Times"/>
          <w:color w:val="000000"/>
          <w:sz w:val="29"/>
          <w:szCs w:val="29"/>
        </w:rPr>
      </w:pPr>
    </w:p>
    <w:p w14:paraId="1697487D" w14:textId="77777777" w:rsidR="00E6096D" w:rsidRDefault="00E6096D">
      <w:pPr>
        <w:rPr>
          <w:color w:val="000000"/>
          <w:sz w:val="29"/>
          <w:szCs w:val="29"/>
        </w:rPr>
      </w:pPr>
    </w:p>
    <w:p w14:paraId="44C4B2AF" w14:textId="45AE7D02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 w:rsidR="004C2589">
        <w:rPr>
          <w:b/>
          <w:color w:val="FB0007"/>
          <w:sz w:val="29"/>
          <w:szCs w:val="29"/>
        </w:rPr>
        <w:t>Monday</w:t>
      </w:r>
      <w:r>
        <w:rPr>
          <w:b/>
          <w:color w:val="FB0007"/>
          <w:sz w:val="29"/>
          <w:szCs w:val="29"/>
        </w:rPr>
        <w:t xml:space="preserve">, </w:t>
      </w:r>
      <w:r w:rsidR="004C2589">
        <w:rPr>
          <w:b/>
          <w:color w:val="FB0007"/>
          <w:sz w:val="29"/>
          <w:szCs w:val="29"/>
        </w:rPr>
        <w:t>November 1</w:t>
      </w:r>
      <w:r w:rsidR="004C2589">
        <w:rPr>
          <w:b/>
          <w:color w:val="FB0007"/>
          <w:sz w:val="29"/>
          <w:szCs w:val="29"/>
          <w:vertAlign w:val="superscript"/>
        </w:rPr>
        <w:t>st</w:t>
      </w:r>
      <w:r>
        <w:rPr>
          <w:b/>
          <w:color w:val="FB0007"/>
          <w:sz w:val="29"/>
          <w:szCs w:val="29"/>
        </w:rPr>
        <w:t xml:space="preserve">- no later than 11:59 p.m. </w:t>
      </w:r>
    </w:p>
    <w:p w14:paraId="4907C428" w14:textId="793FA7F7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for an interview, you will be notified by </w:t>
      </w:r>
      <w:r w:rsidR="004C2589">
        <w:rPr>
          <w:b/>
          <w:color w:val="FF0000"/>
          <w:sz w:val="29"/>
          <w:szCs w:val="29"/>
        </w:rPr>
        <w:t>Thursday</w:t>
      </w:r>
      <w:r>
        <w:rPr>
          <w:b/>
          <w:color w:val="FF0000"/>
          <w:sz w:val="29"/>
          <w:szCs w:val="29"/>
        </w:rPr>
        <w:t xml:space="preserve">, </w:t>
      </w:r>
      <w:r w:rsidR="004C2589">
        <w:rPr>
          <w:b/>
          <w:color w:val="FF0000"/>
          <w:sz w:val="29"/>
          <w:szCs w:val="29"/>
        </w:rPr>
        <w:t>November</w:t>
      </w:r>
      <w:r>
        <w:rPr>
          <w:b/>
          <w:color w:val="FF0000"/>
          <w:sz w:val="29"/>
          <w:szCs w:val="29"/>
        </w:rPr>
        <w:t xml:space="preserve"> </w:t>
      </w:r>
      <w:r w:rsidR="004C2589">
        <w:rPr>
          <w:b/>
          <w:color w:val="FF0000"/>
          <w:sz w:val="29"/>
          <w:szCs w:val="29"/>
        </w:rPr>
        <w:t>4</w:t>
      </w:r>
      <w:r>
        <w:rPr>
          <w:b/>
          <w:color w:val="FF0000"/>
          <w:sz w:val="29"/>
          <w:szCs w:val="29"/>
          <w:vertAlign w:val="superscript"/>
        </w:rPr>
        <w:t>th</w:t>
      </w:r>
      <w:r>
        <w:rPr>
          <w:b/>
          <w:color w:val="FF0000"/>
          <w:sz w:val="29"/>
          <w:szCs w:val="29"/>
        </w:rPr>
        <w:t xml:space="preserve">. </w:t>
      </w:r>
      <w:r>
        <w:rPr>
          <w:b/>
          <w:color w:val="000000"/>
          <w:sz w:val="29"/>
          <w:szCs w:val="29"/>
        </w:rPr>
        <w:t xml:space="preserve"> Interviews will take place tentatively on </w:t>
      </w:r>
      <w:r>
        <w:rPr>
          <w:b/>
          <w:color w:val="FB0007"/>
          <w:sz w:val="29"/>
          <w:szCs w:val="29"/>
        </w:rPr>
        <w:t xml:space="preserve">Sunday, </w:t>
      </w:r>
      <w:r w:rsidR="004C2589">
        <w:rPr>
          <w:b/>
          <w:color w:val="FB0007"/>
          <w:sz w:val="29"/>
          <w:szCs w:val="29"/>
        </w:rPr>
        <w:t>November</w:t>
      </w:r>
      <w:r>
        <w:rPr>
          <w:b/>
          <w:color w:val="FB0007"/>
          <w:sz w:val="29"/>
          <w:szCs w:val="29"/>
        </w:rPr>
        <w:t xml:space="preserve"> </w:t>
      </w:r>
      <w:r w:rsidR="004C2589">
        <w:rPr>
          <w:b/>
          <w:color w:val="FB0007"/>
          <w:sz w:val="29"/>
          <w:szCs w:val="29"/>
        </w:rPr>
        <w:t>7</w:t>
      </w:r>
      <w:r>
        <w:rPr>
          <w:b/>
          <w:color w:val="FB0007"/>
          <w:sz w:val="29"/>
          <w:szCs w:val="29"/>
          <w:vertAlign w:val="superscript"/>
        </w:rPr>
        <w:t>th</w:t>
      </w:r>
      <w:r>
        <w:rPr>
          <w:b/>
          <w:color w:val="FB0007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 xml:space="preserve">and scheduled through Doodle. </w:t>
      </w:r>
    </w:p>
    <w:p w14:paraId="49FD118A" w14:textId="51CF4B48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 w:rsidR="004C2589">
        <w:rPr>
          <w:b/>
          <w:sz w:val="29"/>
          <w:szCs w:val="29"/>
        </w:rPr>
        <w:t xml:space="preserve">Lucy Hubbs </w:t>
      </w:r>
      <w:r>
        <w:rPr>
          <w:b/>
          <w:color w:val="000000"/>
          <w:sz w:val="29"/>
          <w:szCs w:val="29"/>
        </w:rPr>
        <w:t>if you have any questions! (</w:t>
      </w:r>
      <w:r w:rsidR="004C2589">
        <w:rPr>
          <w:b/>
          <w:sz w:val="29"/>
          <w:szCs w:val="29"/>
        </w:rPr>
        <w:t>502</w:t>
      </w:r>
      <w:r>
        <w:rPr>
          <w:b/>
          <w:sz w:val="29"/>
          <w:szCs w:val="29"/>
        </w:rPr>
        <w:t>-</w:t>
      </w:r>
      <w:r w:rsidR="004C2589">
        <w:rPr>
          <w:b/>
          <w:sz w:val="29"/>
          <w:szCs w:val="29"/>
        </w:rPr>
        <w:t>724</w:t>
      </w:r>
      <w:r>
        <w:rPr>
          <w:b/>
          <w:sz w:val="29"/>
          <w:szCs w:val="29"/>
        </w:rPr>
        <w:t>-</w:t>
      </w:r>
      <w:r w:rsidR="004C2589">
        <w:rPr>
          <w:b/>
          <w:sz w:val="29"/>
          <w:szCs w:val="29"/>
        </w:rPr>
        <w:t>7050</w:t>
      </w:r>
      <w:r>
        <w:rPr>
          <w:b/>
          <w:sz w:val="29"/>
          <w:szCs w:val="29"/>
        </w:rPr>
        <w:t xml:space="preserve">). </w:t>
      </w:r>
    </w:p>
    <w:p w14:paraId="0C96C143" w14:textId="77777777" w:rsidR="00E6096D" w:rsidRDefault="008C4C2E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14:paraId="0E80F0EC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-Maintain a GPA of </w:t>
      </w:r>
      <w:r>
        <w:rPr>
          <w:color w:val="000000"/>
          <w:sz w:val="32"/>
          <w:szCs w:val="32"/>
        </w:rPr>
        <w:t>2.8 (cumulative).</w:t>
      </w:r>
    </w:p>
    <w:p w14:paraId="03A74F73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 xml:space="preserve">-To attend all </w:t>
      </w:r>
      <w:r>
        <w:rPr>
          <w:sz w:val="29"/>
          <w:szCs w:val="29"/>
        </w:rPr>
        <w:t>Panhellenic meetings on Monday’s at 5:30.</w:t>
      </w:r>
    </w:p>
    <w:p w14:paraId="449FADB8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14:paraId="3CD83580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14:paraId="4D89382E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14:paraId="243D1DE5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14:paraId="57B0A438" w14:textId="77777777" w:rsidR="00E6096D" w:rsidRDefault="008C4C2E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 xml:space="preserve">I agree to carry out my duties as outlined in the position description in the WKU Panhellenic bylaws and standing rules. I understand that at any point, if I exceed the allowed amount of absences or do not fulfill my duties, I will be removed from the Panhellenic Council Executive Board position. </w:t>
      </w:r>
    </w:p>
    <w:p w14:paraId="2E98E3DE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Name ________________________ Date_________________________ </w:t>
      </w:r>
    </w:p>
    <w:p w14:paraId="3A6A883A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Signature__________________________________________________</w:t>
      </w:r>
    </w:p>
    <w:p w14:paraId="23F8E4FA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1E74FE60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094F5B28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4468BC70" w14:textId="77777777" w:rsidR="00E6096D" w:rsidRDefault="008C4C2E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Council Officers Descriptions-</w:t>
      </w:r>
    </w:p>
    <w:p w14:paraId="0111E34B" w14:textId="77777777" w:rsidR="00E6096D" w:rsidRDefault="00E6096D">
      <w:pPr>
        <w:widowControl w:val="0"/>
        <w:spacing w:after="240"/>
        <w:rPr>
          <w:color w:val="000000"/>
          <w:sz w:val="32"/>
          <w:szCs w:val="32"/>
        </w:rPr>
      </w:pPr>
    </w:p>
    <w:p w14:paraId="2649561E" w14:textId="77777777" w:rsidR="00E6096D" w:rsidRDefault="008C4C2E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14:paraId="66797445" w14:textId="77777777" w:rsidR="00E6096D" w:rsidRDefault="008C4C2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14:paraId="5C6E6952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14:paraId="12CB66A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14:paraId="202EC64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Executive Council.</w:t>
      </w:r>
    </w:p>
    <w:p w14:paraId="3D7A4E71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14:paraId="1820100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14:paraId="2114BC1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ex-officio a member of all Panhellenic Association committees.</w:t>
      </w:r>
    </w:p>
    <w:p w14:paraId="33813B8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joint chairperson of Presidents’ Roundtables with the IFC &amp; NPHC presidents</w:t>
      </w:r>
    </w:p>
    <w:p w14:paraId="7FD5EDE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4D14AFC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Ensure that the NPC annual report is completed.</w:t>
      </w:r>
    </w:p>
    <w:p w14:paraId="2DA83EA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14:paraId="2A798DC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Maintain current copies of the following: Western Kentucky University Panhellenic Association bylaws and standing rules; the Panhellenic Association budget; contracts executed on behalf of the Panhellenic Association; correspondence and materials received from the NPC Area Advisor; all College Panhellenic reports to NPC; and other pertinent materials.</w:t>
      </w:r>
    </w:p>
    <w:p w14:paraId="1441BD3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90526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Complete CCWL (Coalition for Collegiate Women’s Leadership) registration, awards, and other documents related to the conference.</w:t>
      </w:r>
    </w:p>
    <w:p w14:paraId="15917B3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0931CE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6BA51A3" w14:textId="77777777" w:rsidR="00E6096D" w:rsidRDefault="008C4C2E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14:paraId="44DACBA8" w14:textId="77777777" w:rsidR="00E6096D" w:rsidRDefault="008C4C2E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14:paraId="18C3C60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14:paraId="29908D6D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If for any reason the President is unable to complete her term of office, shall complete the term of President.</w:t>
      </w:r>
    </w:p>
    <w:p w14:paraId="298E5FB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5FBF15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14:paraId="3D67417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14:paraId="3D486E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Attend and serve as Panhellenic representative at Interfraternity Council and NPHC meetings.</w:t>
      </w:r>
    </w:p>
    <w:p w14:paraId="1EBB0B5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programming for National Hazing Prevention Week</w:t>
      </w:r>
    </w:p>
    <w:p w14:paraId="08AE938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2C5F29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14:paraId="59BEF383" w14:textId="77777777" w:rsidR="00E6096D" w:rsidRDefault="008C4C2E">
      <w:pPr>
        <w:numPr>
          <w:ilvl w:val="1"/>
          <w:numId w:val="12"/>
        </w:numPr>
        <w:rPr>
          <w:color w:val="1A1A1A"/>
        </w:rPr>
      </w:pPr>
      <w:r>
        <w:rPr>
          <w:color w:val="1A1A1A"/>
        </w:rPr>
        <w:t>Serve as member of the Panhellenic Scholarship Selection Committee</w:t>
      </w:r>
    </w:p>
    <w:p w14:paraId="0D90D251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07E12C38" w14:textId="77777777" w:rsidR="00E6096D" w:rsidRDefault="00E6096D"/>
    <w:p w14:paraId="646A1C0F" w14:textId="77777777" w:rsidR="00E6096D" w:rsidRDefault="008C4C2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14:paraId="55C362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lastRenderedPageBreak/>
        <w:t>Plan and organize a program for the Junior Panhellenic Delegates.</w:t>
      </w:r>
    </w:p>
    <w:p w14:paraId="43AFA6BB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Panhellenic Council</w:t>
      </w:r>
    </w:p>
    <w:p w14:paraId="449C2502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all New Member opportunities and activities (i.e. progressive dinner, philanthropy event).</w:t>
      </w:r>
    </w:p>
    <w:p w14:paraId="354485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and oversee New Member Symposium and Olympics.</w:t>
      </w:r>
    </w:p>
    <w:p w14:paraId="20CB4621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14E28BF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1E7DE92D" w14:textId="77777777" w:rsidR="00E6096D" w:rsidRDefault="00E6096D"/>
    <w:p w14:paraId="5F672941" w14:textId="77777777" w:rsidR="00E6096D" w:rsidRDefault="008C4C2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The Secretary shall:</w:t>
      </w:r>
    </w:p>
    <w:p w14:paraId="13A68E8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14:paraId="77B600A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Take attendance at each meeting. This includes attendance for the chapters as well as the Council members.</w:t>
      </w:r>
    </w:p>
    <w:p w14:paraId="1C43979B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Record minutes of all meetings of the Western Kentucky University Panhellenic Council and the Executive Council.</w:t>
      </w:r>
    </w:p>
    <w:p w14:paraId="681BCAE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Maintain a complete and up-to-date file that includes the minutes of all meetings from the date of organization and current correspondence.</w:t>
      </w:r>
    </w:p>
    <w:p w14:paraId="0D43151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Send meeting minutes to the Panhellenic Council Officers, chapter delegates, the Panhellenic Advisor, and the NPC Area Advisor.</w:t>
      </w:r>
    </w:p>
    <w:p w14:paraId="618C2CA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Shall be familiar with the NPC Manual of Information and all governing documents of this association.</w:t>
      </w:r>
    </w:p>
    <w:p w14:paraId="5998F53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14:paraId="5C03A820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14:paraId="1355C478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C5EF833" w14:textId="77777777" w:rsidR="00E6096D" w:rsidRDefault="008C4C2E">
      <w:r>
        <w:rPr>
          <w:color w:val="000000"/>
        </w:rPr>
        <w:t xml:space="preserve"> </w:t>
      </w:r>
    </w:p>
    <w:p w14:paraId="426496BE" w14:textId="77777777" w:rsidR="00E6096D" w:rsidRDefault="008C4C2E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 Treasurer shall:</w:t>
      </w:r>
    </w:p>
    <w:p w14:paraId="27F7C52D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14:paraId="67541421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14:paraId="1F952C7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14:paraId="38D71849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Receive all payments due to the Panhellenic Association, collect all dues, and give receipts.</w:t>
      </w:r>
    </w:p>
    <w:p w14:paraId="2ECB8090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Pay promptly the annual NPC dues and all bills of the Western Kentucky University Panhellenic Association.</w:t>
      </w:r>
    </w:p>
    <w:p w14:paraId="500FD832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Maintain up-to-date financial records; give a financial report at each regular meeting of the Panhellenic Council and an annual report at the close of her term of office.</w:t>
      </w:r>
    </w:p>
    <w:p w14:paraId="0AE5E5B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Handle all monetary transactions for the Panhellenic Council.</w:t>
      </w:r>
    </w:p>
    <w:p w14:paraId="30AB2288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Make discretionary decisions about what the organization should or should not purchase in order to save money for high spending periods.</w:t>
      </w:r>
    </w:p>
    <w:p w14:paraId="30588EF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070EE6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7777F87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E640CCC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3F4BD523" w14:textId="77777777" w:rsidR="00E6096D" w:rsidRDefault="00E6096D"/>
    <w:p w14:paraId="5B3C7030" w14:textId="77777777" w:rsidR="00E6096D" w:rsidRDefault="00E6096D"/>
    <w:p w14:paraId="38A8BE6D" w14:textId="77777777" w:rsidR="00E6096D" w:rsidRDefault="00E6096D"/>
    <w:p w14:paraId="3C9E1F09" w14:textId="77777777" w:rsidR="00E6096D" w:rsidRDefault="008C4C2E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The Recruitment Director shall:</w:t>
      </w:r>
    </w:p>
    <w:p w14:paraId="19196208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14:paraId="7DD28480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14:paraId="10321A2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chair of Recruitment Meetings with chapter Recruitment Chairs.</w:t>
      </w:r>
    </w:p>
    <w:p w14:paraId="6D2273E1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the education of recruitment staff for the week of recruitment.</w:t>
      </w:r>
    </w:p>
    <w:p w14:paraId="5DC46889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14:paraId="52EB3BE4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all recruitment rules are being followed and understood by each chapter, recruitment staff member, and Gamma Chis</w:t>
      </w:r>
    </w:p>
    <w:p w14:paraId="256577C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14:paraId="40B151AE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14:paraId="6D975D1F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Coordinate the potential new member orientation.</w:t>
      </w:r>
    </w:p>
    <w:p w14:paraId="62DC5117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14:paraId="391FCFAC" w14:textId="77777777" w:rsidR="00E6096D" w:rsidRDefault="00E6096D"/>
    <w:p w14:paraId="146EDE0B" w14:textId="77777777" w:rsidR="00E6096D" w:rsidRDefault="008C4C2E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14:paraId="7C48F654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14:paraId="161EE66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14:paraId="3A7A0138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Plan and implement the Gamma Chi training process.</w:t>
      </w:r>
    </w:p>
    <w:p w14:paraId="758D883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Gamma Chis during recruitment week.</w:t>
      </w:r>
    </w:p>
    <w:p w14:paraId="51AFEC7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650F7183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14:paraId="1C82981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Plan the Gamma Chi retreat.</w:t>
      </w:r>
    </w:p>
    <w:p w14:paraId="59117A9A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Schedule each Gamma Chi’s location during recruitment week</w:t>
      </w:r>
    </w:p>
    <w:p w14:paraId="0E995465" w14:textId="77777777" w:rsidR="00E6096D" w:rsidRDefault="008C4C2E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14:paraId="2B475021" w14:textId="77777777" w:rsidR="00E6096D" w:rsidRDefault="008C4C2E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Appointed Officers (appointed by the new executive council):</w:t>
      </w:r>
    </w:p>
    <w:p w14:paraId="69D9C69F" w14:textId="77777777" w:rsidR="00E6096D" w:rsidRDefault="00E6096D">
      <w:pPr>
        <w:rPr>
          <w:b/>
          <w:sz w:val="32"/>
          <w:szCs w:val="32"/>
        </w:rPr>
      </w:pPr>
    </w:p>
    <w:p w14:paraId="62A5AA49" w14:textId="77777777" w:rsidR="00E6096D" w:rsidRDefault="008C4C2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14:paraId="08829B46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14:paraId="158B7D5C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14:paraId="2354FD5A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picture with sororities and fraternities.</w:t>
      </w:r>
    </w:p>
    <w:p w14:paraId="0E8831C0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website.</w:t>
      </w:r>
    </w:p>
    <w:p w14:paraId="19E9543D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14:paraId="2751788F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14:paraId="7B8ADBF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14:paraId="192580A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4EC54C20" w14:textId="77777777" w:rsidR="00E6096D" w:rsidRDefault="008C4C2E">
      <w:r>
        <w:rPr>
          <w:color w:val="000000"/>
        </w:rPr>
        <w:t xml:space="preserve"> </w:t>
      </w:r>
    </w:p>
    <w:p w14:paraId="02065014" w14:textId="77777777" w:rsidR="00E6096D" w:rsidRDefault="008C4C2E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Activities Director shall:</w:t>
      </w:r>
    </w:p>
    <w:p w14:paraId="473ACAAF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14:paraId="357E76FD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the transition dinner.</w:t>
      </w:r>
    </w:p>
    <w:p w14:paraId="4FA7A97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14:paraId="6E1D2719" w14:textId="77777777" w:rsidR="00E6096D" w:rsidRDefault="00E6096D">
      <w:pPr>
        <w:rPr>
          <w:color w:val="000000"/>
        </w:rPr>
      </w:pPr>
    </w:p>
    <w:p w14:paraId="6F71E75C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Assist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in the planning of New Member Olympics.</w:t>
      </w:r>
    </w:p>
    <w:p w14:paraId="7FC5A93B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14:paraId="5CFA438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lastRenderedPageBreak/>
        <w:t>Organize and plan the annual Panhellenic Pride Week with assistance from the Philanthropy Director, Panhellenic Council and Activities committee.</w:t>
      </w:r>
    </w:p>
    <w:p w14:paraId="07FD7F11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14:paraId="23006DAB" w14:textId="77777777" w:rsidR="00E6096D" w:rsidRDefault="00E6096D"/>
    <w:p w14:paraId="627BFF54" w14:textId="77777777" w:rsidR="00E6096D" w:rsidRDefault="008C4C2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14:paraId="49FF1AE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Oversee all Panhellenic Council communications and social media accounts (Facebook, Twitter, Blog, etc.).</w:t>
      </w:r>
    </w:p>
    <w:p w14:paraId="5AB8AEAB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14:paraId="7A11B547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14:paraId="146458D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68B1B155" w14:textId="77777777" w:rsidR="00E6096D" w:rsidRDefault="00E6096D"/>
    <w:p w14:paraId="03ECF9AD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 The Scholarship Director shall: </w:t>
      </w:r>
    </w:p>
    <w:p w14:paraId="353315A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 Oversee and implement the scholarship program (i.e. meet with chapters about their programming and fulfilling their terms).</w:t>
      </w:r>
    </w:p>
    <w:p w14:paraId="03D1625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14:paraId="12B5399C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study tips, stress management, and time management tips for Panhellenic.</w:t>
      </w:r>
    </w:p>
    <w:p w14:paraId="4D6FBF0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information, programs, and incentives for sorority women to remain above the all-women’s average GPA on campus.</w:t>
      </w:r>
    </w:p>
    <w:p w14:paraId="530079EF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14:paraId="5452B27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Assist Order of Omega with their programming efforts.</w:t>
      </w:r>
    </w:p>
    <w:p w14:paraId="03958DF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the scholarship incentive program as budget permits.</w:t>
      </w:r>
    </w:p>
    <w:p w14:paraId="1B743DE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577CCD0" w14:textId="77777777" w:rsidR="00E6096D" w:rsidRDefault="00E6096D">
      <w:pPr>
        <w:rPr>
          <w:color w:val="000000"/>
        </w:rPr>
      </w:pPr>
    </w:p>
    <w:p w14:paraId="6FF9381A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14:paraId="46EA36E7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Serve as the liaison and point person for WKU’s Panhellenic Philanthropy, Circle of Sisterhood </w:t>
      </w:r>
    </w:p>
    <w:p w14:paraId="224926B1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14:paraId="6B5E27EB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14:paraId="162E577D" w14:textId="145E60D5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the President of the Circle of Sisterhood Club</w:t>
      </w:r>
    </w:p>
    <w:p w14:paraId="03B58FF1" w14:textId="77777777" w:rsidR="004C2589" w:rsidRDefault="004C2589" w:rsidP="004C2589">
      <w:pPr>
        <w:rPr>
          <w:color w:val="000000"/>
        </w:rPr>
      </w:pPr>
    </w:p>
    <w:p w14:paraId="46113CAE" w14:textId="7221C3B8" w:rsidR="004C2589" w:rsidRPr="004C2589" w:rsidRDefault="004C2589" w:rsidP="004C2589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The Director of Diversity and Inclusion shall</w:t>
      </w:r>
      <w:r w:rsidRPr="004C2589">
        <w:rPr>
          <w:rFonts w:asciiTheme="minorHAnsi" w:eastAsia="Times New Roman" w:hAnsiTheme="minorHAnsi" w:cstheme="minorHAnsi"/>
          <w:i/>
          <w:iCs/>
          <w:color w:val="000000"/>
        </w:rPr>
        <w:t>:</w:t>
      </w:r>
    </w:p>
    <w:p w14:paraId="1E51AAE4" w14:textId="77777777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Serve as chair of Diversity and Inclusion Committee</w:t>
      </w:r>
    </w:p>
    <w:p w14:paraId="615443BE" w14:textId="77777777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Ensure Panhellenic is functioning in compliance to university guidelines </w:t>
      </w:r>
    </w:p>
    <w:p w14:paraId="7926AD56" w14:textId="77777777" w:rsid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Coordinate educational programs and discussions at least once a semester.</w:t>
      </w:r>
    </w:p>
    <w:p w14:paraId="299D8D11" w14:textId="32AEDB7A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Promote diversity and inclusion related activities and events. Activities and events can be hosted by university student organizations, groups, departments, or in the local community.</w:t>
      </w:r>
    </w:p>
    <w:p w14:paraId="2B690C5B" w14:textId="7EE7B09B" w:rsidR="00E6096D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Attend all Panhellenic, IFC, and NPHC meetings with the President or Panhellenic Council representative.</w:t>
      </w:r>
      <w:bookmarkStart w:id="0" w:name="_heading=h.gjdgxs" w:colFirst="0" w:colLast="0"/>
      <w:bookmarkEnd w:id="0"/>
    </w:p>
    <w:sectPr w:rsidR="00E6096D" w:rsidRPr="004C2589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955"/>
    <w:multiLevelType w:val="multilevel"/>
    <w:tmpl w:val="3C644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954BFC"/>
    <w:multiLevelType w:val="multilevel"/>
    <w:tmpl w:val="86C6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441B39"/>
    <w:multiLevelType w:val="multilevel"/>
    <w:tmpl w:val="01E2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7C71BF"/>
    <w:multiLevelType w:val="multilevel"/>
    <w:tmpl w:val="FE6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C0D8B"/>
    <w:multiLevelType w:val="multilevel"/>
    <w:tmpl w:val="6A8E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801763"/>
    <w:multiLevelType w:val="multilevel"/>
    <w:tmpl w:val="D598C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190569"/>
    <w:multiLevelType w:val="multilevel"/>
    <w:tmpl w:val="77068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7B4745"/>
    <w:multiLevelType w:val="multilevel"/>
    <w:tmpl w:val="CCCA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4192544"/>
    <w:multiLevelType w:val="multilevel"/>
    <w:tmpl w:val="9E3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0A75F5A"/>
    <w:multiLevelType w:val="multilevel"/>
    <w:tmpl w:val="8D428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91A4669"/>
    <w:multiLevelType w:val="multilevel"/>
    <w:tmpl w:val="F798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035035C"/>
    <w:multiLevelType w:val="multilevel"/>
    <w:tmpl w:val="260A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38347BD"/>
    <w:multiLevelType w:val="multilevel"/>
    <w:tmpl w:val="D2941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6D"/>
    <w:rsid w:val="004C2589"/>
    <w:rsid w:val="00716ECF"/>
    <w:rsid w:val="008C4C2E"/>
    <w:rsid w:val="009A62C8"/>
    <w:rsid w:val="00AA2008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7F1"/>
  <w15:docId w15:val="{A68AC137-32E0-2942-88C8-CFB7B9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AO/ttMkCC8snzPrBg/GN+8XIg==">AMUW2mXKd7oVxsearVjAk5paCSZH0QKsfAplcCuSjZAMXiJgFKrAKxXy3FRHRoiDITslPIR2g1qY6VdHN5hK0u/YDNfgaRgQqJyuM4/zpuezZPzl6FT+MPxd56qjiKmRmWByiU/xjHsG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Cejay Moore</dc:creator>
  <cp:lastModifiedBy>Hubbs, Lucy</cp:lastModifiedBy>
  <cp:revision>2</cp:revision>
  <dcterms:created xsi:type="dcterms:W3CDTF">2021-09-16T21:06:00Z</dcterms:created>
  <dcterms:modified xsi:type="dcterms:W3CDTF">2021-09-16T21:06:00Z</dcterms:modified>
</cp:coreProperties>
</file>