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2860" w14:textId="77777777" w:rsidR="003D5C40" w:rsidRDefault="003D5C40" w:rsidP="003D5C40">
      <w:pPr>
        <w:jc w:val="center"/>
      </w:pPr>
      <w:r>
        <w:rPr>
          <w:noProof/>
        </w:rPr>
        <w:drawing>
          <wp:inline distT="0" distB="0" distL="0" distR="0" wp14:anchorId="6AFE95FC" wp14:editId="43CCD0F8">
            <wp:extent cx="3606165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50" cy="73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4E89B" w14:textId="5B1988F2" w:rsidR="003D5C40" w:rsidRDefault="003D5C40" w:rsidP="003D5C4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Spring 202</w:t>
      </w:r>
      <w:r>
        <w:rPr>
          <w:rFonts w:cs="Times New Roman"/>
          <w:b/>
          <w:sz w:val="28"/>
        </w:rPr>
        <w:t>2</w:t>
      </w:r>
      <w:r w:rsidRPr="00354C2B">
        <w:rPr>
          <w:rFonts w:cs="Times New Roman"/>
          <w:b/>
          <w:sz w:val="28"/>
        </w:rPr>
        <w:t xml:space="preserve"> Fraternity Membership</w:t>
      </w:r>
    </w:p>
    <w:p w14:paraId="165C545C" w14:textId="02C674D6" w:rsidR="003D5C40" w:rsidRPr="000A138F" w:rsidRDefault="003D5C40" w:rsidP="003D5C40">
      <w:pPr>
        <w:jc w:val="center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>(as of 2/</w:t>
      </w:r>
      <w:r>
        <w:rPr>
          <w:rFonts w:cs="Times New Roman"/>
          <w:b/>
          <w:i/>
          <w:sz w:val="20"/>
        </w:rPr>
        <w:t>7</w:t>
      </w:r>
      <w:r>
        <w:rPr>
          <w:rFonts w:cs="Times New Roman"/>
          <w:b/>
          <w:i/>
          <w:sz w:val="20"/>
        </w:rPr>
        <w:t>/</w:t>
      </w:r>
      <w:r>
        <w:rPr>
          <w:rFonts w:cs="Times New Roman"/>
          <w:b/>
          <w:i/>
          <w:sz w:val="20"/>
        </w:rPr>
        <w:t>22</w:t>
      </w:r>
      <w:r>
        <w:rPr>
          <w:rFonts w:cs="Times New Roman"/>
          <w:b/>
          <w:i/>
          <w:sz w:val="20"/>
        </w:rPr>
        <w:t>; NPHC membership not showing New Members yet</w:t>
      </w:r>
      <w:r w:rsidRPr="000A138F">
        <w:rPr>
          <w:rFonts w:cs="Times New Roman"/>
          <w:b/>
          <w:i/>
          <w:sz w:val="20"/>
        </w:rPr>
        <w:t>)</w:t>
      </w:r>
    </w:p>
    <w:p w14:paraId="6F1CFCED" w14:textId="77777777" w:rsidR="003D5C40" w:rsidRPr="00BF3D4C" w:rsidRDefault="003D5C40" w:rsidP="003D5C40">
      <w:pPr>
        <w:rPr>
          <w:rFonts w:cs="Times New Roman"/>
          <w:b/>
        </w:rPr>
      </w:pPr>
      <w:r w:rsidRPr="00BF3D4C">
        <w:rPr>
          <w:rFonts w:cs="Times New Roman"/>
          <w:b/>
        </w:rPr>
        <w:t>Fra</w:t>
      </w:r>
      <w:r>
        <w:rPr>
          <w:rFonts w:cs="Times New Roman"/>
          <w:b/>
        </w:rPr>
        <w:t>ternity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Members</w:t>
      </w:r>
      <w:r>
        <w:rPr>
          <w:rFonts w:cs="Times New Roman"/>
          <w:b/>
        </w:rPr>
        <w:tab/>
        <w:t>New Members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BF3D4C">
        <w:rPr>
          <w:rFonts w:cs="Times New Roman"/>
          <w:b/>
        </w:rPr>
        <w:t>Total</w:t>
      </w:r>
    </w:p>
    <w:p w14:paraId="461FF015" w14:textId="0E578BE1" w:rsidR="003D5C40" w:rsidRPr="00764E05" w:rsidRDefault="003D5C40" w:rsidP="003D5C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Gamma Rho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7363E9">
        <w:rPr>
          <w:rFonts w:cs="Times New Roman"/>
        </w:rPr>
        <w:tab/>
        <w:t>19</w:t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  <w:t>1</w:t>
      </w:r>
      <w:r w:rsidR="007363E9">
        <w:rPr>
          <w:rFonts w:cs="Times New Roman"/>
        </w:rPr>
        <w:tab/>
        <w:t>20</w:t>
      </w:r>
      <w:r w:rsidRPr="00764E05">
        <w:rPr>
          <w:rFonts w:cs="Times New Roman"/>
        </w:rPr>
        <w:tab/>
      </w:r>
    </w:p>
    <w:p w14:paraId="524A2354" w14:textId="3CE80B48" w:rsidR="003D5C40" w:rsidRPr="00764E05" w:rsidRDefault="003D5C40" w:rsidP="003D5C40">
      <w:pPr>
        <w:spacing w:after="0" w:line="360" w:lineRule="auto"/>
        <w:rPr>
          <w:rFonts w:cs="Times New Roman"/>
        </w:rPr>
      </w:pPr>
      <w:r>
        <w:rPr>
          <w:rFonts w:cs="Times New Roman"/>
        </w:rPr>
        <w:t>Alpha Phi Alpha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363E9">
        <w:rPr>
          <w:rFonts w:cs="Times New Roman"/>
        </w:rPr>
        <w:t>4</w:t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  <w:t>-</w:t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  <w:t>4</w:t>
      </w:r>
    </w:p>
    <w:p w14:paraId="013A3538" w14:textId="3E96C23A" w:rsidR="003D5C40" w:rsidRDefault="003D5C40" w:rsidP="003D5C4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Tau Omega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7363E9">
        <w:rPr>
          <w:rFonts w:cs="Times New Roman"/>
        </w:rPr>
        <w:t>25</w:t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  <w:t>7</w:t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  <w:t>32</w:t>
      </w:r>
    </w:p>
    <w:p w14:paraId="311867CE" w14:textId="46CC6482" w:rsidR="003D5C40" w:rsidRPr="00764E05" w:rsidRDefault="003D5C40" w:rsidP="003D5C40">
      <w:pPr>
        <w:spacing w:after="0" w:line="360" w:lineRule="auto"/>
        <w:rPr>
          <w:rFonts w:cs="Times New Roman"/>
        </w:rPr>
      </w:pPr>
      <w:r>
        <w:rPr>
          <w:rFonts w:cs="Times New Roman"/>
        </w:rPr>
        <w:t>Delta Tau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363E9">
        <w:rPr>
          <w:rFonts w:cs="Times New Roman"/>
        </w:rPr>
        <w:tab/>
        <w:t>20</w:t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  <w:t>5</w:t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  <w:t>25</w:t>
      </w:r>
    </w:p>
    <w:p w14:paraId="1053281A" w14:textId="55C00DA4" w:rsidR="003D5C40" w:rsidRPr="00764E05" w:rsidRDefault="003D5C40" w:rsidP="003D5C4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FarmHouse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7363E9">
        <w:rPr>
          <w:rFonts w:cs="Times New Roman"/>
        </w:rPr>
        <w:t>37</w:t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  <w:t>3</w:t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</w:r>
      <w:r w:rsidR="007363E9">
        <w:rPr>
          <w:rFonts w:cs="Times New Roman"/>
        </w:rPr>
        <w:tab/>
        <w:t>40</w:t>
      </w:r>
    </w:p>
    <w:p w14:paraId="61361964" w14:textId="55A70DBC" w:rsidR="003D5C40" w:rsidRPr="00764E05" w:rsidRDefault="003D5C40" w:rsidP="003D5C4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Iota Phi Theta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365B21">
        <w:rPr>
          <w:rFonts w:cs="Times New Roman"/>
        </w:rPr>
        <w:t>1</w:t>
      </w:r>
      <w:r w:rsidR="00365B21">
        <w:rPr>
          <w:rFonts w:cs="Times New Roman"/>
        </w:rPr>
        <w:tab/>
      </w:r>
      <w:r w:rsidR="00365B21">
        <w:rPr>
          <w:rFonts w:cs="Times New Roman"/>
        </w:rPr>
        <w:tab/>
        <w:t>-</w:t>
      </w:r>
      <w:r w:rsidR="00365B21">
        <w:rPr>
          <w:rFonts w:cs="Times New Roman"/>
        </w:rPr>
        <w:tab/>
      </w:r>
      <w:r w:rsidR="00365B21">
        <w:rPr>
          <w:rFonts w:cs="Times New Roman"/>
        </w:rPr>
        <w:tab/>
      </w:r>
      <w:r w:rsidR="00365B21">
        <w:rPr>
          <w:rFonts w:cs="Times New Roman"/>
        </w:rPr>
        <w:tab/>
        <w:t>1</w:t>
      </w:r>
    </w:p>
    <w:p w14:paraId="7378EC67" w14:textId="6286636A" w:rsidR="003D5C40" w:rsidRPr="00764E05" w:rsidRDefault="003D5C40" w:rsidP="003D5C4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Order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365B21">
        <w:rPr>
          <w:rFonts w:cs="Times New Roman"/>
        </w:rPr>
        <w:t>70</w:t>
      </w:r>
      <w:r w:rsidR="00365B21">
        <w:rPr>
          <w:rFonts w:cs="Times New Roman"/>
        </w:rPr>
        <w:tab/>
      </w:r>
      <w:r w:rsidR="00365B21">
        <w:rPr>
          <w:rFonts w:cs="Times New Roman"/>
        </w:rPr>
        <w:tab/>
        <w:t>3</w:t>
      </w:r>
      <w:r w:rsidR="00365B21">
        <w:rPr>
          <w:rFonts w:cs="Times New Roman"/>
        </w:rPr>
        <w:tab/>
      </w:r>
      <w:r w:rsidR="00365B21">
        <w:rPr>
          <w:rFonts w:cs="Times New Roman"/>
        </w:rPr>
        <w:tab/>
      </w:r>
      <w:r w:rsidR="00365B21">
        <w:rPr>
          <w:rFonts w:cs="Times New Roman"/>
        </w:rPr>
        <w:tab/>
        <w:t>73</w:t>
      </w:r>
      <w:r w:rsidRPr="00764E05">
        <w:rPr>
          <w:rFonts w:cs="Times New Roman"/>
        </w:rPr>
        <w:tab/>
      </w:r>
    </w:p>
    <w:p w14:paraId="01121020" w14:textId="40831EEB" w:rsidR="003D5C40" w:rsidRPr="00764E05" w:rsidRDefault="003D5C40" w:rsidP="003D5C4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Psi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365B21">
        <w:rPr>
          <w:rFonts w:cs="Times New Roman"/>
        </w:rPr>
        <w:t>8</w:t>
      </w:r>
      <w:r w:rsidR="00365B21">
        <w:rPr>
          <w:rFonts w:cs="Times New Roman"/>
        </w:rPr>
        <w:tab/>
      </w:r>
      <w:r w:rsidR="00365B21">
        <w:rPr>
          <w:rFonts w:cs="Times New Roman"/>
        </w:rPr>
        <w:tab/>
        <w:t>-</w:t>
      </w:r>
      <w:r w:rsidR="00365B21">
        <w:rPr>
          <w:rFonts w:cs="Times New Roman"/>
        </w:rPr>
        <w:tab/>
      </w:r>
      <w:r w:rsidR="00365B21">
        <w:rPr>
          <w:rFonts w:cs="Times New Roman"/>
        </w:rPr>
        <w:tab/>
      </w:r>
      <w:r w:rsidR="00365B21">
        <w:rPr>
          <w:rFonts w:cs="Times New Roman"/>
        </w:rPr>
        <w:tab/>
        <w:t>8</w:t>
      </w:r>
    </w:p>
    <w:p w14:paraId="2D0153E6" w14:textId="2741B3EB" w:rsidR="003D5C40" w:rsidRPr="00764E05" w:rsidRDefault="003D5C40" w:rsidP="003D5C4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 xml:space="preserve">Kappa Sigma 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CE2A47">
        <w:rPr>
          <w:rFonts w:cs="Times New Roman"/>
        </w:rPr>
        <w:tab/>
        <w:t>57</w:t>
      </w:r>
      <w:r w:rsidR="00CE2A47">
        <w:rPr>
          <w:rFonts w:cs="Times New Roman"/>
        </w:rPr>
        <w:tab/>
      </w:r>
      <w:r w:rsidR="00CE2A47">
        <w:rPr>
          <w:rFonts w:cs="Times New Roman"/>
        </w:rPr>
        <w:tab/>
        <w:t>2</w:t>
      </w:r>
      <w:r w:rsidR="00CE2A47">
        <w:rPr>
          <w:rFonts w:cs="Times New Roman"/>
        </w:rPr>
        <w:tab/>
      </w:r>
      <w:r w:rsidR="00CE2A47">
        <w:rPr>
          <w:rFonts w:cs="Times New Roman"/>
        </w:rPr>
        <w:tab/>
      </w:r>
      <w:r w:rsidR="00CE2A47">
        <w:rPr>
          <w:rFonts w:cs="Times New Roman"/>
        </w:rPr>
        <w:tab/>
        <w:t>59</w:t>
      </w:r>
      <w:r w:rsidRPr="00764E05">
        <w:rPr>
          <w:rFonts w:cs="Times New Roman"/>
        </w:rPr>
        <w:t xml:space="preserve"> </w:t>
      </w:r>
      <w:r w:rsidRPr="00764E05">
        <w:rPr>
          <w:rFonts w:cs="Times New Roman"/>
        </w:rPr>
        <w:tab/>
      </w:r>
    </w:p>
    <w:p w14:paraId="26FC61D8" w14:textId="4BB3CDD7" w:rsidR="003D5C40" w:rsidRPr="00764E05" w:rsidRDefault="003D5C40" w:rsidP="003D5C4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Lambda Chi Alpha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3239CD">
        <w:rPr>
          <w:rFonts w:cs="Times New Roman"/>
        </w:rPr>
        <w:t>41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6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47</w:t>
      </w:r>
    </w:p>
    <w:p w14:paraId="3B425ECB" w14:textId="0AC87FA0" w:rsidR="003D5C40" w:rsidRPr="00BF3D4C" w:rsidRDefault="003D5C40" w:rsidP="003D5C4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Omega Psi Phi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3239CD">
        <w:rPr>
          <w:rFonts w:cs="Times New Roman"/>
        </w:rPr>
        <w:t>6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-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6</w:t>
      </w:r>
      <w:r w:rsidRPr="00764E05">
        <w:rPr>
          <w:rFonts w:cs="Times New Roman"/>
        </w:rPr>
        <w:br/>
        <w:t>Phi Beta Sigma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3239CD">
        <w:rPr>
          <w:rFonts w:cs="Times New Roman"/>
        </w:rPr>
        <w:t>6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-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6</w:t>
      </w:r>
    </w:p>
    <w:p w14:paraId="7C3B603B" w14:textId="2831973E" w:rsidR="003D5C40" w:rsidRDefault="003D5C40" w:rsidP="003D5C40">
      <w:pPr>
        <w:spacing w:after="0" w:line="360" w:lineRule="auto"/>
        <w:rPr>
          <w:rFonts w:cs="Times New Roman"/>
        </w:rPr>
      </w:pPr>
      <w:r>
        <w:rPr>
          <w:rFonts w:cs="Times New Roman"/>
        </w:rPr>
        <w:t>Phi Delta Theta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239CD">
        <w:rPr>
          <w:rFonts w:cs="Times New Roman"/>
        </w:rPr>
        <w:t>78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10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88</w:t>
      </w:r>
      <w:r>
        <w:rPr>
          <w:rFonts w:cs="Times New Roman"/>
        </w:rPr>
        <w:tab/>
      </w:r>
    </w:p>
    <w:p w14:paraId="0CE7AEB9" w14:textId="3566FBC6" w:rsidR="003D5C40" w:rsidRDefault="003D5C40" w:rsidP="003D5C40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Phi Gamma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239CD">
        <w:rPr>
          <w:rFonts w:cs="Times New Roman"/>
        </w:rPr>
        <w:t>84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8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92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F26A947" w14:textId="30FB2D7F" w:rsidR="003D5C40" w:rsidRDefault="003D5C40" w:rsidP="003D5C40">
      <w:pPr>
        <w:spacing w:after="0" w:line="360" w:lineRule="auto"/>
        <w:rPr>
          <w:rFonts w:cs="Times New Roman"/>
        </w:rPr>
      </w:pPr>
      <w:r>
        <w:rPr>
          <w:rFonts w:cs="Times New Roman"/>
        </w:rPr>
        <w:t>Pi Kappa Alpha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239CD">
        <w:rPr>
          <w:rFonts w:cs="Times New Roman"/>
        </w:rPr>
        <w:t>61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4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65</w:t>
      </w:r>
      <w:r>
        <w:rPr>
          <w:rFonts w:cs="Times New Roman"/>
        </w:rPr>
        <w:tab/>
      </w:r>
    </w:p>
    <w:p w14:paraId="7938D9DD" w14:textId="5CC1AFFE" w:rsidR="003D5C40" w:rsidRDefault="003D5C40" w:rsidP="003D5C40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Sigma Alpha Epsilon</w:t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>
        <w:rPr>
          <w:rFonts w:cs="Times New Roman"/>
        </w:rPr>
        <w:tab/>
      </w:r>
      <w:r w:rsidR="003239CD">
        <w:rPr>
          <w:rFonts w:cs="Times New Roman"/>
        </w:rPr>
        <w:t>72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5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77</w:t>
      </w:r>
      <w:r>
        <w:rPr>
          <w:rFonts w:cs="Times New Roman"/>
        </w:rPr>
        <w:tab/>
      </w:r>
    </w:p>
    <w:p w14:paraId="150AE1A8" w14:textId="05679876" w:rsidR="003D5C40" w:rsidRPr="00BF3D4C" w:rsidRDefault="003D5C40" w:rsidP="003D5C40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Sigma Chi</w:t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>
        <w:rPr>
          <w:rFonts w:cs="Times New Roman"/>
        </w:rPr>
        <w:tab/>
      </w:r>
      <w:r w:rsidR="003239CD">
        <w:rPr>
          <w:rFonts w:cs="Times New Roman"/>
        </w:rPr>
        <w:t>81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3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84</w:t>
      </w:r>
    </w:p>
    <w:p w14:paraId="5D7FB2EF" w14:textId="5FE981CF" w:rsidR="003D5C40" w:rsidRPr="00BF3D4C" w:rsidRDefault="003D5C40" w:rsidP="003D5C40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Sigma Nu</w:t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 w:rsidR="003239CD">
        <w:rPr>
          <w:rFonts w:cs="Times New Roman"/>
        </w:rPr>
        <w:tab/>
        <w:t>30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3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33</w:t>
      </w:r>
    </w:p>
    <w:p w14:paraId="070070EA" w14:textId="0DA9D183" w:rsidR="003D5C40" w:rsidRDefault="003D5C40" w:rsidP="003D5C40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Sigma Phi Epsilon</w:t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>
        <w:rPr>
          <w:rFonts w:cs="Times New Roman"/>
        </w:rPr>
        <w:tab/>
      </w:r>
      <w:r w:rsidR="003239CD">
        <w:rPr>
          <w:rFonts w:cs="Times New Roman"/>
        </w:rPr>
        <w:t>88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4</w:t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</w:r>
      <w:r w:rsidR="003239CD">
        <w:rPr>
          <w:rFonts w:cs="Times New Roman"/>
        </w:rPr>
        <w:tab/>
        <w:t>92</w:t>
      </w:r>
      <w:r w:rsidRPr="00BF3D4C">
        <w:rPr>
          <w:rFonts w:cs="Times New Roman"/>
        </w:rPr>
        <w:br/>
      </w:r>
    </w:p>
    <w:p w14:paraId="36F87EAD" w14:textId="77777777" w:rsidR="003D5C40" w:rsidRDefault="003D5C40" w:rsidP="003D5C40">
      <w:pPr>
        <w:spacing w:after="0" w:line="360" w:lineRule="auto"/>
        <w:rPr>
          <w:rFonts w:cs="Times New Roman"/>
        </w:rPr>
      </w:pPr>
    </w:p>
    <w:p w14:paraId="76207921" w14:textId="06088C1D" w:rsidR="003D5C40" w:rsidRDefault="003D5C40" w:rsidP="003D5C40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Total Fraternity Membership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C5091">
        <w:rPr>
          <w:rFonts w:cs="Times New Roman"/>
        </w:rPr>
        <w:t>852</w:t>
      </w:r>
    </w:p>
    <w:p w14:paraId="56D3CF5D" w14:textId="546A085F" w:rsidR="003D5C40" w:rsidRDefault="003D5C40" w:rsidP="003D5C40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Average IFC Chapter Size: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C5091">
        <w:rPr>
          <w:rFonts w:cs="Times New Roman"/>
        </w:rPr>
        <w:t>59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9D9DF28" w14:textId="02D0131C" w:rsidR="00C74D77" w:rsidRDefault="003D5C40">
      <w:r>
        <w:rPr>
          <w:rFonts w:cs="Times New Roman"/>
        </w:rPr>
        <w:t>Average NPHC Chapter Size: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C5091">
        <w:rPr>
          <w:rFonts w:cs="Times New Roman"/>
        </w:rPr>
        <w:t>5</w:t>
      </w:r>
    </w:p>
    <w:sectPr w:rsidR="00C74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40"/>
    <w:rsid w:val="003239CD"/>
    <w:rsid w:val="00365B21"/>
    <w:rsid w:val="003D5C40"/>
    <w:rsid w:val="007363E9"/>
    <w:rsid w:val="00AC5091"/>
    <w:rsid w:val="00C74D77"/>
    <w:rsid w:val="00C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E06F"/>
  <w15:chartTrackingRefBased/>
  <w15:docId w15:val="{3B3F8BDA-F8A5-4614-9A4A-360AA28C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4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4</cp:revision>
  <dcterms:created xsi:type="dcterms:W3CDTF">2022-02-07T14:15:00Z</dcterms:created>
  <dcterms:modified xsi:type="dcterms:W3CDTF">2022-02-07T14:35:00Z</dcterms:modified>
</cp:coreProperties>
</file>