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CC2D2" w14:textId="77777777" w:rsidR="00856A9E" w:rsidRPr="00553B69" w:rsidRDefault="00856A9E" w:rsidP="00856A9E">
      <w:pPr>
        <w:jc w:val="center"/>
        <w:rPr>
          <w:rFonts w:cstheme="minorHAnsi"/>
        </w:rPr>
      </w:pPr>
      <w:r w:rsidRPr="00553B69">
        <w:rPr>
          <w:rFonts w:cstheme="minorHAnsi"/>
          <w:noProof/>
        </w:rPr>
        <w:drawing>
          <wp:inline distT="0" distB="0" distL="0" distR="0" wp14:anchorId="0DFBD3A9" wp14:editId="749358BE">
            <wp:extent cx="2609850" cy="60007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9850" cy="600075"/>
                    </a:xfrm>
                    <a:prstGeom prst="rect">
                      <a:avLst/>
                    </a:prstGeom>
                    <a:noFill/>
                    <a:ln>
                      <a:noFill/>
                    </a:ln>
                  </pic:spPr>
                </pic:pic>
              </a:graphicData>
            </a:graphic>
          </wp:inline>
        </w:drawing>
      </w:r>
    </w:p>
    <w:p w14:paraId="650AF051" w14:textId="072B097D" w:rsidR="00856A9E" w:rsidRPr="004E7C8C" w:rsidRDefault="00856A9E" w:rsidP="00856A9E">
      <w:pPr>
        <w:jc w:val="center"/>
        <w:rPr>
          <w:rFonts w:cstheme="minorHAnsi"/>
          <w:b/>
          <w:sz w:val="32"/>
          <w:szCs w:val="32"/>
        </w:rPr>
      </w:pPr>
      <w:r w:rsidRPr="004E7C8C">
        <w:rPr>
          <w:rFonts w:cstheme="minorHAnsi"/>
          <w:b/>
          <w:sz w:val="36"/>
          <w:szCs w:val="28"/>
        </w:rPr>
        <w:t>202</w:t>
      </w:r>
      <w:r w:rsidR="00073F1A">
        <w:rPr>
          <w:rFonts w:cstheme="minorHAnsi"/>
          <w:b/>
          <w:sz w:val="36"/>
          <w:szCs w:val="28"/>
        </w:rPr>
        <w:t>3</w:t>
      </w:r>
      <w:r w:rsidRPr="004E7C8C">
        <w:rPr>
          <w:rFonts w:cstheme="minorHAnsi"/>
          <w:b/>
          <w:sz w:val="36"/>
          <w:szCs w:val="28"/>
        </w:rPr>
        <w:t xml:space="preserve"> - 202</w:t>
      </w:r>
      <w:r w:rsidR="00073F1A">
        <w:rPr>
          <w:rFonts w:cstheme="minorHAnsi"/>
          <w:b/>
          <w:sz w:val="36"/>
          <w:szCs w:val="28"/>
        </w:rPr>
        <w:t>4</w:t>
      </w:r>
      <w:r w:rsidRPr="004E7C8C">
        <w:rPr>
          <w:rFonts w:cstheme="minorHAnsi"/>
          <w:b/>
          <w:sz w:val="36"/>
          <w:szCs w:val="28"/>
        </w:rPr>
        <w:t xml:space="preserve"> Annual Report</w:t>
      </w:r>
    </w:p>
    <w:p w14:paraId="6FB24158" w14:textId="77777777" w:rsidR="00856A9E" w:rsidRPr="004E7C8C" w:rsidRDefault="00856A9E" w:rsidP="00856A9E">
      <w:pPr>
        <w:spacing w:after="0" w:line="240" w:lineRule="auto"/>
        <w:rPr>
          <w:rFonts w:cstheme="minorHAnsi"/>
          <w:b/>
          <w:sz w:val="32"/>
          <w:szCs w:val="24"/>
          <w:u w:val="single"/>
        </w:rPr>
      </w:pPr>
      <w:r w:rsidRPr="004E7C8C">
        <w:rPr>
          <w:rFonts w:cstheme="minorHAnsi"/>
          <w:b/>
          <w:sz w:val="32"/>
          <w:szCs w:val="24"/>
          <w:u w:val="single"/>
        </w:rPr>
        <w:t>Introduction</w:t>
      </w:r>
    </w:p>
    <w:p w14:paraId="2481B8B8" w14:textId="4F189B24" w:rsidR="00856A9E" w:rsidRPr="00F10B81" w:rsidRDefault="00856A9E" w:rsidP="00073F1A">
      <w:pPr>
        <w:spacing w:after="0" w:line="240" w:lineRule="auto"/>
        <w:rPr>
          <w:rFonts w:cstheme="minorHAnsi"/>
          <w:sz w:val="24"/>
          <w:szCs w:val="24"/>
        </w:rPr>
      </w:pPr>
      <w:r w:rsidRPr="00F10B81">
        <w:rPr>
          <w:rFonts w:cstheme="minorHAnsi"/>
          <w:sz w:val="24"/>
          <w:szCs w:val="24"/>
        </w:rPr>
        <w:t>The 202</w:t>
      </w:r>
      <w:r w:rsidR="00073F1A">
        <w:rPr>
          <w:rFonts w:cstheme="minorHAnsi"/>
          <w:sz w:val="24"/>
          <w:szCs w:val="24"/>
        </w:rPr>
        <w:t>3</w:t>
      </w:r>
      <w:r w:rsidRPr="00F10B81">
        <w:rPr>
          <w:rFonts w:cstheme="minorHAnsi"/>
          <w:sz w:val="24"/>
          <w:szCs w:val="24"/>
        </w:rPr>
        <w:t>-202</w:t>
      </w:r>
      <w:r w:rsidR="00073F1A">
        <w:rPr>
          <w:rFonts w:cstheme="minorHAnsi"/>
          <w:sz w:val="24"/>
          <w:szCs w:val="24"/>
        </w:rPr>
        <w:t>4</w:t>
      </w:r>
      <w:r w:rsidRPr="00F10B81">
        <w:rPr>
          <w:rFonts w:cstheme="minorHAnsi"/>
          <w:sz w:val="24"/>
          <w:szCs w:val="24"/>
        </w:rPr>
        <w:t xml:space="preserve"> school year was a highly productive year for the fraternity and sorority community at Western Kentucky University.  Grades remain above the All-Men’s GPA/All-Women’s GPA and graduation rates are well above their </w:t>
      </w:r>
      <w:proofErr w:type="spellStart"/>
      <w:r w:rsidRPr="00F10B81">
        <w:rPr>
          <w:rFonts w:cstheme="minorHAnsi"/>
          <w:sz w:val="24"/>
          <w:szCs w:val="24"/>
        </w:rPr>
        <w:t>non-greek</w:t>
      </w:r>
      <w:proofErr w:type="spellEnd"/>
      <w:r w:rsidRPr="00F10B81">
        <w:rPr>
          <w:rFonts w:cstheme="minorHAnsi"/>
          <w:sz w:val="24"/>
          <w:szCs w:val="24"/>
        </w:rPr>
        <w:t xml:space="preserve"> cohorts (men </w:t>
      </w:r>
      <w:r w:rsidR="00073F1A">
        <w:rPr>
          <w:rFonts w:cstheme="minorHAnsi"/>
          <w:sz w:val="24"/>
          <w:szCs w:val="24"/>
        </w:rPr>
        <w:t>19</w:t>
      </w:r>
      <w:r w:rsidRPr="00F10B81">
        <w:rPr>
          <w:rFonts w:cstheme="minorHAnsi"/>
          <w:sz w:val="24"/>
          <w:szCs w:val="24"/>
        </w:rPr>
        <w:t xml:space="preserve">% higher graduation rate, women </w:t>
      </w:r>
      <w:r w:rsidR="00073F1A">
        <w:rPr>
          <w:rFonts w:cstheme="minorHAnsi"/>
          <w:sz w:val="24"/>
          <w:szCs w:val="24"/>
        </w:rPr>
        <w:t>22</w:t>
      </w:r>
      <w:r w:rsidRPr="00F10B81">
        <w:rPr>
          <w:rFonts w:cstheme="minorHAnsi"/>
          <w:sz w:val="24"/>
          <w:szCs w:val="24"/>
        </w:rPr>
        <w:t xml:space="preserve">% higher graduation rate).  </w:t>
      </w:r>
      <w:r w:rsidR="00073F1A">
        <w:rPr>
          <w:rFonts w:cstheme="minorHAnsi"/>
          <w:sz w:val="24"/>
          <w:szCs w:val="24"/>
        </w:rPr>
        <w:t>Despite a lower WKU enrollment, m</w:t>
      </w:r>
      <w:r w:rsidRPr="00F10B81">
        <w:rPr>
          <w:rFonts w:cstheme="minorHAnsi"/>
          <w:sz w:val="24"/>
          <w:szCs w:val="24"/>
        </w:rPr>
        <w:t xml:space="preserve">embership numbers have </w:t>
      </w:r>
      <w:r w:rsidR="00073F1A">
        <w:rPr>
          <w:rFonts w:cstheme="minorHAnsi"/>
          <w:sz w:val="24"/>
          <w:szCs w:val="24"/>
        </w:rPr>
        <w:t>increased</w:t>
      </w:r>
      <w:r w:rsidRPr="00F10B81">
        <w:rPr>
          <w:rFonts w:cstheme="minorHAnsi"/>
          <w:sz w:val="24"/>
          <w:szCs w:val="24"/>
        </w:rPr>
        <w:t xml:space="preserve"> slightl</w:t>
      </w:r>
      <w:r w:rsidR="00073F1A">
        <w:rPr>
          <w:rFonts w:cstheme="minorHAnsi"/>
          <w:sz w:val="24"/>
          <w:szCs w:val="24"/>
        </w:rPr>
        <w:t xml:space="preserve">y (up 5 in Fall ‘23, </w:t>
      </w:r>
      <w:r w:rsidR="00073F1A" w:rsidRPr="009B1887">
        <w:rPr>
          <w:rFonts w:cstheme="minorHAnsi"/>
          <w:sz w:val="24"/>
          <w:szCs w:val="24"/>
        </w:rPr>
        <w:t>up 85 in Spring ‘24).</w:t>
      </w:r>
      <w:r w:rsidRPr="009B1887">
        <w:rPr>
          <w:rFonts w:cstheme="minorHAnsi"/>
          <w:sz w:val="24"/>
          <w:szCs w:val="24"/>
        </w:rPr>
        <w:t xml:space="preserve"> the WKU Greek community set a record for the number service hours (6</w:t>
      </w:r>
      <w:r w:rsidR="009B1887" w:rsidRPr="009B1887">
        <w:rPr>
          <w:rFonts w:cstheme="minorHAnsi"/>
          <w:sz w:val="24"/>
          <w:szCs w:val="24"/>
        </w:rPr>
        <w:t>2</w:t>
      </w:r>
      <w:r w:rsidRPr="009B1887">
        <w:rPr>
          <w:rFonts w:cstheme="minorHAnsi"/>
          <w:sz w:val="24"/>
          <w:szCs w:val="24"/>
        </w:rPr>
        <w:t>,000+)</w:t>
      </w:r>
      <w:r w:rsidR="009B1887" w:rsidRPr="009B1887">
        <w:rPr>
          <w:rFonts w:cstheme="minorHAnsi"/>
          <w:sz w:val="24"/>
          <w:szCs w:val="24"/>
        </w:rPr>
        <w:t xml:space="preserve">.  The WKU Greek Community </w:t>
      </w:r>
      <w:r w:rsidRPr="009B1887">
        <w:rPr>
          <w:rFonts w:cstheme="minorHAnsi"/>
          <w:sz w:val="24"/>
          <w:szCs w:val="24"/>
        </w:rPr>
        <w:t xml:space="preserve">raised </w:t>
      </w:r>
      <w:r w:rsidR="009B1887" w:rsidRPr="00907C52">
        <w:rPr>
          <w:rFonts w:cstheme="minorHAnsi"/>
          <w:sz w:val="24"/>
          <w:szCs w:val="24"/>
        </w:rPr>
        <w:t>~</w:t>
      </w:r>
      <w:r w:rsidRPr="00907C52">
        <w:rPr>
          <w:rFonts w:cstheme="minorHAnsi"/>
          <w:sz w:val="24"/>
          <w:szCs w:val="24"/>
        </w:rPr>
        <w:t>$</w:t>
      </w:r>
      <w:r w:rsidR="00907C52">
        <w:rPr>
          <w:rFonts w:cstheme="minorHAnsi"/>
          <w:sz w:val="24"/>
          <w:szCs w:val="24"/>
        </w:rPr>
        <w:t>400,000</w:t>
      </w:r>
      <w:r w:rsidR="009B1887" w:rsidRPr="009B1887">
        <w:rPr>
          <w:rFonts w:cstheme="minorHAnsi"/>
          <w:sz w:val="24"/>
          <w:szCs w:val="24"/>
        </w:rPr>
        <w:t xml:space="preserve"> for philanthropic organizations</w:t>
      </w:r>
      <w:r w:rsidRPr="009B1887">
        <w:rPr>
          <w:rFonts w:cstheme="minorHAnsi"/>
          <w:sz w:val="24"/>
          <w:szCs w:val="24"/>
        </w:rPr>
        <w:t>.</w:t>
      </w:r>
    </w:p>
    <w:p w14:paraId="1F98261D" w14:textId="77777777" w:rsidR="00856A9E" w:rsidRPr="00FD77CF" w:rsidRDefault="00856A9E" w:rsidP="00856A9E">
      <w:pPr>
        <w:spacing w:after="0" w:line="240" w:lineRule="auto"/>
        <w:rPr>
          <w:rFonts w:cstheme="minorHAnsi"/>
          <w:sz w:val="16"/>
          <w:szCs w:val="24"/>
          <w:highlight w:val="yellow"/>
        </w:rPr>
      </w:pPr>
    </w:p>
    <w:p w14:paraId="2AFAF403" w14:textId="77777777" w:rsidR="00856A9E" w:rsidRPr="00FD77CF" w:rsidRDefault="00856A9E" w:rsidP="00856A9E">
      <w:pPr>
        <w:spacing w:after="0" w:line="240" w:lineRule="auto"/>
        <w:rPr>
          <w:rFonts w:cstheme="minorHAnsi"/>
          <w:sz w:val="16"/>
          <w:szCs w:val="24"/>
          <w:highlight w:val="yellow"/>
        </w:rPr>
      </w:pPr>
    </w:p>
    <w:p w14:paraId="786FE9E2" w14:textId="77777777" w:rsidR="00856A9E" w:rsidRPr="00F22D02" w:rsidRDefault="00856A9E" w:rsidP="00856A9E">
      <w:pPr>
        <w:spacing w:after="0" w:line="240" w:lineRule="auto"/>
        <w:rPr>
          <w:rFonts w:cstheme="minorHAnsi"/>
          <w:b/>
          <w:sz w:val="32"/>
          <w:szCs w:val="24"/>
          <w:u w:val="single"/>
        </w:rPr>
      </w:pPr>
      <w:r w:rsidRPr="00F22D02">
        <w:rPr>
          <w:rFonts w:cstheme="minorHAnsi"/>
          <w:b/>
          <w:sz w:val="32"/>
          <w:szCs w:val="24"/>
          <w:u w:val="single"/>
        </w:rPr>
        <w:t>Recruitment and Membership</w:t>
      </w:r>
    </w:p>
    <w:p w14:paraId="786C7849" w14:textId="77777777" w:rsidR="00856A9E" w:rsidRPr="00F22D02" w:rsidRDefault="00856A9E" w:rsidP="00856A9E">
      <w:pPr>
        <w:spacing w:after="0" w:line="240" w:lineRule="auto"/>
        <w:ind w:left="720"/>
        <w:rPr>
          <w:rFonts w:cstheme="minorHAnsi"/>
          <w:b/>
          <w:bCs/>
          <w:sz w:val="24"/>
          <w:szCs w:val="24"/>
        </w:rPr>
      </w:pPr>
      <w:r w:rsidRPr="00F22D02">
        <w:rPr>
          <w:rFonts w:cstheme="minorHAnsi"/>
          <w:b/>
          <w:bCs/>
          <w:sz w:val="24"/>
          <w:szCs w:val="24"/>
        </w:rPr>
        <w:t xml:space="preserve">Panhellenic Recruitment </w:t>
      </w:r>
    </w:p>
    <w:p w14:paraId="744F8C04" w14:textId="6A4FFCC9" w:rsidR="00856A9E" w:rsidRPr="00F22D02" w:rsidRDefault="00073F1A" w:rsidP="00856A9E">
      <w:pPr>
        <w:pStyle w:val="ListParagraph"/>
        <w:numPr>
          <w:ilvl w:val="0"/>
          <w:numId w:val="4"/>
        </w:numPr>
        <w:spacing w:after="0" w:line="240" w:lineRule="auto"/>
        <w:rPr>
          <w:rFonts w:cstheme="minorHAnsi"/>
        </w:rPr>
      </w:pPr>
      <w:r>
        <w:rPr>
          <w:rFonts w:cstheme="minorHAnsi"/>
        </w:rPr>
        <w:t>450</w:t>
      </w:r>
      <w:r w:rsidR="00856A9E" w:rsidRPr="00F22D02">
        <w:rPr>
          <w:rFonts w:cstheme="minorHAnsi"/>
        </w:rPr>
        <w:t xml:space="preserve"> women participated in Go Greek (first round).</w:t>
      </w:r>
    </w:p>
    <w:p w14:paraId="2ABB6D44" w14:textId="4FBA3198" w:rsidR="00856A9E" w:rsidRPr="00F22D02" w:rsidRDefault="00073F1A" w:rsidP="00856A9E">
      <w:pPr>
        <w:pStyle w:val="ListParagraph"/>
        <w:numPr>
          <w:ilvl w:val="0"/>
          <w:numId w:val="4"/>
        </w:numPr>
        <w:spacing w:after="0" w:line="240" w:lineRule="auto"/>
        <w:rPr>
          <w:rFonts w:cstheme="minorHAnsi"/>
        </w:rPr>
      </w:pPr>
      <w:r>
        <w:rPr>
          <w:rFonts w:cstheme="minorHAnsi"/>
        </w:rPr>
        <w:t>364</w:t>
      </w:r>
      <w:r w:rsidR="00856A9E" w:rsidRPr="00F22D02">
        <w:rPr>
          <w:rFonts w:cstheme="minorHAnsi"/>
        </w:rPr>
        <w:t xml:space="preserve"> women attending Preference (last round).</w:t>
      </w:r>
    </w:p>
    <w:p w14:paraId="735B8E42" w14:textId="7ED47D83" w:rsidR="00856A9E" w:rsidRPr="00F22D02" w:rsidRDefault="00073F1A" w:rsidP="00856A9E">
      <w:pPr>
        <w:pStyle w:val="ListParagraph"/>
        <w:numPr>
          <w:ilvl w:val="0"/>
          <w:numId w:val="4"/>
        </w:numPr>
        <w:spacing w:after="0" w:line="240" w:lineRule="auto"/>
        <w:rPr>
          <w:rFonts w:cstheme="minorHAnsi"/>
        </w:rPr>
      </w:pPr>
      <w:r>
        <w:rPr>
          <w:rFonts w:cstheme="minorHAnsi"/>
        </w:rPr>
        <w:t>353</w:t>
      </w:r>
      <w:r w:rsidR="00856A9E" w:rsidRPr="00F22D02">
        <w:rPr>
          <w:rFonts w:cstheme="minorHAnsi"/>
        </w:rPr>
        <w:t xml:space="preserve"> women matched through the formal process (7</w:t>
      </w:r>
      <w:r>
        <w:rPr>
          <w:rFonts w:cstheme="minorHAnsi"/>
        </w:rPr>
        <w:t>8</w:t>
      </w:r>
      <w:r w:rsidR="00856A9E" w:rsidRPr="00F22D02">
        <w:rPr>
          <w:rFonts w:cstheme="minorHAnsi"/>
        </w:rPr>
        <w:t>% of women who participated in Go Greek</w:t>
      </w:r>
      <w:r w:rsidR="002C211C">
        <w:rPr>
          <w:rFonts w:cstheme="minorHAnsi"/>
        </w:rPr>
        <w:t>; this was a 2% increase from the last primary recruitment).</w:t>
      </w:r>
    </w:p>
    <w:p w14:paraId="1A6D81E6" w14:textId="471F2CE4" w:rsidR="00856A9E" w:rsidRPr="00F22D02" w:rsidRDefault="00073F1A" w:rsidP="00856A9E">
      <w:pPr>
        <w:pStyle w:val="ListParagraph"/>
        <w:numPr>
          <w:ilvl w:val="0"/>
          <w:numId w:val="4"/>
        </w:numPr>
        <w:spacing w:after="0" w:line="240" w:lineRule="auto"/>
        <w:rPr>
          <w:rFonts w:cstheme="minorHAnsi"/>
        </w:rPr>
      </w:pPr>
      <w:r>
        <w:rPr>
          <w:rFonts w:cstheme="minorHAnsi"/>
        </w:rPr>
        <w:t>97</w:t>
      </w:r>
      <w:r w:rsidR="00856A9E" w:rsidRPr="00F22D02">
        <w:rPr>
          <w:rFonts w:cstheme="minorHAnsi"/>
        </w:rPr>
        <w:t xml:space="preserve"> women withdrew/released from recruitment.</w:t>
      </w:r>
    </w:p>
    <w:p w14:paraId="761D1B36" w14:textId="223D053D" w:rsidR="00856A9E" w:rsidRPr="00F22D02" w:rsidRDefault="00073F1A" w:rsidP="00856A9E">
      <w:pPr>
        <w:pStyle w:val="ListParagraph"/>
        <w:numPr>
          <w:ilvl w:val="0"/>
          <w:numId w:val="4"/>
        </w:numPr>
        <w:spacing w:after="0" w:line="240" w:lineRule="auto"/>
        <w:rPr>
          <w:rFonts w:cstheme="minorHAnsi"/>
        </w:rPr>
      </w:pPr>
      <w:r>
        <w:rPr>
          <w:rFonts w:cstheme="minorHAnsi"/>
        </w:rPr>
        <w:t>329</w:t>
      </w:r>
      <w:r w:rsidR="00856A9E" w:rsidRPr="00F22D02">
        <w:rPr>
          <w:rFonts w:cstheme="minorHAnsi"/>
        </w:rPr>
        <w:t xml:space="preserve"> women matched with their 1</w:t>
      </w:r>
      <w:r w:rsidR="00856A9E" w:rsidRPr="00F22D02">
        <w:rPr>
          <w:rFonts w:cstheme="minorHAnsi"/>
          <w:vertAlign w:val="superscript"/>
        </w:rPr>
        <w:t>st</w:t>
      </w:r>
      <w:r w:rsidR="00856A9E" w:rsidRPr="00F22D02">
        <w:rPr>
          <w:rFonts w:cstheme="minorHAnsi"/>
        </w:rPr>
        <w:t xml:space="preserve"> choice and </w:t>
      </w:r>
      <w:r>
        <w:rPr>
          <w:rFonts w:cstheme="minorHAnsi"/>
        </w:rPr>
        <w:t>24</w:t>
      </w:r>
      <w:r w:rsidR="00856A9E" w:rsidRPr="00F22D02">
        <w:rPr>
          <w:rFonts w:cstheme="minorHAnsi"/>
        </w:rPr>
        <w:t xml:space="preserve"> women matched with their 2</w:t>
      </w:r>
      <w:r w:rsidR="00856A9E" w:rsidRPr="00F22D02">
        <w:rPr>
          <w:rFonts w:cstheme="minorHAnsi"/>
          <w:vertAlign w:val="superscript"/>
        </w:rPr>
        <w:t>nd</w:t>
      </w:r>
      <w:r w:rsidR="00856A9E" w:rsidRPr="00F22D02">
        <w:rPr>
          <w:rFonts w:cstheme="minorHAnsi"/>
        </w:rPr>
        <w:t xml:space="preserve"> choice.</w:t>
      </w:r>
    </w:p>
    <w:p w14:paraId="55A9CB78" w14:textId="00D1A555" w:rsidR="00856A9E" w:rsidRPr="00F22D02" w:rsidRDefault="00856A9E" w:rsidP="00856A9E">
      <w:pPr>
        <w:pStyle w:val="ListParagraph"/>
        <w:numPr>
          <w:ilvl w:val="0"/>
          <w:numId w:val="4"/>
        </w:numPr>
        <w:spacing w:after="0" w:line="240" w:lineRule="auto"/>
        <w:rPr>
          <w:rFonts w:cstheme="minorHAnsi"/>
        </w:rPr>
      </w:pPr>
      <w:r w:rsidRPr="00F22D02">
        <w:rPr>
          <w:rFonts w:cstheme="minorHAnsi"/>
        </w:rPr>
        <w:t xml:space="preserve">Quota was </w:t>
      </w:r>
      <w:r w:rsidR="00073F1A">
        <w:rPr>
          <w:rFonts w:cstheme="minorHAnsi"/>
        </w:rPr>
        <w:t>39</w:t>
      </w:r>
      <w:r w:rsidRPr="00F22D02">
        <w:rPr>
          <w:rFonts w:cstheme="minorHAnsi"/>
        </w:rPr>
        <w:t>, a</w:t>
      </w:r>
      <w:r w:rsidR="009B1887">
        <w:rPr>
          <w:rFonts w:cstheme="minorHAnsi"/>
        </w:rPr>
        <w:t>n</w:t>
      </w:r>
      <w:r w:rsidRPr="00F22D02">
        <w:rPr>
          <w:rFonts w:cstheme="minorHAnsi"/>
        </w:rPr>
        <w:t xml:space="preserve"> </w:t>
      </w:r>
      <w:r w:rsidR="00073F1A">
        <w:rPr>
          <w:rFonts w:cstheme="minorHAnsi"/>
        </w:rPr>
        <w:t>increase</w:t>
      </w:r>
      <w:r w:rsidRPr="00F22D02">
        <w:rPr>
          <w:rFonts w:cstheme="minorHAnsi"/>
        </w:rPr>
        <w:t xml:space="preserve"> from </w:t>
      </w:r>
      <w:r w:rsidR="00073F1A">
        <w:rPr>
          <w:rFonts w:cstheme="minorHAnsi"/>
        </w:rPr>
        <w:t>35</w:t>
      </w:r>
      <w:r w:rsidRPr="00F22D02">
        <w:rPr>
          <w:rFonts w:cstheme="minorHAnsi"/>
        </w:rPr>
        <w:t xml:space="preserve"> in fall 202</w:t>
      </w:r>
      <w:r w:rsidR="00073F1A">
        <w:rPr>
          <w:rFonts w:cstheme="minorHAnsi"/>
        </w:rPr>
        <w:t>2</w:t>
      </w:r>
      <w:r w:rsidRPr="00F22D02">
        <w:rPr>
          <w:rFonts w:cstheme="minorHAnsi"/>
        </w:rPr>
        <w:t>.</w:t>
      </w:r>
    </w:p>
    <w:p w14:paraId="6DEFA750" w14:textId="5353BD63" w:rsidR="00856A9E" w:rsidRPr="00F22D02" w:rsidRDefault="00856A9E" w:rsidP="00856A9E">
      <w:pPr>
        <w:pStyle w:val="ListParagraph"/>
        <w:numPr>
          <w:ilvl w:val="0"/>
          <w:numId w:val="4"/>
        </w:numPr>
        <w:spacing w:after="0" w:line="240" w:lineRule="auto"/>
        <w:rPr>
          <w:rFonts w:cstheme="minorHAnsi"/>
        </w:rPr>
      </w:pPr>
      <w:r w:rsidRPr="00F22D02">
        <w:rPr>
          <w:rFonts w:cstheme="minorHAnsi"/>
        </w:rPr>
        <w:t xml:space="preserve">Chapter Total after Fall Recruitment was </w:t>
      </w:r>
      <w:r w:rsidR="00073F1A">
        <w:rPr>
          <w:rFonts w:cstheme="minorHAnsi"/>
        </w:rPr>
        <w:t>143</w:t>
      </w:r>
      <w:r w:rsidRPr="00F22D02">
        <w:rPr>
          <w:rFonts w:cstheme="minorHAnsi"/>
        </w:rPr>
        <w:t xml:space="preserve">, compared to a total of </w:t>
      </w:r>
      <w:r w:rsidR="00073F1A">
        <w:rPr>
          <w:rFonts w:cstheme="minorHAnsi"/>
        </w:rPr>
        <w:t>144</w:t>
      </w:r>
      <w:r w:rsidRPr="00F22D02">
        <w:rPr>
          <w:rFonts w:cstheme="minorHAnsi"/>
        </w:rPr>
        <w:t xml:space="preserve"> in Fall 202</w:t>
      </w:r>
      <w:r w:rsidR="00073F1A">
        <w:rPr>
          <w:rFonts w:cstheme="minorHAnsi"/>
        </w:rPr>
        <w:t>2.</w:t>
      </w:r>
    </w:p>
    <w:p w14:paraId="1DF29769" w14:textId="0D2B0FAA" w:rsidR="00856A9E" w:rsidRPr="00F22D02" w:rsidRDefault="00856A9E" w:rsidP="00856A9E">
      <w:pPr>
        <w:pStyle w:val="ListParagraph"/>
        <w:numPr>
          <w:ilvl w:val="0"/>
          <w:numId w:val="4"/>
        </w:numPr>
        <w:spacing w:after="0" w:line="240" w:lineRule="auto"/>
        <w:rPr>
          <w:rFonts w:cstheme="minorHAnsi"/>
        </w:rPr>
      </w:pPr>
      <w:r w:rsidRPr="00F22D02">
        <w:rPr>
          <w:rFonts w:cstheme="minorHAnsi"/>
        </w:rPr>
        <w:t>Panhellenic sorority membership in the Fall 202</w:t>
      </w:r>
      <w:r w:rsidR="00073F1A">
        <w:rPr>
          <w:rFonts w:cstheme="minorHAnsi"/>
        </w:rPr>
        <w:t>3</w:t>
      </w:r>
      <w:r w:rsidRPr="00F22D02">
        <w:rPr>
          <w:rFonts w:cstheme="minorHAnsi"/>
        </w:rPr>
        <w:t xml:space="preserve"> semester was </w:t>
      </w:r>
      <w:r w:rsidR="00073F1A">
        <w:rPr>
          <w:rFonts w:cstheme="minorHAnsi"/>
        </w:rPr>
        <w:t>1297</w:t>
      </w:r>
      <w:r w:rsidRPr="00F22D02">
        <w:rPr>
          <w:rFonts w:cstheme="minorHAnsi"/>
        </w:rPr>
        <w:t xml:space="preserve">, a decrease from </w:t>
      </w:r>
      <w:r w:rsidR="00073F1A">
        <w:rPr>
          <w:rFonts w:cstheme="minorHAnsi"/>
        </w:rPr>
        <w:t>1339</w:t>
      </w:r>
      <w:r w:rsidRPr="00F22D02">
        <w:rPr>
          <w:rFonts w:cstheme="minorHAnsi"/>
        </w:rPr>
        <w:t xml:space="preserve"> in the Fall 202</w:t>
      </w:r>
      <w:r w:rsidR="00073F1A">
        <w:rPr>
          <w:rFonts w:cstheme="minorHAnsi"/>
        </w:rPr>
        <w:t>2</w:t>
      </w:r>
      <w:r w:rsidRPr="00F22D02">
        <w:rPr>
          <w:rFonts w:cstheme="minorHAnsi"/>
        </w:rPr>
        <w:t xml:space="preserve"> semester.  </w:t>
      </w:r>
    </w:p>
    <w:p w14:paraId="7EA7479F" w14:textId="5FD36F0F" w:rsidR="00856A9E" w:rsidRPr="00F22D02" w:rsidRDefault="00856A9E" w:rsidP="00856A9E">
      <w:pPr>
        <w:pStyle w:val="ListParagraph"/>
        <w:numPr>
          <w:ilvl w:val="0"/>
          <w:numId w:val="4"/>
        </w:numPr>
        <w:spacing w:after="0" w:line="240" w:lineRule="auto"/>
        <w:rPr>
          <w:rFonts w:cstheme="minorHAnsi"/>
        </w:rPr>
      </w:pPr>
      <w:r w:rsidRPr="00F22D02">
        <w:rPr>
          <w:rFonts w:cstheme="minorHAnsi"/>
        </w:rPr>
        <w:t>In Spring 202</w:t>
      </w:r>
      <w:r w:rsidR="00073F1A">
        <w:rPr>
          <w:rFonts w:cstheme="minorHAnsi"/>
        </w:rPr>
        <w:t>4</w:t>
      </w:r>
      <w:r w:rsidRPr="00F22D02">
        <w:rPr>
          <w:rFonts w:cstheme="minorHAnsi"/>
        </w:rPr>
        <w:t xml:space="preserve">, the WKU Sororities welcomed </w:t>
      </w:r>
      <w:r w:rsidR="00073F1A">
        <w:rPr>
          <w:rFonts w:cstheme="minorHAnsi"/>
        </w:rPr>
        <w:t>111</w:t>
      </w:r>
      <w:r w:rsidRPr="00F22D02">
        <w:rPr>
          <w:rFonts w:cstheme="minorHAnsi"/>
        </w:rPr>
        <w:t xml:space="preserve"> new members.  This is an increase of </w:t>
      </w:r>
      <w:r w:rsidR="00073F1A">
        <w:rPr>
          <w:rFonts w:cstheme="minorHAnsi"/>
        </w:rPr>
        <w:t>64</w:t>
      </w:r>
      <w:r w:rsidRPr="00F22D02">
        <w:rPr>
          <w:rFonts w:cstheme="minorHAnsi"/>
        </w:rPr>
        <w:t xml:space="preserve"> compared to the </w:t>
      </w:r>
      <w:r w:rsidR="00073F1A">
        <w:rPr>
          <w:rFonts w:cstheme="minorHAnsi"/>
        </w:rPr>
        <w:t>47</w:t>
      </w:r>
      <w:r w:rsidRPr="00F22D02">
        <w:rPr>
          <w:rFonts w:cstheme="minorHAnsi"/>
        </w:rPr>
        <w:t xml:space="preserve"> from Spring 202</w:t>
      </w:r>
      <w:r w:rsidR="00073F1A">
        <w:rPr>
          <w:rFonts w:cstheme="minorHAnsi"/>
        </w:rPr>
        <w:t>3</w:t>
      </w:r>
      <w:r w:rsidRPr="00F22D02">
        <w:rPr>
          <w:rFonts w:cstheme="minorHAnsi"/>
        </w:rPr>
        <w:t xml:space="preserve">.  </w:t>
      </w:r>
      <w:r w:rsidR="00073F1A">
        <w:rPr>
          <w:rFonts w:cstheme="minorHAnsi"/>
        </w:rPr>
        <w:t xml:space="preserve">This increase is due to </w:t>
      </w:r>
      <w:proofErr w:type="gramStart"/>
      <w:r w:rsidR="00073F1A">
        <w:rPr>
          <w:rFonts w:cstheme="minorHAnsi"/>
        </w:rPr>
        <w:t>a</w:t>
      </w:r>
      <w:proofErr w:type="gramEnd"/>
      <w:r w:rsidR="00073F1A">
        <w:rPr>
          <w:rFonts w:cstheme="minorHAnsi"/>
        </w:rPr>
        <w:t xml:space="preserve"> NPC policy change where </w:t>
      </w:r>
      <w:proofErr w:type="gramStart"/>
      <w:r w:rsidR="00073F1A">
        <w:rPr>
          <w:rFonts w:cstheme="minorHAnsi"/>
        </w:rPr>
        <w:t>total</w:t>
      </w:r>
      <w:proofErr w:type="gramEnd"/>
      <w:r w:rsidR="00073F1A">
        <w:rPr>
          <w:rFonts w:cstheme="minorHAnsi"/>
        </w:rPr>
        <w:t xml:space="preserve"> was set to the largest chapter size plus 5 – this enabled all chapters to recruit</w:t>
      </w:r>
      <w:r w:rsidRPr="00F22D02">
        <w:rPr>
          <w:rFonts w:cstheme="minorHAnsi"/>
        </w:rPr>
        <w:t>.</w:t>
      </w:r>
      <w:r w:rsidR="00073F1A">
        <w:rPr>
          <w:rFonts w:cstheme="minorHAnsi"/>
        </w:rPr>
        <w:t xml:space="preserve">  As a result, we feel Fall 2024 recruitment will be smaller due to the large Spring 2024 recruitment size.</w:t>
      </w:r>
    </w:p>
    <w:p w14:paraId="72738C9B" w14:textId="77777777" w:rsidR="00856A9E" w:rsidRPr="009B1887" w:rsidRDefault="00856A9E" w:rsidP="00856A9E">
      <w:pPr>
        <w:spacing w:after="0" w:line="240" w:lineRule="auto"/>
        <w:rPr>
          <w:rFonts w:cstheme="minorHAnsi"/>
          <w:sz w:val="16"/>
          <w:szCs w:val="16"/>
        </w:rPr>
      </w:pPr>
    </w:p>
    <w:p w14:paraId="55E5FB3C" w14:textId="77777777" w:rsidR="00856A9E" w:rsidRPr="009B1887" w:rsidRDefault="00856A9E" w:rsidP="00856A9E">
      <w:pPr>
        <w:spacing w:after="0" w:line="240" w:lineRule="auto"/>
        <w:rPr>
          <w:rFonts w:cstheme="minorHAnsi"/>
          <w:b/>
          <w:bCs/>
          <w:sz w:val="24"/>
          <w:szCs w:val="24"/>
        </w:rPr>
      </w:pPr>
      <w:r w:rsidRPr="009B1887">
        <w:rPr>
          <w:rFonts w:cstheme="minorHAnsi"/>
          <w:sz w:val="24"/>
          <w:szCs w:val="24"/>
        </w:rPr>
        <w:tab/>
      </w:r>
      <w:r w:rsidRPr="009B1887">
        <w:rPr>
          <w:rFonts w:cstheme="minorHAnsi"/>
          <w:b/>
          <w:bCs/>
          <w:sz w:val="24"/>
          <w:szCs w:val="24"/>
        </w:rPr>
        <w:t>Fraternity Recruitment</w:t>
      </w:r>
    </w:p>
    <w:p w14:paraId="72E42069" w14:textId="3ED53C35" w:rsidR="00856A9E" w:rsidRPr="009B1887" w:rsidRDefault="009B1887" w:rsidP="00856A9E">
      <w:pPr>
        <w:pStyle w:val="ListParagraph"/>
        <w:numPr>
          <w:ilvl w:val="0"/>
          <w:numId w:val="3"/>
        </w:numPr>
        <w:spacing w:after="0" w:line="240" w:lineRule="auto"/>
        <w:rPr>
          <w:rFonts w:cstheme="minorHAnsi"/>
          <w:szCs w:val="36"/>
        </w:rPr>
      </w:pPr>
      <w:r w:rsidRPr="009B1887">
        <w:rPr>
          <w:rFonts w:cstheme="minorHAnsi"/>
          <w:szCs w:val="36"/>
        </w:rPr>
        <w:t>303</w:t>
      </w:r>
      <w:r w:rsidR="00856A9E" w:rsidRPr="009B1887">
        <w:rPr>
          <w:rFonts w:cstheme="minorHAnsi"/>
          <w:szCs w:val="36"/>
        </w:rPr>
        <w:t xml:space="preserve"> men signed bids in the Fall 202</w:t>
      </w:r>
      <w:r w:rsidRPr="009B1887">
        <w:rPr>
          <w:rFonts w:cstheme="minorHAnsi"/>
          <w:szCs w:val="36"/>
        </w:rPr>
        <w:t>3</w:t>
      </w:r>
      <w:r w:rsidR="00856A9E" w:rsidRPr="009B1887">
        <w:rPr>
          <w:rFonts w:cstheme="minorHAnsi"/>
          <w:szCs w:val="36"/>
        </w:rPr>
        <w:t xml:space="preserve">.  This is down from </w:t>
      </w:r>
      <w:r w:rsidRPr="009B1887">
        <w:rPr>
          <w:rFonts w:cstheme="minorHAnsi"/>
          <w:szCs w:val="36"/>
        </w:rPr>
        <w:t>262</w:t>
      </w:r>
      <w:r w:rsidR="00856A9E" w:rsidRPr="009B1887">
        <w:rPr>
          <w:rFonts w:cstheme="minorHAnsi"/>
          <w:szCs w:val="36"/>
        </w:rPr>
        <w:t xml:space="preserve"> in Fall 202</w:t>
      </w:r>
      <w:r w:rsidRPr="009B1887">
        <w:rPr>
          <w:rFonts w:cstheme="minorHAnsi"/>
          <w:szCs w:val="36"/>
        </w:rPr>
        <w:t>2</w:t>
      </w:r>
      <w:r w:rsidR="00856A9E" w:rsidRPr="009B1887">
        <w:rPr>
          <w:rFonts w:cstheme="minorHAnsi"/>
          <w:szCs w:val="36"/>
        </w:rPr>
        <w:t>.</w:t>
      </w:r>
    </w:p>
    <w:p w14:paraId="34BC4066" w14:textId="52A824D8" w:rsidR="00856A9E" w:rsidRPr="009B1887" w:rsidRDefault="00856A9E" w:rsidP="00856A9E">
      <w:pPr>
        <w:pStyle w:val="ListParagraph"/>
        <w:numPr>
          <w:ilvl w:val="0"/>
          <w:numId w:val="3"/>
        </w:numPr>
        <w:spacing w:after="0" w:line="240" w:lineRule="auto"/>
        <w:rPr>
          <w:rFonts w:cstheme="minorHAnsi"/>
          <w:szCs w:val="36"/>
        </w:rPr>
      </w:pPr>
      <w:r w:rsidRPr="009B1887">
        <w:rPr>
          <w:rFonts w:cstheme="minorHAnsi"/>
          <w:szCs w:val="36"/>
        </w:rPr>
        <w:t>The Fall 202</w:t>
      </w:r>
      <w:r w:rsidR="009B1887" w:rsidRPr="009B1887">
        <w:rPr>
          <w:rFonts w:cstheme="minorHAnsi"/>
          <w:szCs w:val="36"/>
        </w:rPr>
        <w:t>3</w:t>
      </w:r>
      <w:r w:rsidRPr="009B1887">
        <w:rPr>
          <w:rFonts w:cstheme="minorHAnsi"/>
          <w:szCs w:val="36"/>
        </w:rPr>
        <w:t xml:space="preserve"> fraternity membership was </w:t>
      </w:r>
      <w:r w:rsidR="009B1887" w:rsidRPr="009B1887">
        <w:rPr>
          <w:rFonts w:cstheme="minorHAnsi"/>
          <w:szCs w:val="36"/>
        </w:rPr>
        <w:t>923</w:t>
      </w:r>
      <w:r w:rsidRPr="009B1887">
        <w:rPr>
          <w:rFonts w:cstheme="minorHAnsi"/>
          <w:szCs w:val="36"/>
        </w:rPr>
        <w:t xml:space="preserve">.  This is up from </w:t>
      </w:r>
      <w:r w:rsidR="009B1887" w:rsidRPr="009B1887">
        <w:rPr>
          <w:rFonts w:cstheme="minorHAnsi"/>
          <w:szCs w:val="36"/>
        </w:rPr>
        <w:t>876</w:t>
      </w:r>
      <w:r w:rsidRPr="009B1887">
        <w:rPr>
          <w:rFonts w:cstheme="minorHAnsi"/>
          <w:szCs w:val="36"/>
        </w:rPr>
        <w:t xml:space="preserve"> from Fall 202</w:t>
      </w:r>
      <w:r w:rsidR="009B1887" w:rsidRPr="009B1887">
        <w:rPr>
          <w:rFonts w:cstheme="minorHAnsi"/>
          <w:szCs w:val="36"/>
        </w:rPr>
        <w:t>2</w:t>
      </w:r>
      <w:r w:rsidRPr="009B1887">
        <w:rPr>
          <w:rFonts w:cstheme="minorHAnsi"/>
          <w:szCs w:val="36"/>
        </w:rPr>
        <w:t>.</w:t>
      </w:r>
    </w:p>
    <w:p w14:paraId="34FF6465" w14:textId="6B03E3E0" w:rsidR="00856A9E" w:rsidRPr="009B1887" w:rsidRDefault="009B1887" w:rsidP="00856A9E">
      <w:pPr>
        <w:pStyle w:val="ListParagraph"/>
        <w:numPr>
          <w:ilvl w:val="0"/>
          <w:numId w:val="3"/>
        </w:numPr>
        <w:spacing w:after="0" w:line="240" w:lineRule="auto"/>
        <w:rPr>
          <w:rFonts w:cstheme="minorHAnsi"/>
          <w:szCs w:val="36"/>
        </w:rPr>
      </w:pPr>
      <w:r w:rsidRPr="009B1887">
        <w:rPr>
          <w:rFonts w:cstheme="minorHAnsi"/>
          <w:szCs w:val="36"/>
        </w:rPr>
        <w:t>66</w:t>
      </w:r>
      <w:r w:rsidR="00856A9E" w:rsidRPr="009B1887">
        <w:rPr>
          <w:rFonts w:cstheme="minorHAnsi"/>
          <w:szCs w:val="36"/>
        </w:rPr>
        <w:t xml:space="preserve"> men signed bids in Spring 202</w:t>
      </w:r>
      <w:r w:rsidRPr="009B1887">
        <w:rPr>
          <w:rFonts w:cstheme="minorHAnsi"/>
          <w:szCs w:val="36"/>
        </w:rPr>
        <w:t>4</w:t>
      </w:r>
      <w:r w:rsidR="00856A9E" w:rsidRPr="009B1887">
        <w:rPr>
          <w:rFonts w:cstheme="minorHAnsi"/>
          <w:szCs w:val="36"/>
        </w:rPr>
        <w:t xml:space="preserve">.  This </w:t>
      </w:r>
      <w:r w:rsidRPr="009B1887">
        <w:rPr>
          <w:rFonts w:cstheme="minorHAnsi"/>
          <w:szCs w:val="36"/>
        </w:rPr>
        <w:t>is down from 68 sign bids in</w:t>
      </w:r>
      <w:r w:rsidR="00856A9E" w:rsidRPr="009B1887">
        <w:rPr>
          <w:rFonts w:cstheme="minorHAnsi"/>
          <w:szCs w:val="36"/>
        </w:rPr>
        <w:t xml:space="preserve"> Spring 202</w:t>
      </w:r>
      <w:r w:rsidRPr="009B1887">
        <w:rPr>
          <w:rFonts w:cstheme="minorHAnsi"/>
          <w:szCs w:val="36"/>
        </w:rPr>
        <w:t>3</w:t>
      </w:r>
      <w:r w:rsidR="00856A9E" w:rsidRPr="009B1887">
        <w:rPr>
          <w:rFonts w:cstheme="minorHAnsi"/>
          <w:szCs w:val="36"/>
        </w:rPr>
        <w:t>.</w:t>
      </w:r>
    </w:p>
    <w:p w14:paraId="44BB3A47" w14:textId="1BA18367" w:rsidR="00856A9E" w:rsidRPr="009B1887" w:rsidRDefault="00856A9E" w:rsidP="00856A9E">
      <w:pPr>
        <w:pStyle w:val="ListParagraph"/>
        <w:numPr>
          <w:ilvl w:val="0"/>
          <w:numId w:val="3"/>
        </w:numPr>
        <w:spacing w:after="0" w:line="240" w:lineRule="auto"/>
        <w:rPr>
          <w:rFonts w:cstheme="minorHAnsi"/>
          <w:szCs w:val="36"/>
        </w:rPr>
      </w:pPr>
      <w:r w:rsidRPr="009B1887">
        <w:rPr>
          <w:rFonts w:cstheme="minorHAnsi"/>
          <w:szCs w:val="36"/>
        </w:rPr>
        <w:t>For Spring 202</w:t>
      </w:r>
      <w:r w:rsidR="009B1887" w:rsidRPr="009B1887">
        <w:rPr>
          <w:rFonts w:cstheme="minorHAnsi"/>
          <w:szCs w:val="36"/>
        </w:rPr>
        <w:t>4</w:t>
      </w:r>
      <w:r w:rsidRPr="009B1887">
        <w:rPr>
          <w:rFonts w:cstheme="minorHAnsi"/>
          <w:szCs w:val="36"/>
        </w:rPr>
        <w:t xml:space="preserve">, fraternity membership was </w:t>
      </w:r>
      <w:r w:rsidR="009B1887" w:rsidRPr="009B1887">
        <w:rPr>
          <w:rFonts w:cstheme="minorHAnsi"/>
          <w:szCs w:val="36"/>
        </w:rPr>
        <w:t>869</w:t>
      </w:r>
      <w:r w:rsidRPr="009B1887">
        <w:rPr>
          <w:rFonts w:cstheme="minorHAnsi"/>
          <w:szCs w:val="36"/>
        </w:rPr>
        <w:t xml:space="preserve">.  This is </w:t>
      </w:r>
      <w:r w:rsidR="009B1887" w:rsidRPr="009B1887">
        <w:rPr>
          <w:rFonts w:cstheme="minorHAnsi"/>
          <w:szCs w:val="36"/>
        </w:rPr>
        <w:t>up</w:t>
      </w:r>
      <w:r w:rsidRPr="009B1887">
        <w:rPr>
          <w:rFonts w:cstheme="minorHAnsi"/>
          <w:szCs w:val="36"/>
        </w:rPr>
        <w:t xml:space="preserve"> from </w:t>
      </w:r>
      <w:r w:rsidR="009B1887" w:rsidRPr="009B1887">
        <w:rPr>
          <w:rFonts w:cstheme="minorHAnsi"/>
          <w:szCs w:val="36"/>
        </w:rPr>
        <w:t>838</w:t>
      </w:r>
      <w:r w:rsidRPr="009B1887">
        <w:rPr>
          <w:rFonts w:cstheme="minorHAnsi"/>
          <w:szCs w:val="36"/>
        </w:rPr>
        <w:t xml:space="preserve"> from Spring 202</w:t>
      </w:r>
      <w:r w:rsidR="009B1887" w:rsidRPr="009B1887">
        <w:rPr>
          <w:rFonts w:cstheme="minorHAnsi"/>
          <w:szCs w:val="36"/>
        </w:rPr>
        <w:t>3</w:t>
      </w:r>
      <w:r w:rsidRPr="009B1887">
        <w:rPr>
          <w:rFonts w:cstheme="minorHAnsi"/>
          <w:szCs w:val="36"/>
        </w:rPr>
        <w:t xml:space="preserve">.  </w:t>
      </w:r>
    </w:p>
    <w:p w14:paraId="5DB7897D" w14:textId="77777777" w:rsidR="00856A9E" w:rsidRPr="00FD77CF" w:rsidRDefault="00856A9E" w:rsidP="00856A9E">
      <w:pPr>
        <w:spacing w:after="0" w:line="240" w:lineRule="auto"/>
        <w:rPr>
          <w:rFonts w:cstheme="minorHAnsi"/>
          <w:sz w:val="16"/>
          <w:szCs w:val="24"/>
          <w:highlight w:val="yellow"/>
        </w:rPr>
      </w:pPr>
    </w:p>
    <w:p w14:paraId="65225620" w14:textId="77777777" w:rsidR="00856A9E" w:rsidRPr="008F2B53" w:rsidRDefault="00856A9E" w:rsidP="00856A9E">
      <w:pPr>
        <w:spacing w:after="0" w:line="240" w:lineRule="auto"/>
        <w:rPr>
          <w:rFonts w:cstheme="minorHAnsi"/>
          <w:b/>
          <w:bCs/>
          <w:sz w:val="24"/>
          <w:szCs w:val="24"/>
        </w:rPr>
      </w:pPr>
      <w:r w:rsidRPr="008F2B53">
        <w:rPr>
          <w:rFonts w:cstheme="minorHAnsi"/>
          <w:sz w:val="24"/>
          <w:szCs w:val="24"/>
        </w:rPr>
        <w:tab/>
      </w:r>
      <w:r w:rsidRPr="008F2B53">
        <w:rPr>
          <w:rFonts w:cstheme="minorHAnsi"/>
          <w:b/>
          <w:bCs/>
          <w:sz w:val="24"/>
          <w:szCs w:val="24"/>
        </w:rPr>
        <w:t>NPHC Recruitment</w:t>
      </w:r>
    </w:p>
    <w:p w14:paraId="714F0208" w14:textId="4A150B64" w:rsidR="00856A9E" w:rsidRPr="008F2B53" w:rsidRDefault="00073F1A" w:rsidP="00856A9E">
      <w:pPr>
        <w:pStyle w:val="ListParagraph"/>
        <w:numPr>
          <w:ilvl w:val="0"/>
          <w:numId w:val="3"/>
        </w:numPr>
        <w:spacing w:after="0" w:line="240" w:lineRule="auto"/>
        <w:rPr>
          <w:rFonts w:cstheme="minorHAnsi"/>
        </w:rPr>
      </w:pPr>
      <w:r>
        <w:rPr>
          <w:rFonts w:cstheme="minorHAnsi"/>
        </w:rPr>
        <w:t>Despite losing a NPHC Fraternity, t</w:t>
      </w:r>
      <w:r w:rsidR="00856A9E" w:rsidRPr="008F2B53">
        <w:rPr>
          <w:rFonts w:cstheme="minorHAnsi"/>
        </w:rPr>
        <w:t xml:space="preserve">he National Pan-Hellenic Council fraternities and sororities </w:t>
      </w:r>
      <w:r>
        <w:rPr>
          <w:rFonts w:cstheme="minorHAnsi"/>
        </w:rPr>
        <w:t>increased</w:t>
      </w:r>
      <w:r w:rsidR="00856A9E" w:rsidRPr="008F2B53">
        <w:rPr>
          <w:rFonts w:cstheme="minorHAnsi"/>
        </w:rPr>
        <w:t xml:space="preserve"> their total membership from Spring 202</w:t>
      </w:r>
      <w:r>
        <w:rPr>
          <w:rFonts w:cstheme="minorHAnsi"/>
        </w:rPr>
        <w:t xml:space="preserve">4 </w:t>
      </w:r>
      <w:r w:rsidR="00856A9E" w:rsidRPr="008F2B53">
        <w:rPr>
          <w:rFonts w:cstheme="minorHAnsi"/>
        </w:rPr>
        <w:t>compared to Spring 202</w:t>
      </w:r>
      <w:r>
        <w:rPr>
          <w:rFonts w:cstheme="minorHAnsi"/>
        </w:rPr>
        <w:t>3</w:t>
      </w:r>
      <w:r w:rsidR="00856A9E" w:rsidRPr="008F2B53">
        <w:rPr>
          <w:rFonts w:cstheme="minorHAnsi"/>
        </w:rPr>
        <w:t xml:space="preserve">. NPHC membership this spring was </w:t>
      </w:r>
      <w:r>
        <w:rPr>
          <w:rFonts w:cstheme="minorHAnsi"/>
        </w:rPr>
        <w:t>101</w:t>
      </w:r>
      <w:r w:rsidR="00856A9E" w:rsidRPr="008F2B53">
        <w:rPr>
          <w:rFonts w:cstheme="minorHAnsi"/>
        </w:rPr>
        <w:t xml:space="preserve"> members (</w:t>
      </w:r>
      <w:r>
        <w:rPr>
          <w:rFonts w:cstheme="minorHAnsi"/>
        </w:rPr>
        <w:t>25</w:t>
      </w:r>
      <w:r w:rsidR="00856A9E" w:rsidRPr="008F2B53">
        <w:rPr>
          <w:rFonts w:cstheme="minorHAnsi"/>
        </w:rPr>
        <w:t xml:space="preserve"> men and </w:t>
      </w:r>
      <w:r>
        <w:rPr>
          <w:rFonts w:cstheme="minorHAnsi"/>
        </w:rPr>
        <w:t>76</w:t>
      </w:r>
      <w:r w:rsidR="00856A9E" w:rsidRPr="008F2B53">
        <w:rPr>
          <w:rFonts w:cstheme="minorHAnsi"/>
        </w:rPr>
        <w:t xml:space="preserve"> women compared to </w:t>
      </w:r>
      <w:r>
        <w:rPr>
          <w:rFonts w:cstheme="minorHAnsi"/>
        </w:rPr>
        <w:t>37</w:t>
      </w:r>
      <w:r w:rsidR="00856A9E" w:rsidRPr="008F2B53">
        <w:rPr>
          <w:rFonts w:cstheme="minorHAnsi"/>
        </w:rPr>
        <w:t xml:space="preserve"> men and </w:t>
      </w:r>
      <w:r>
        <w:rPr>
          <w:rFonts w:cstheme="minorHAnsi"/>
        </w:rPr>
        <w:t>55</w:t>
      </w:r>
      <w:r w:rsidR="00856A9E" w:rsidRPr="008F2B53">
        <w:rPr>
          <w:rFonts w:cstheme="minorHAnsi"/>
        </w:rPr>
        <w:t xml:space="preserve"> women from Spring 202</w:t>
      </w:r>
      <w:r>
        <w:rPr>
          <w:rFonts w:cstheme="minorHAnsi"/>
        </w:rPr>
        <w:t>3</w:t>
      </w:r>
      <w:r w:rsidR="00856A9E" w:rsidRPr="008F2B53">
        <w:rPr>
          <w:rFonts w:cstheme="minorHAnsi"/>
        </w:rPr>
        <w:t xml:space="preserve">).  </w:t>
      </w:r>
    </w:p>
    <w:p w14:paraId="7F0DE922" w14:textId="77777777" w:rsidR="00856A9E" w:rsidRPr="008F2B53" w:rsidRDefault="00856A9E" w:rsidP="00856A9E">
      <w:pPr>
        <w:pStyle w:val="ListParagraph"/>
        <w:numPr>
          <w:ilvl w:val="0"/>
          <w:numId w:val="3"/>
        </w:numPr>
        <w:spacing w:after="0" w:line="240" w:lineRule="auto"/>
        <w:rPr>
          <w:rFonts w:cstheme="minorHAnsi"/>
        </w:rPr>
      </w:pPr>
      <w:r w:rsidRPr="008F2B53">
        <w:rPr>
          <w:rFonts w:cstheme="minorHAnsi"/>
        </w:rPr>
        <w:t xml:space="preserve">NPHC organizations have embraced the WKU Intake Packet and the re-creation of the required Greek 101 workshop for students interested in joining.  </w:t>
      </w:r>
    </w:p>
    <w:p w14:paraId="53B5C3D9" w14:textId="77777777" w:rsidR="00856A9E" w:rsidRPr="00FD77CF" w:rsidRDefault="00856A9E" w:rsidP="00856A9E">
      <w:pPr>
        <w:spacing w:after="0" w:line="240" w:lineRule="auto"/>
        <w:rPr>
          <w:rFonts w:cstheme="minorHAnsi"/>
          <w:sz w:val="16"/>
          <w:szCs w:val="16"/>
          <w:highlight w:val="yellow"/>
        </w:rPr>
      </w:pPr>
    </w:p>
    <w:p w14:paraId="7F273777" w14:textId="77777777" w:rsidR="00856A9E" w:rsidRPr="00FD77CF" w:rsidRDefault="00856A9E" w:rsidP="00856A9E">
      <w:pPr>
        <w:spacing w:after="0" w:line="240" w:lineRule="auto"/>
        <w:rPr>
          <w:rFonts w:cstheme="minorHAnsi"/>
          <w:sz w:val="16"/>
          <w:szCs w:val="16"/>
          <w:highlight w:val="yellow"/>
        </w:rPr>
      </w:pPr>
    </w:p>
    <w:p w14:paraId="1E87D60E" w14:textId="77777777" w:rsidR="00856A9E" w:rsidRPr="00FD77CF" w:rsidRDefault="00856A9E" w:rsidP="00856A9E">
      <w:pPr>
        <w:spacing w:after="0" w:line="240" w:lineRule="auto"/>
        <w:rPr>
          <w:rFonts w:cstheme="minorHAnsi"/>
          <w:sz w:val="16"/>
          <w:szCs w:val="16"/>
          <w:highlight w:val="yellow"/>
        </w:rPr>
      </w:pPr>
    </w:p>
    <w:p w14:paraId="5C2B9A72" w14:textId="77777777" w:rsidR="00856A9E" w:rsidRPr="00FD77CF" w:rsidRDefault="00856A9E" w:rsidP="00856A9E">
      <w:pPr>
        <w:spacing w:after="0" w:line="240" w:lineRule="auto"/>
        <w:rPr>
          <w:rFonts w:cstheme="minorHAnsi"/>
          <w:sz w:val="16"/>
          <w:szCs w:val="16"/>
          <w:highlight w:val="yellow"/>
        </w:rPr>
      </w:pPr>
    </w:p>
    <w:p w14:paraId="0FD0EC92" w14:textId="77777777" w:rsidR="00856A9E" w:rsidRPr="00FD77CF" w:rsidRDefault="00856A9E" w:rsidP="00856A9E">
      <w:pPr>
        <w:spacing w:after="0" w:line="240" w:lineRule="auto"/>
        <w:rPr>
          <w:rFonts w:cstheme="minorHAnsi"/>
          <w:sz w:val="16"/>
          <w:szCs w:val="16"/>
          <w:highlight w:val="yellow"/>
        </w:rPr>
      </w:pPr>
    </w:p>
    <w:p w14:paraId="5D1058C1" w14:textId="77777777" w:rsidR="00856A9E" w:rsidRDefault="00856A9E" w:rsidP="00856A9E">
      <w:pPr>
        <w:spacing w:after="0" w:line="240" w:lineRule="auto"/>
        <w:rPr>
          <w:rFonts w:cstheme="minorHAnsi"/>
          <w:sz w:val="16"/>
          <w:szCs w:val="16"/>
          <w:highlight w:val="yellow"/>
        </w:rPr>
      </w:pPr>
    </w:p>
    <w:p w14:paraId="0078AEB3" w14:textId="77777777" w:rsidR="00073F1A" w:rsidRPr="00FD77CF" w:rsidRDefault="00073F1A" w:rsidP="00856A9E">
      <w:pPr>
        <w:spacing w:after="0" w:line="240" w:lineRule="auto"/>
        <w:rPr>
          <w:rFonts w:cstheme="minorHAnsi"/>
          <w:sz w:val="16"/>
          <w:szCs w:val="16"/>
          <w:highlight w:val="yellow"/>
        </w:rPr>
      </w:pPr>
    </w:p>
    <w:p w14:paraId="5729DB66" w14:textId="77777777" w:rsidR="00856A9E" w:rsidRPr="00FD77CF" w:rsidRDefault="00856A9E" w:rsidP="00856A9E">
      <w:pPr>
        <w:spacing w:after="0" w:line="240" w:lineRule="auto"/>
        <w:rPr>
          <w:rFonts w:cstheme="minorHAnsi"/>
          <w:sz w:val="16"/>
          <w:szCs w:val="16"/>
          <w:highlight w:val="yellow"/>
        </w:rPr>
      </w:pPr>
    </w:p>
    <w:p w14:paraId="7BD2B87C" w14:textId="77777777" w:rsidR="00856A9E" w:rsidRPr="00FD77CF" w:rsidRDefault="00856A9E" w:rsidP="00856A9E">
      <w:pPr>
        <w:spacing w:after="0" w:line="240" w:lineRule="auto"/>
        <w:rPr>
          <w:rFonts w:cstheme="minorHAnsi"/>
          <w:sz w:val="16"/>
          <w:szCs w:val="16"/>
          <w:highlight w:val="yellow"/>
        </w:rPr>
      </w:pPr>
    </w:p>
    <w:p w14:paraId="5DFC647B" w14:textId="77777777" w:rsidR="00856A9E" w:rsidRPr="00FD77CF" w:rsidRDefault="00856A9E" w:rsidP="00856A9E">
      <w:pPr>
        <w:spacing w:after="0" w:line="240" w:lineRule="auto"/>
        <w:rPr>
          <w:rFonts w:cstheme="minorHAnsi"/>
          <w:sz w:val="16"/>
          <w:szCs w:val="16"/>
          <w:highlight w:val="yellow"/>
        </w:rPr>
      </w:pPr>
    </w:p>
    <w:p w14:paraId="36A7B134" w14:textId="77777777" w:rsidR="00856A9E" w:rsidRPr="000C6354" w:rsidRDefault="00856A9E" w:rsidP="00856A9E">
      <w:pPr>
        <w:spacing w:after="0" w:line="240" w:lineRule="auto"/>
        <w:rPr>
          <w:rFonts w:cstheme="minorHAnsi"/>
          <w:b/>
          <w:sz w:val="32"/>
          <w:szCs w:val="24"/>
          <w:u w:val="single"/>
        </w:rPr>
      </w:pPr>
      <w:r w:rsidRPr="000C6354">
        <w:rPr>
          <w:rFonts w:cstheme="minorHAnsi"/>
          <w:b/>
          <w:sz w:val="32"/>
          <w:szCs w:val="24"/>
          <w:u w:val="single"/>
        </w:rPr>
        <w:t>Philanthropy Report</w:t>
      </w:r>
    </w:p>
    <w:p w14:paraId="5A45EEA8" w14:textId="57A9F98C" w:rsidR="00856A9E" w:rsidRPr="00907C52" w:rsidRDefault="00856A9E" w:rsidP="00856A9E">
      <w:pPr>
        <w:pStyle w:val="ListParagraph"/>
        <w:numPr>
          <w:ilvl w:val="0"/>
          <w:numId w:val="2"/>
        </w:numPr>
        <w:spacing w:after="0" w:line="240" w:lineRule="auto"/>
        <w:rPr>
          <w:rFonts w:cstheme="minorHAnsi"/>
          <w:szCs w:val="40"/>
        </w:rPr>
      </w:pPr>
      <w:r w:rsidRPr="00907C52">
        <w:rPr>
          <w:rFonts w:cstheme="minorHAnsi"/>
          <w:szCs w:val="40"/>
        </w:rPr>
        <w:t>~6</w:t>
      </w:r>
      <w:r w:rsidR="00907C52" w:rsidRPr="00907C52">
        <w:rPr>
          <w:rFonts w:cstheme="minorHAnsi"/>
          <w:szCs w:val="40"/>
        </w:rPr>
        <w:t>9,</w:t>
      </w:r>
      <w:r w:rsidRPr="00907C52">
        <w:rPr>
          <w:rFonts w:cstheme="minorHAnsi"/>
          <w:szCs w:val="40"/>
        </w:rPr>
        <w:t>000 service hours performed by WKU Greeks.</w:t>
      </w:r>
    </w:p>
    <w:p w14:paraId="47E189E8" w14:textId="77FCC223" w:rsidR="00856A9E" w:rsidRPr="000C6354" w:rsidRDefault="00856A9E" w:rsidP="00856A9E">
      <w:pPr>
        <w:pStyle w:val="ListParagraph"/>
        <w:numPr>
          <w:ilvl w:val="0"/>
          <w:numId w:val="2"/>
        </w:numPr>
        <w:spacing w:after="0" w:line="240" w:lineRule="auto"/>
        <w:rPr>
          <w:rFonts w:cstheme="minorHAnsi"/>
          <w:szCs w:val="40"/>
        </w:rPr>
      </w:pPr>
      <w:r w:rsidRPr="00907C52">
        <w:rPr>
          <w:rFonts w:cstheme="minorHAnsi"/>
          <w:szCs w:val="40"/>
        </w:rPr>
        <w:t>~$</w:t>
      </w:r>
      <w:r w:rsidR="00907C52" w:rsidRPr="00907C52">
        <w:rPr>
          <w:rFonts w:cstheme="minorHAnsi"/>
          <w:szCs w:val="40"/>
        </w:rPr>
        <w:t>400,000</w:t>
      </w:r>
      <w:r w:rsidRPr="00907C52">
        <w:rPr>
          <w:rFonts w:cstheme="minorHAnsi"/>
          <w:szCs w:val="40"/>
        </w:rPr>
        <w:t xml:space="preserve"> donated</w:t>
      </w:r>
      <w:r w:rsidRPr="000C6354">
        <w:rPr>
          <w:rFonts w:cstheme="minorHAnsi"/>
          <w:szCs w:val="40"/>
        </w:rPr>
        <w:t xml:space="preserve"> to philanthropic from WKU Greeks.</w:t>
      </w:r>
    </w:p>
    <w:p w14:paraId="3274722F" w14:textId="4B962A63" w:rsidR="00856A9E" w:rsidRPr="000C6354" w:rsidRDefault="00856A9E" w:rsidP="00856A9E">
      <w:pPr>
        <w:pStyle w:val="ListParagraph"/>
        <w:numPr>
          <w:ilvl w:val="0"/>
          <w:numId w:val="2"/>
        </w:numPr>
        <w:spacing w:after="0" w:line="240" w:lineRule="auto"/>
        <w:rPr>
          <w:rFonts w:cstheme="minorHAnsi"/>
          <w:szCs w:val="40"/>
        </w:rPr>
      </w:pPr>
      <w:r w:rsidRPr="000C6354">
        <w:rPr>
          <w:rFonts w:cstheme="minorHAnsi"/>
          <w:szCs w:val="40"/>
        </w:rPr>
        <w:t>8</w:t>
      </w:r>
      <w:r w:rsidR="000F73C4">
        <w:rPr>
          <w:rFonts w:cstheme="minorHAnsi"/>
          <w:szCs w:val="40"/>
        </w:rPr>
        <w:t>8</w:t>
      </w:r>
      <w:r w:rsidRPr="000C6354">
        <w:rPr>
          <w:rFonts w:cstheme="minorHAnsi"/>
          <w:szCs w:val="40"/>
        </w:rPr>
        <w:t>,</w:t>
      </w:r>
      <w:r w:rsidR="000F73C4">
        <w:rPr>
          <w:rFonts w:cstheme="minorHAnsi"/>
          <w:szCs w:val="40"/>
        </w:rPr>
        <w:t>5</w:t>
      </w:r>
      <w:r w:rsidRPr="000C6354">
        <w:rPr>
          <w:rFonts w:cstheme="minorHAnsi"/>
          <w:szCs w:val="40"/>
        </w:rPr>
        <w:t xml:space="preserve">00+ canned goods donated during Greek Week for Feeding America to benefit backpack programs in the Southern Kentucky region. </w:t>
      </w:r>
    </w:p>
    <w:p w14:paraId="384D33F1" w14:textId="6C783CE6" w:rsidR="00856A9E" w:rsidRPr="000C6354" w:rsidRDefault="00856A9E" w:rsidP="00856A9E">
      <w:pPr>
        <w:pStyle w:val="ListParagraph"/>
        <w:numPr>
          <w:ilvl w:val="0"/>
          <w:numId w:val="2"/>
        </w:numPr>
        <w:spacing w:after="0" w:line="240" w:lineRule="auto"/>
        <w:rPr>
          <w:rFonts w:cstheme="minorHAnsi"/>
          <w:szCs w:val="40"/>
        </w:rPr>
      </w:pPr>
      <w:r w:rsidRPr="000C6354">
        <w:rPr>
          <w:rFonts w:cstheme="minorHAnsi"/>
          <w:szCs w:val="40"/>
        </w:rPr>
        <w:t>1,3</w:t>
      </w:r>
      <w:r w:rsidR="000F73C4">
        <w:rPr>
          <w:rFonts w:cstheme="minorHAnsi"/>
          <w:szCs w:val="40"/>
        </w:rPr>
        <w:t>24</w:t>
      </w:r>
      <w:r w:rsidRPr="000C6354">
        <w:rPr>
          <w:rFonts w:cstheme="minorHAnsi"/>
          <w:szCs w:val="40"/>
        </w:rPr>
        <w:t xml:space="preserve"> pints of blood donated during WKU Greek Week to Red Cross.  </w:t>
      </w:r>
    </w:p>
    <w:p w14:paraId="04CE673E" w14:textId="68B96115" w:rsidR="00856A9E" w:rsidRPr="000C6354" w:rsidRDefault="00856A9E" w:rsidP="00856A9E">
      <w:pPr>
        <w:pStyle w:val="ListParagraph"/>
        <w:numPr>
          <w:ilvl w:val="0"/>
          <w:numId w:val="2"/>
        </w:numPr>
        <w:spacing w:after="0" w:line="240" w:lineRule="auto"/>
        <w:rPr>
          <w:rFonts w:cstheme="minorHAnsi"/>
          <w:szCs w:val="40"/>
        </w:rPr>
      </w:pPr>
      <w:r w:rsidRPr="000C6354">
        <w:rPr>
          <w:rFonts w:cstheme="minorHAnsi"/>
          <w:szCs w:val="40"/>
        </w:rPr>
        <w:t xml:space="preserve">WKU Midnight on the Hill raised </w:t>
      </w:r>
      <w:r w:rsidR="000F73C4">
        <w:rPr>
          <w:rFonts w:cstheme="minorHAnsi"/>
          <w:szCs w:val="40"/>
        </w:rPr>
        <w:t>~</w:t>
      </w:r>
      <w:r w:rsidRPr="000C6354">
        <w:rPr>
          <w:rFonts w:cstheme="minorHAnsi"/>
          <w:szCs w:val="40"/>
        </w:rPr>
        <w:t>$</w:t>
      </w:r>
      <w:r w:rsidR="000F73C4">
        <w:rPr>
          <w:rFonts w:cstheme="minorHAnsi"/>
          <w:szCs w:val="40"/>
        </w:rPr>
        <w:t>91</w:t>
      </w:r>
      <w:r w:rsidRPr="000C6354">
        <w:rPr>
          <w:rFonts w:cstheme="minorHAnsi"/>
          <w:szCs w:val="40"/>
        </w:rPr>
        <w:t xml:space="preserve">,000; WKU Dance Big Red $93,000 – The fundraising for these organizations </w:t>
      </w:r>
      <w:proofErr w:type="gramStart"/>
      <w:r w:rsidRPr="000C6354">
        <w:rPr>
          <w:rFonts w:cstheme="minorHAnsi"/>
          <w:szCs w:val="40"/>
        </w:rPr>
        <w:t>are</w:t>
      </w:r>
      <w:proofErr w:type="gramEnd"/>
      <w:r w:rsidRPr="000C6354">
        <w:rPr>
          <w:rFonts w:cstheme="minorHAnsi"/>
          <w:szCs w:val="40"/>
        </w:rPr>
        <w:t xml:space="preserve"> both heavily Greek.</w:t>
      </w:r>
    </w:p>
    <w:p w14:paraId="7D5B5BF5" w14:textId="77777777" w:rsidR="00856A9E" w:rsidRPr="000C6354" w:rsidRDefault="00856A9E" w:rsidP="00856A9E">
      <w:pPr>
        <w:pStyle w:val="ListParagraph"/>
        <w:numPr>
          <w:ilvl w:val="0"/>
          <w:numId w:val="2"/>
        </w:numPr>
        <w:spacing w:after="0" w:line="240" w:lineRule="auto"/>
        <w:rPr>
          <w:rFonts w:cstheme="minorHAnsi"/>
          <w:szCs w:val="40"/>
        </w:rPr>
      </w:pPr>
      <w:r w:rsidRPr="000C6354">
        <w:rPr>
          <w:rFonts w:cstheme="minorHAnsi"/>
          <w:szCs w:val="40"/>
        </w:rPr>
        <w:t>WKU Greeks adopted 34 children from Parker-Bennett-Curry for the Christmas Angel program.</w:t>
      </w:r>
    </w:p>
    <w:p w14:paraId="34E3CD2D" w14:textId="77777777" w:rsidR="00856A9E" w:rsidRPr="00FD77CF" w:rsidRDefault="00856A9E" w:rsidP="00856A9E">
      <w:pPr>
        <w:spacing w:after="0" w:line="240" w:lineRule="auto"/>
        <w:rPr>
          <w:rFonts w:cstheme="minorHAnsi"/>
          <w:sz w:val="16"/>
          <w:szCs w:val="24"/>
          <w:highlight w:val="yellow"/>
        </w:rPr>
      </w:pPr>
    </w:p>
    <w:p w14:paraId="224304E7" w14:textId="77777777" w:rsidR="00856A9E" w:rsidRPr="00FD77CF" w:rsidRDefault="00856A9E" w:rsidP="00856A9E">
      <w:pPr>
        <w:spacing w:after="0" w:line="240" w:lineRule="auto"/>
        <w:rPr>
          <w:rFonts w:cstheme="minorHAnsi"/>
          <w:sz w:val="16"/>
          <w:szCs w:val="24"/>
          <w:highlight w:val="yellow"/>
        </w:rPr>
      </w:pPr>
    </w:p>
    <w:p w14:paraId="001FC553" w14:textId="77777777" w:rsidR="00856A9E" w:rsidRPr="00F003D2" w:rsidRDefault="00856A9E" w:rsidP="00856A9E">
      <w:pPr>
        <w:spacing w:after="0" w:line="240" w:lineRule="auto"/>
        <w:rPr>
          <w:rFonts w:cstheme="minorHAnsi"/>
          <w:b/>
          <w:sz w:val="32"/>
          <w:szCs w:val="24"/>
          <w:u w:val="single"/>
        </w:rPr>
      </w:pPr>
      <w:r w:rsidRPr="00F003D2">
        <w:rPr>
          <w:rFonts w:cstheme="minorHAnsi"/>
          <w:b/>
          <w:sz w:val="32"/>
          <w:szCs w:val="24"/>
          <w:u w:val="single"/>
        </w:rPr>
        <w:t>Scholarship</w:t>
      </w:r>
    </w:p>
    <w:p w14:paraId="5DE1A57E" w14:textId="77777777" w:rsidR="00856A9E" w:rsidRPr="00F003D2" w:rsidRDefault="00856A9E" w:rsidP="00856A9E">
      <w:pPr>
        <w:pStyle w:val="ListParagraph"/>
        <w:numPr>
          <w:ilvl w:val="0"/>
          <w:numId w:val="2"/>
        </w:numPr>
        <w:spacing w:after="0" w:line="240" w:lineRule="auto"/>
        <w:rPr>
          <w:rFonts w:cstheme="minorHAnsi"/>
        </w:rPr>
      </w:pPr>
      <w:r w:rsidRPr="00F003D2">
        <w:rPr>
          <w:rFonts w:cstheme="minorHAnsi"/>
        </w:rPr>
        <w:t xml:space="preserve">Fall Grades:  </w:t>
      </w:r>
    </w:p>
    <w:p w14:paraId="3496B049" w14:textId="796B2A0F" w:rsidR="00856A9E" w:rsidRPr="00F003D2" w:rsidRDefault="00856A9E" w:rsidP="00856A9E">
      <w:pPr>
        <w:pStyle w:val="ListParagraph"/>
        <w:numPr>
          <w:ilvl w:val="1"/>
          <w:numId w:val="2"/>
        </w:numPr>
        <w:spacing w:after="0" w:line="240" w:lineRule="auto"/>
        <w:rPr>
          <w:rFonts w:cstheme="minorHAnsi"/>
        </w:rPr>
      </w:pPr>
      <w:r w:rsidRPr="00F003D2">
        <w:rPr>
          <w:rFonts w:cstheme="minorHAnsi"/>
        </w:rPr>
        <w:t>All Sorority Average = 3.</w:t>
      </w:r>
      <w:r w:rsidR="000F73C4">
        <w:rPr>
          <w:rFonts w:cstheme="minorHAnsi"/>
        </w:rPr>
        <w:t>31</w:t>
      </w:r>
      <w:r w:rsidRPr="00F003D2">
        <w:rPr>
          <w:rFonts w:cstheme="minorHAnsi"/>
        </w:rPr>
        <w:t xml:space="preserve"> compared to an All-Women’s Average of a 3.</w:t>
      </w:r>
      <w:r w:rsidR="000F73C4">
        <w:rPr>
          <w:rFonts w:cstheme="minorHAnsi"/>
        </w:rPr>
        <w:t>13</w:t>
      </w:r>
    </w:p>
    <w:p w14:paraId="13F5BCC2" w14:textId="4DE0A2CB" w:rsidR="00856A9E" w:rsidRPr="00F003D2" w:rsidRDefault="00856A9E" w:rsidP="00856A9E">
      <w:pPr>
        <w:pStyle w:val="ListParagraph"/>
        <w:numPr>
          <w:ilvl w:val="1"/>
          <w:numId w:val="2"/>
        </w:numPr>
        <w:spacing w:after="0" w:line="240" w:lineRule="auto"/>
        <w:rPr>
          <w:rFonts w:cstheme="minorHAnsi"/>
        </w:rPr>
      </w:pPr>
      <w:r w:rsidRPr="00F003D2">
        <w:rPr>
          <w:rFonts w:cstheme="minorHAnsi"/>
        </w:rPr>
        <w:t>All Fraternity Average = 2.</w:t>
      </w:r>
      <w:r w:rsidR="000F73C4">
        <w:rPr>
          <w:rFonts w:cstheme="minorHAnsi"/>
        </w:rPr>
        <w:t xml:space="preserve">90 </w:t>
      </w:r>
      <w:r w:rsidRPr="00F003D2">
        <w:rPr>
          <w:rFonts w:cstheme="minorHAnsi"/>
        </w:rPr>
        <w:t>compared to an All-Men’s Average of a 2.8</w:t>
      </w:r>
      <w:r w:rsidR="000F73C4">
        <w:rPr>
          <w:rFonts w:cstheme="minorHAnsi"/>
        </w:rPr>
        <w:t>5</w:t>
      </w:r>
    </w:p>
    <w:p w14:paraId="555728F4" w14:textId="7B9A025B" w:rsidR="00856A9E" w:rsidRPr="003838D1" w:rsidRDefault="00856A9E" w:rsidP="00856A9E">
      <w:pPr>
        <w:pStyle w:val="ListParagraph"/>
        <w:numPr>
          <w:ilvl w:val="1"/>
          <w:numId w:val="2"/>
        </w:numPr>
        <w:spacing w:after="0" w:line="240" w:lineRule="auto"/>
        <w:rPr>
          <w:rFonts w:cstheme="minorHAnsi"/>
        </w:rPr>
      </w:pPr>
      <w:r w:rsidRPr="003838D1">
        <w:rPr>
          <w:rFonts w:cstheme="minorHAnsi"/>
        </w:rPr>
        <w:t xml:space="preserve">4.0 GPA = </w:t>
      </w:r>
      <w:r w:rsidR="000F73C4" w:rsidRPr="003838D1">
        <w:rPr>
          <w:rFonts w:cstheme="minorHAnsi"/>
        </w:rPr>
        <w:t>339</w:t>
      </w:r>
      <w:r w:rsidRPr="003838D1">
        <w:rPr>
          <w:rFonts w:cstheme="minorHAnsi"/>
        </w:rPr>
        <w:t xml:space="preserve"> (1</w:t>
      </w:r>
      <w:r w:rsidR="000F73C4" w:rsidRPr="003838D1">
        <w:rPr>
          <w:rFonts w:cstheme="minorHAnsi"/>
        </w:rPr>
        <w:t>6</w:t>
      </w:r>
      <w:r w:rsidRPr="003838D1">
        <w:rPr>
          <w:rFonts w:cstheme="minorHAnsi"/>
        </w:rPr>
        <w:t xml:space="preserve">% of WKU Greeks); 3.5+ GPA = </w:t>
      </w:r>
      <w:r w:rsidR="000F73C4" w:rsidRPr="003838D1">
        <w:rPr>
          <w:rFonts w:cstheme="minorHAnsi"/>
        </w:rPr>
        <w:t>856</w:t>
      </w:r>
      <w:r w:rsidRPr="003838D1">
        <w:rPr>
          <w:rFonts w:cstheme="minorHAnsi"/>
        </w:rPr>
        <w:t xml:space="preserve"> (</w:t>
      </w:r>
      <w:r w:rsidR="000F73C4" w:rsidRPr="003838D1">
        <w:rPr>
          <w:rFonts w:cstheme="minorHAnsi"/>
        </w:rPr>
        <w:t>40</w:t>
      </w:r>
      <w:r w:rsidRPr="003838D1">
        <w:rPr>
          <w:rFonts w:cstheme="minorHAnsi"/>
        </w:rPr>
        <w:t xml:space="preserve">% of WKU Greeks); 3.0+ GPA = </w:t>
      </w:r>
      <w:r w:rsidR="000F73C4" w:rsidRPr="003838D1">
        <w:rPr>
          <w:rFonts w:cstheme="minorHAnsi"/>
        </w:rPr>
        <w:t>1475</w:t>
      </w:r>
      <w:r w:rsidRPr="003838D1">
        <w:rPr>
          <w:rFonts w:cstheme="minorHAnsi"/>
        </w:rPr>
        <w:t xml:space="preserve"> (6</w:t>
      </w:r>
      <w:r w:rsidR="000F73C4" w:rsidRPr="003838D1">
        <w:rPr>
          <w:rFonts w:cstheme="minorHAnsi"/>
        </w:rPr>
        <w:t>8</w:t>
      </w:r>
      <w:r w:rsidRPr="003838D1">
        <w:rPr>
          <w:rFonts w:cstheme="minorHAnsi"/>
        </w:rPr>
        <w:t>% of WKU Greeks)</w:t>
      </w:r>
    </w:p>
    <w:p w14:paraId="0BCB079D" w14:textId="77777777" w:rsidR="00856A9E" w:rsidRPr="003838D1" w:rsidRDefault="00856A9E" w:rsidP="00856A9E">
      <w:pPr>
        <w:pStyle w:val="ListParagraph"/>
        <w:numPr>
          <w:ilvl w:val="0"/>
          <w:numId w:val="2"/>
        </w:numPr>
        <w:spacing w:after="0" w:line="240" w:lineRule="auto"/>
        <w:rPr>
          <w:rFonts w:cstheme="minorHAnsi"/>
        </w:rPr>
      </w:pPr>
      <w:r w:rsidRPr="003838D1">
        <w:rPr>
          <w:rFonts w:cstheme="minorHAnsi"/>
        </w:rPr>
        <w:t xml:space="preserve">Spring Grades </w:t>
      </w:r>
    </w:p>
    <w:p w14:paraId="06EFC5E4" w14:textId="06B33C41" w:rsidR="00856A9E" w:rsidRPr="003838D1" w:rsidRDefault="00856A9E" w:rsidP="00856A9E">
      <w:pPr>
        <w:pStyle w:val="ListParagraph"/>
        <w:numPr>
          <w:ilvl w:val="1"/>
          <w:numId w:val="2"/>
        </w:numPr>
        <w:spacing w:after="0" w:line="240" w:lineRule="auto"/>
        <w:rPr>
          <w:rFonts w:cstheme="minorHAnsi"/>
        </w:rPr>
      </w:pPr>
      <w:r w:rsidRPr="003838D1">
        <w:rPr>
          <w:rFonts w:cstheme="minorHAnsi"/>
        </w:rPr>
        <w:t>All Sorority Average = 3.3</w:t>
      </w:r>
      <w:r w:rsidR="002C211C" w:rsidRPr="003838D1">
        <w:rPr>
          <w:rFonts w:cstheme="minorHAnsi"/>
        </w:rPr>
        <w:t>4</w:t>
      </w:r>
      <w:r w:rsidRPr="003838D1">
        <w:rPr>
          <w:rFonts w:cstheme="minorHAnsi"/>
        </w:rPr>
        <w:t xml:space="preserve"> compared to an </w:t>
      </w:r>
      <w:proofErr w:type="gramStart"/>
      <w:r w:rsidRPr="003838D1">
        <w:rPr>
          <w:rFonts w:cstheme="minorHAnsi"/>
        </w:rPr>
        <w:t>All Women’s</w:t>
      </w:r>
      <w:proofErr w:type="gramEnd"/>
      <w:r w:rsidRPr="003838D1">
        <w:rPr>
          <w:rFonts w:cstheme="minorHAnsi"/>
        </w:rPr>
        <w:t xml:space="preserve"> Average of a 3.</w:t>
      </w:r>
      <w:r w:rsidR="003838D1" w:rsidRPr="003838D1">
        <w:rPr>
          <w:rFonts w:cstheme="minorHAnsi"/>
        </w:rPr>
        <w:t>08</w:t>
      </w:r>
    </w:p>
    <w:p w14:paraId="3787639E" w14:textId="118CC0B4" w:rsidR="00856A9E" w:rsidRPr="003838D1" w:rsidRDefault="00856A9E" w:rsidP="00856A9E">
      <w:pPr>
        <w:pStyle w:val="ListParagraph"/>
        <w:numPr>
          <w:ilvl w:val="1"/>
          <w:numId w:val="2"/>
        </w:numPr>
        <w:spacing w:after="0" w:line="240" w:lineRule="auto"/>
        <w:rPr>
          <w:rFonts w:cstheme="minorHAnsi"/>
        </w:rPr>
      </w:pPr>
      <w:r w:rsidRPr="003838D1">
        <w:rPr>
          <w:rFonts w:cstheme="minorHAnsi"/>
        </w:rPr>
        <w:t xml:space="preserve">All Fraternity Average = </w:t>
      </w:r>
      <w:r w:rsidR="002C211C" w:rsidRPr="003838D1">
        <w:rPr>
          <w:rFonts w:cstheme="minorHAnsi"/>
        </w:rPr>
        <w:t>3.00</w:t>
      </w:r>
      <w:r w:rsidRPr="003838D1">
        <w:rPr>
          <w:rFonts w:cstheme="minorHAnsi"/>
        </w:rPr>
        <w:t xml:space="preserve"> compared to an All-Men’s Average of a 2.</w:t>
      </w:r>
      <w:r w:rsidR="003838D1" w:rsidRPr="003838D1">
        <w:rPr>
          <w:rFonts w:cstheme="minorHAnsi"/>
        </w:rPr>
        <w:t>86</w:t>
      </w:r>
    </w:p>
    <w:p w14:paraId="6005692E" w14:textId="77777777" w:rsidR="00856A9E" w:rsidRPr="00F003D2" w:rsidRDefault="00856A9E" w:rsidP="00856A9E">
      <w:pPr>
        <w:pStyle w:val="ListParagraph"/>
        <w:numPr>
          <w:ilvl w:val="1"/>
          <w:numId w:val="2"/>
        </w:numPr>
        <w:spacing w:after="0" w:line="240" w:lineRule="auto"/>
        <w:rPr>
          <w:rFonts w:cstheme="minorHAnsi"/>
        </w:rPr>
      </w:pPr>
      <w:r w:rsidRPr="00F003D2">
        <w:rPr>
          <w:rStyle w:val="d2edcug0"/>
        </w:rPr>
        <w:t>4.0 GPA = 347 (17% of WKU Greeks); 3.5+ GPA = 874 (43% of WKU Greeks); 3.0+ GPA = 1447 (71% of WKU Greeks)</w:t>
      </w:r>
    </w:p>
    <w:p w14:paraId="4AA1002C" w14:textId="6A0C6489" w:rsidR="00856A9E" w:rsidRPr="00F003D2" w:rsidRDefault="00856A9E" w:rsidP="00856A9E">
      <w:pPr>
        <w:pStyle w:val="ListParagraph"/>
        <w:numPr>
          <w:ilvl w:val="0"/>
          <w:numId w:val="2"/>
        </w:numPr>
        <w:spacing w:after="0" w:line="240" w:lineRule="auto"/>
        <w:rPr>
          <w:rFonts w:cstheme="minorHAnsi"/>
        </w:rPr>
      </w:pPr>
      <w:r w:rsidRPr="00F003D2">
        <w:rPr>
          <w:rFonts w:cstheme="minorHAnsi"/>
        </w:rPr>
        <w:t xml:space="preserve">Based off of the most recent graduation statistics, WKU Sorority women graduate at a </w:t>
      </w:r>
      <w:r w:rsidR="000F73C4">
        <w:rPr>
          <w:rFonts w:cstheme="minorHAnsi"/>
        </w:rPr>
        <w:t>22</w:t>
      </w:r>
      <w:r w:rsidRPr="00F003D2">
        <w:rPr>
          <w:rFonts w:cstheme="minorHAnsi"/>
        </w:rPr>
        <w:t xml:space="preserve">% higher rate than the WKU Female </w:t>
      </w:r>
      <w:proofErr w:type="gramStart"/>
      <w:r w:rsidRPr="00F003D2">
        <w:rPr>
          <w:rFonts w:cstheme="minorHAnsi"/>
        </w:rPr>
        <w:t>6 year</w:t>
      </w:r>
      <w:proofErr w:type="gramEnd"/>
      <w:r w:rsidRPr="00F003D2">
        <w:rPr>
          <w:rFonts w:cstheme="minorHAnsi"/>
        </w:rPr>
        <w:t xml:space="preserve"> graduation rate and WKU Fraternity men graduate at a 1</w:t>
      </w:r>
      <w:r w:rsidR="000F73C4">
        <w:rPr>
          <w:rFonts w:cstheme="minorHAnsi"/>
        </w:rPr>
        <w:t>9</w:t>
      </w:r>
      <w:r w:rsidRPr="00F003D2">
        <w:rPr>
          <w:rFonts w:cstheme="minorHAnsi"/>
        </w:rPr>
        <w:t>% higher rate than the WKU Male 6 year graduation rate.</w:t>
      </w:r>
    </w:p>
    <w:p w14:paraId="1D90787F" w14:textId="77777777" w:rsidR="00856A9E" w:rsidRPr="00FD77CF" w:rsidRDefault="00856A9E" w:rsidP="00856A9E">
      <w:pPr>
        <w:spacing w:after="0" w:line="240" w:lineRule="auto"/>
        <w:rPr>
          <w:rFonts w:cstheme="minorHAnsi"/>
          <w:sz w:val="16"/>
          <w:szCs w:val="16"/>
          <w:highlight w:val="yellow"/>
        </w:rPr>
      </w:pPr>
    </w:p>
    <w:p w14:paraId="4A6B51D0" w14:textId="77777777" w:rsidR="00856A9E" w:rsidRPr="00FD77CF" w:rsidRDefault="00856A9E" w:rsidP="00856A9E">
      <w:pPr>
        <w:spacing w:after="0" w:line="240" w:lineRule="auto"/>
        <w:rPr>
          <w:rFonts w:cstheme="minorHAnsi"/>
          <w:sz w:val="16"/>
          <w:szCs w:val="16"/>
          <w:highlight w:val="yellow"/>
        </w:rPr>
      </w:pPr>
    </w:p>
    <w:p w14:paraId="122E82D0" w14:textId="77777777" w:rsidR="00856A9E" w:rsidRPr="000C6354" w:rsidRDefault="00856A9E" w:rsidP="00856A9E">
      <w:pPr>
        <w:spacing w:after="0" w:line="240" w:lineRule="auto"/>
        <w:rPr>
          <w:rFonts w:cstheme="minorHAnsi"/>
          <w:b/>
          <w:sz w:val="32"/>
          <w:szCs w:val="24"/>
          <w:u w:val="single"/>
        </w:rPr>
      </w:pPr>
      <w:r w:rsidRPr="000C6354">
        <w:rPr>
          <w:rFonts w:cstheme="minorHAnsi"/>
          <w:b/>
          <w:sz w:val="32"/>
          <w:szCs w:val="24"/>
          <w:u w:val="single"/>
        </w:rPr>
        <w:t>Greek Week</w:t>
      </w:r>
    </w:p>
    <w:p w14:paraId="1D5D2EC5" w14:textId="17728395" w:rsidR="00856A9E" w:rsidRPr="000C6354" w:rsidRDefault="00856A9E" w:rsidP="000F73C4">
      <w:pPr>
        <w:spacing w:after="0" w:line="240" w:lineRule="auto"/>
        <w:rPr>
          <w:rFonts w:cstheme="minorHAnsi"/>
          <w:sz w:val="24"/>
          <w:szCs w:val="24"/>
        </w:rPr>
      </w:pPr>
      <w:r w:rsidRPr="000C6354">
        <w:rPr>
          <w:rFonts w:cstheme="minorHAnsi"/>
          <w:sz w:val="24"/>
          <w:szCs w:val="24"/>
        </w:rPr>
        <w:t xml:space="preserve">Greek Week is one of the largest student run programs in the Greek Affairs Office.  The Greek Week </w:t>
      </w:r>
      <w:r w:rsidRPr="008E7E4B">
        <w:rPr>
          <w:rFonts w:cstheme="minorHAnsi"/>
          <w:sz w:val="24"/>
          <w:szCs w:val="24"/>
        </w:rPr>
        <w:t xml:space="preserve">Committee consisted of 34 students from </w:t>
      </w:r>
      <w:r w:rsidR="008E7E4B" w:rsidRPr="008E7E4B">
        <w:rPr>
          <w:rFonts w:cstheme="minorHAnsi"/>
          <w:sz w:val="24"/>
          <w:szCs w:val="24"/>
        </w:rPr>
        <w:t>21</w:t>
      </w:r>
      <w:r w:rsidRPr="008E7E4B">
        <w:rPr>
          <w:rFonts w:cstheme="minorHAnsi"/>
          <w:sz w:val="24"/>
          <w:szCs w:val="24"/>
        </w:rPr>
        <w:t xml:space="preserve"> organizations.  Events</w:t>
      </w:r>
      <w:r w:rsidRPr="000C6354">
        <w:rPr>
          <w:rFonts w:cstheme="minorHAnsi"/>
          <w:sz w:val="24"/>
          <w:szCs w:val="24"/>
        </w:rPr>
        <w:t xml:space="preserve"> included Spring Sing, Banner, Blood Drive, Greek Feud, Faculty Appreciation, Events Day, Tug, Philanthropy Day and Awards Convocation. During Greek Week, WKU Greeks collected 8</w:t>
      </w:r>
      <w:r w:rsidR="000F73C4">
        <w:rPr>
          <w:rFonts w:cstheme="minorHAnsi"/>
          <w:sz w:val="24"/>
          <w:szCs w:val="24"/>
        </w:rPr>
        <w:t>8</w:t>
      </w:r>
      <w:r w:rsidRPr="000C6354">
        <w:rPr>
          <w:rFonts w:cstheme="minorHAnsi"/>
          <w:sz w:val="24"/>
          <w:szCs w:val="24"/>
        </w:rPr>
        <w:t>,</w:t>
      </w:r>
      <w:r w:rsidR="000F73C4">
        <w:rPr>
          <w:rFonts w:cstheme="minorHAnsi"/>
          <w:sz w:val="24"/>
          <w:szCs w:val="24"/>
        </w:rPr>
        <w:t>5</w:t>
      </w:r>
      <w:r w:rsidRPr="000C6354">
        <w:rPr>
          <w:rFonts w:cstheme="minorHAnsi"/>
          <w:sz w:val="24"/>
          <w:szCs w:val="24"/>
        </w:rPr>
        <w:t>00 canned foods for Feeding America and WKU Greeks donated 1,3</w:t>
      </w:r>
      <w:r w:rsidR="000F73C4">
        <w:rPr>
          <w:rFonts w:cstheme="minorHAnsi"/>
          <w:sz w:val="24"/>
          <w:szCs w:val="24"/>
        </w:rPr>
        <w:t>24</w:t>
      </w:r>
      <w:r w:rsidRPr="000C6354">
        <w:rPr>
          <w:rFonts w:cstheme="minorHAnsi"/>
          <w:sz w:val="24"/>
          <w:szCs w:val="24"/>
        </w:rPr>
        <w:t xml:space="preserve"> pints of blood for the Red Cross.</w:t>
      </w:r>
      <w:r w:rsidR="008E7E4B">
        <w:rPr>
          <w:rFonts w:cstheme="minorHAnsi"/>
          <w:sz w:val="24"/>
          <w:szCs w:val="24"/>
        </w:rPr>
        <w:t xml:space="preserve">  Two of the largest non-sporting events come from Greek Week (Spring Sing ~3,500 attendance; Tug ~2,000 attendance).  </w:t>
      </w:r>
      <w:r w:rsidRPr="000C6354">
        <w:rPr>
          <w:rFonts w:cstheme="minorHAnsi"/>
          <w:sz w:val="24"/>
          <w:szCs w:val="24"/>
        </w:rPr>
        <w:t>Greek Week ended with the annual Awards Convocation which included the following awards:</w:t>
      </w:r>
    </w:p>
    <w:p w14:paraId="1AD800CE" w14:textId="77777777" w:rsidR="00856A9E" w:rsidRPr="00FD77CF" w:rsidRDefault="00856A9E" w:rsidP="00856A9E">
      <w:pPr>
        <w:spacing w:after="0" w:line="240" w:lineRule="auto"/>
        <w:rPr>
          <w:rFonts w:cstheme="minorHAnsi"/>
          <w:sz w:val="16"/>
          <w:szCs w:val="16"/>
          <w:highlight w:val="yellow"/>
        </w:rPr>
      </w:pPr>
    </w:p>
    <w:p w14:paraId="6BA38C04" w14:textId="77777777" w:rsidR="00856A9E" w:rsidRPr="00FD77CF" w:rsidRDefault="00856A9E" w:rsidP="00856A9E">
      <w:pPr>
        <w:spacing w:after="0" w:line="240" w:lineRule="auto"/>
        <w:rPr>
          <w:rFonts w:cstheme="minorHAnsi"/>
          <w:sz w:val="16"/>
          <w:szCs w:val="16"/>
          <w:highlight w:val="yellow"/>
        </w:rPr>
      </w:pPr>
    </w:p>
    <w:p w14:paraId="7C3F6398" w14:textId="77777777" w:rsidR="00856A9E" w:rsidRPr="000C6354" w:rsidRDefault="00856A9E" w:rsidP="00856A9E">
      <w:pPr>
        <w:spacing w:after="0" w:line="240" w:lineRule="auto"/>
        <w:rPr>
          <w:rFonts w:cstheme="minorHAnsi"/>
          <w:sz w:val="24"/>
          <w:szCs w:val="24"/>
        </w:rPr>
      </w:pPr>
      <w:r w:rsidRPr="000C6354">
        <w:rPr>
          <w:rFonts w:cstheme="minorHAnsi"/>
          <w:b/>
          <w:sz w:val="32"/>
          <w:szCs w:val="24"/>
          <w:u w:val="single"/>
        </w:rPr>
        <w:t>Greek Hall of Fame</w:t>
      </w:r>
      <w:r w:rsidRPr="000C6354">
        <w:rPr>
          <w:rFonts w:cstheme="minorHAnsi"/>
          <w:b/>
          <w:sz w:val="24"/>
          <w:szCs w:val="24"/>
        </w:rPr>
        <w:t>:</w:t>
      </w:r>
      <w:r w:rsidRPr="000C6354">
        <w:rPr>
          <w:rFonts w:cstheme="minorHAnsi"/>
        </w:rPr>
        <w:t xml:space="preserve"> </w:t>
      </w:r>
      <w:r w:rsidRPr="000C6354">
        <w:rPr>
          <w:rFonts w:cstheme="minorHAnsi"/>
          <w:sz w:val="24"/>
          <w:szCs w:val="24"/>
        </w:rPr>
        <w:t>The following were inducted into the WKU Greek Hall of Fame this year:</w:t>
      </w:r>
    </w:p>
    <w:p w14:paraId="26AEA7D8"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Alpha Delta Pi:</w:t>
      </w:r>
      <w:r w:rsidRPr="00856A9E">
        <w:rPr>
          <w:rFonts w:eastAsia="Times New Roman" w:cs="Times New Roman"/>
          <w:sz w:val="24"/>
          <w:szCs w:val="24"/>
        </w:rPr>
        <w:t xml:space="preserve">  Sydney Dunbar, Addison Falkner, Kaitlyn Gray, Hannah Roth</w:t>
      </w:r>
    </w:p>
    <w:p w14:paraId="1569D539"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 xml:space="preserve">Alpha Gamma Delta:  </w:t>
      </w:r>
      <w:r w:rsidRPr="00856A9E">
        <w:rPr>
          <w:rFonts w:eastAsia="Times New Roman" w:cs="Times New Roman"/>
          <w:sz w:val="24"/>
          <w:szCs w:val="24"/>
        </w:rPr>
        <w:t xml:space="preserve">Jozee Bond, Tristann Burks, Raquel Bonham, Meredith Raby, Lauren Weaver, </w:t>
      </w:r>
    </w:p>
    <w:p w14:paraId="1825B7B0"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Alpha Kappa Alpha Sorority, Inc.:</w:t>
      </w:r>
      <w:r w:rsidRPr="00856A9E">
        <w:rPr>
          <w:rFonts w:eastAsia="Times New Roman" w:cs="Times New Roman"/>
          <w:sz w:val="24"/>
          <w:szCs w:val="24"/>
        </w:rPr>
        <w:t xml:space="preserve">  MaKayla Burrell, Kailyn Hines, Treasure Wales</w:t>
      </w:r>
    </w:p>
    <w:p w14:paraId="7A049574"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Alpha Omicron Pi:</w:t>
      </w:r>
      <w:r w:rsidRPr="00856A9E">
        <w:rPr>
          <w:rFonts w:eastAsia="Times New Roman" w:cs="Times New Roman"/>
          <w:sz w:val="24"/>
          <w:szCs w:val="24"/>
        </w:rPr>
        <w:t xml:space="preserve"> Annabelle Goodman, Anna Kate Hardin, Avery Harper, Lindsey Oak, Lilly Shipley</w:t>
      </w:r>
    </w:p>
    <w:p w14:paraId="1CE67E07"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Alpha Tau Omega:</w:t>
      </w:r>
      <w:r w:rsidRPr="00856A9E">
        <w:rPr>
          <w:rFonts w:eastAsia="Times New Roman" w:cs="Times New Roman"/>
          <w:sz w:val="24"/>
          <w:szCs w:val="24"/>
        </w:rPr>
        <w:t xml:space="preserve">  Beau Mobley</w:t>
      </w:r>
    </w:p>
    <w:p w14:paraId="517D81D2"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Alpha Xi Delta:</w:t>
      </w:r>
      <w:r w:rsidRPr="00856A9E">
        <w:rPr>
          <w:rFonts w:eastAsia="Times New Roman" w:cs="Times New Roman"/>
          <w:sz w:val="24"/>
          <w:szCs w:val="24"/>
        </w:rPr>
        <w:t xml:space="preserve"> Emily Koenig, Olivia Masden, Lillie Napier, Avery Pope, Ashley Ranger</w:t>
      </w:r>
    </w:p>
    <w:p w14:paraId="56EA46BB"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Chi Omega:</w:t>
      </w:r>
      <w:r w:rsidRPr="00856A9E">
        <w:rPr>
          <w:rFonts w:eastAsia="Times New Roman" w:cs="Times New Roman"/>
          <w:sz w:val="24"/>
          <w:szCs w:val="24"/>
        </w:rPr>
        <w:t xml:space="preserve">  </w:t>
      </w:r>
      <w:proofErr w:type="spellStart"/>
      <w:r w:rsidRPr="00856A9E">
        <w:rPr>
          <w:rFonts w:eastAsia="Times New Roman" w:cs="Times New Roman"/>
          <w:sz w:val="24"/>
          <w:szCs w:val="24"/>
        </w:rPr>
        <w:t>Samathana</w:t>
      </w:r>
      <w:proofErr w:type="spellEnd"/>
      <w:r w:rsidRPr="00856A9E">
        <w:rPr>
          <w:rFonts w:eastAsia="Times New Roman" w:cs="Times New Roman"/>
          <w:sz w:val="24"/>
          <w:szCs w:val="24"/>
        </w:rPr>
        <w:t xml:space="preserve"> Bodemann, Allie Click, Morgan McMillen, Chloe Milliken, Cat Taylor</w:t>
      </w:r>
    </w:p>
    <w:p w14:paraId="74A84DEB"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Delta Tau Delta:</w:t>
      </w:r>
      <w:r w:rsidRPr="00856A9E">
        <w:rPr>
          <w:rFonts w:eastAsia="Times New Roman" w:cs="Times New Roman"/>
          <w:sz w:val="24"/>
          <w:szCs w:val="24"/>
        </w:rPr>
        <w:t>  Colin Craig, Benjamin Riddle</w:t>
      </w:r>
    </w:p>
    <w:p w14:paraId="77C23657"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Delta Sigma Theta Sorority, Inc.</w:t>
      </w:r>
      <w:r w:rsidRPr="00856A9E">
        <w:rPr>
          <w:rFonts w:eastAsia="Times New Roman" w:cs="Times New Roman"/>
          <w:sz w:val="24"/>
          <w:szCs w:val="24"/>
        </w:rPr>
        <w:t xml:space="preserve">:  </w:t>
      </w:r>
      <w:proofErr w:type="spellStart"/>
      <w:r w:rsidRPr="00856A9E">
        <w:rPr>
          <w:rFonts w:eastAsia="Times New Roman" w:cs="Times New Roman"/>
          <w:sz w:val="24"/>
          <w:szCs w:val="24"/>
        </w:rPr>
        <w:t>Te’Yasmine</w:t>
      </w:r>
      <w:proofErr w:type="spellEnd"/>
      <w:r w:rsidRPr="00856A9E">
        <w:rPr>
          <w:rFonts w:eastAsia="Times New Roman" w:cs="Times New Roman"/>
          <w:sz w:val="24"/>
          <w:szCs w:val="24"/>
        </w:rPr>
        <w:t xml:space="preserve"> Lynn, Alexis Pinkston</w:t>
      </w:r>
    </w:p>
    <w:p w14:paraId="70AB9F1D"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Delta Zeta:</w:t>
      </w:r>
      <w:r w:rsidRPr="00856A9E">
        <w:rPr>
          <w:rFonts w:eastAsia="Times New Roman" w:cs="Times New Roman"/>
          <w:sz w:val="24"/>
          <w:szCs w:val="24"/>
        </w:rPr>
        <w:t xml:space="preserve"> Julia Allen, Emmy Crawford</w:t>
      </w:r>
    </w:p>
    <w:p w14:paraId="030410F4"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proofErr w:type="spellStart"/>
      <w:r w:rsidRPr="00856A9E">
        <w:rPr>
          <w:rFonts w:eastAsia="Times New Roman" w:cs="Times New Roman"/>
          <w:b/>
          <w:bCs/>
          <w:sz w:val="24"/>
          <w:szCs w:val="24"/>
        </w:rPr>
        <w:t>FarmHouse</w:t>
      </w:r>
      <w:proofErr w:type="spellEnd"/>
      <w:r w:rsidRPr="00856A9E">
        <w:rPr>
          <w:rFonts w:eastAsia="Times New Roman" w:cs="Times New Roman"/>
          <w:b/>
          <w:bCs/>
          <w:sz w:val="24"/>
          <w:szCs w:val="24"/>
        </w:rPr>
        <w:t>:</w:t>
      </w:r>
      <w:r w:rsidRPr="00856A9E">
        <w:rPr>
          <w:rFonts w:eastAsia="Times New Roman" w:cs="Times New Roman"/>
          <w:sz w:val="24"/>
          <w:szCs w:val="24"/>
        </w:rPr>
        <w:t xml:space="preserve">  Dylan Cobb, Chase Shannon</w:t>
      </w:r>
    </w:p>
    <w:p w14:paraId="4E0B0608"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Kappa Alpha Psi Fraternity, Inc.</w:t>
      </w:r>
      <w:r w:rsidRPr="00856A9E">
        <w:rPr>
          <w:rFonts w:eastAsia="Times New Roman" w:cs="Times New Roman"/>
          <w:sz w:val="24"/>
          <w:szCs w:val="24"/>
        </w:rPr>
        <w:t>: </w:t>
      </w:r>
    </w:p>
    <w:p w14:paraId="17F32CE3"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Kappa Delta:</w:t>
      </w:r>
      <w:r w:rsidRPr="00856A9E">
        <w:rPr>
          <w:rFonts w:eastAsia="Times New Roman" w:cs="Times New Roman"/>
          <w:sz w:val="24"/>
          <w:szCs w:val="24"/>
        </w:rPr>
        <w:t xml:space="preserve">  Sydney Denney, Ally Newberry, Lilly Pottlitzer, Kaysten Thomas, Anna Thompson</w:t>
      </w:r>
    </w:p>
    <w:p w14:paraId="670DD1FC"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Kappa Sigma:</w:t>
      </w:r>
      <w:r w:rsidRPr="00856A9E">
        <w:rPr>
          <w:rFonts w:eastAsia="Times New Roman" w:cs="Times New Roman"/>
          <w:sz w:val="24"/>
          <w:szCs w:val="24"/>
        </w:rPr>
        <w:t xml:space="preserve">  Jesse Banales, Jacob Sutherland, Shane Wortley</w:t>
      </w:r>
    </w:p>
    <w:p w14:paraId="183DA25E"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Omega Phi Alpha:</w:t>
      </w:r>
      <w:r w:rsidRPr="00856A9E">
        <w:rPr>
          <w:rFonts w:eastAsia="Times New Roman" w:cs="Times New Roman"/>
          <w:sz w:val="24"/>
          <w:szCs w:val="24"/>
        </w:rPr>
        <w:t>  Payton Bingham, Rachel Black, Harper Popplewell</w:t>
      </w:r>
    </w:p>
    <w:p w14:paraId="0F8AA041"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Omega Psi Phi Fraternity, Inc</w:t>
      </w:r>
      <w:r w:rsidRPr="00856A9E">
        <w:rPr>
          <w:rFonts w:eastAsia="Times New Roman" w:cs="Times New Roman"/>
          <w:sz w:val="24"/>
          <w:szCs w:val="24"/>
        </w:rPr>
        <w:t>.:  Corey Anthony, Thomas Wilson</w:t>
      </w:r>
    </w:p>
    <w:p w14:paraId="5432A89E"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Phi Beta Sigma Fraternity, Inc.:</w:t>
      </w:r>
      <w:r w:rsidRPr="00856A9E">
        <w:rPr>
          <w:rFonts w:eastAsia="Times New Roman" w:cs="Times New Roman"/>
          <w:sz w:val="24"/>
          <w:szCs w:val="24"/>
        </w:rPr>
        <w:t>  Jaedyn Embry</w:t>
      </w:r>
    </w:p>
    <w:p w14:paraId="367B886B"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Phi Delta Theta:</w:t>
      </w:r>
      <w:r w:rsidRPr="00856A9E">
        <w:rPr>
          <w:rFonts w:eastAsia="Times New Roman" w:cs="Times New Roman"/>
          <w:sz w:val="24"/>
          <w:szCs w:val="24"/>
        </w:rPr>
        <w:t>  Connor Flatt, Zachary Labhart, Thomas Pabin</w:t>
      </w:r>
    </w:p>
    <w:p w14:paraId="3C2D549A"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 xml:space="preserve">Phi Gamma Delta: </w:t>
      </w:r>
      <w:r w:rsidRPr="00856A9E">
        <w:rPr>
          <w:rFonts w:eastAsia="Times New Roman" w:cs="Times New Roman"/>
          <w:sz w:val="24"/>
          <w:szCs w:val="24"/>
        </w:rPr>
        <w:t> Trey Englehardt, Joel Hornback, Callan Jones</w:t>
      </w:r>
    </w:p>
    <w:p w14:paraId="321368B8"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Phi Mu:</w:t>
      </w:r>
      <w:r w:rsidRPr="00856A9E">
        <w:rPr>
          <w:rFonts w:eastAsia="Times New Roman" w:cs="Times New Roman"/>
          <w:sz w:val="24"/>
          <w:szCs w:val="24"/>
        </w:rPr>
        <w:t xml:space="preserve">  Erin Cheek, Alyssa Dooley, Kate Joyce, Danielle Kucharski</w:t>
      </w:r>
    </w:p>
    <w:p w14:paraId="2DA52D57"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Pi Kappa Alpha:</w:t>
      </w:r>
      <w:r w:rsidRPr="00856A9E">
        <w:rPr>
          <w:rFonts w:eastAsia="Times New Roman" w:cs="Times New Roman"/>
          <w:sz w:val="24"/>
          <w:szCs w:val="24"/>
        </w:rPr>
        <w:t xml:space="preserve">  Cade Holcombe</w:t>
      </w:r>
    </w:p>
    <w:p w14:paraId="34C93BEC"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 xml:space="preserve">Sigma Chi:  </w:t>
      </w:r>
      <w:r w:rsidRPr="00856A9E">
        <w:rPr>
          <w:rFonts w:eastAsia="Times New Roman" w:cs="Times New Roman"/>
          <w:sz w:val="24"/>
          <w:szCs w:val="24"/>
        </w:rPr>
        <w:t>Connor Ferguson, KJ Kearney, Jacob Kitchen, Brent Robinson</w:t>
      </w:r>
    </w:p>
    <w:p w14:paraId="270C93FE"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Sigma Gamma Rho Sorority, Inc.</w:t>
      </w:r>
      <w:r w:rsidRPr="00856A9E">
        <w:rPr>
          <w:rFonts w:eastAsia="Times New Roman" w:cs="Times New Roman"/>
          <w:sz w:val="24"/>
          <w:szCs w:val="24"/>
        </w:rPr>
        <w:t>:  Sydney Madry, Samaria Sims</w:t>
      </w:r>
    </w:p>
    <w:p w14:paraId="28964726"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Sigma Kappa:</w:t>
      </w:r>
      <w:r w:rsidRPr="00856A9E">
        <w:rPr>
          <w:rFonts w:eastAsia="Times New Roman" w:cs="Times New Roman"/>
          <w:sz w:val="24"/>
          <w:szCs w:val="24"/>
        </w:rPr>
        <w:t xml:space="preserve">  Claire Gabbard, Haley Hamilton, Haley Hutchinson, Skyler Richardson, Kaleigh Smith</w:t>
      </w:r>
    </w:p>
    <w:p w14:paraId="28344869"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Sigma Nu:</w:t>
      </w:r>
      <w:r w:rsidRPr="00856A9E">
        <w:rPr>
          <w:rFonts w:eastAsia="Times New Roman" w:cs="Times New Roman"/>
          <w:sz w:val="24"/>
          <w:szCs w:val="24"/>
        </w:rPr>
        <w:t xml:space="preserve">  Luke Blair, Adan Canizalez, Jackson Smith</w:t>
      </w:r>
    </w:p>
    <w:p w14:paraId="78CAA22F" w14:textId="77777777" w:rsidR="00856A9E" w:rsidRPr="00856A9E" w:rsidRDefault="00856A9E" w:rsidP="00856A9E">
      <w:pPr>
        <w:numPr>
          <w:ilvl w:val="0"/>
          <w:numId w:val="14"/>
        </w:numPr>
        <w:spacing w:before="100" w:beforeAutospacing="1" w:after="100" w:afterAutospacing="1" w:line="240" w:lineRule="auto"/>
        <w:rPr>
          <w:rFonts w:eastAsia="Times New Roman" w:cs="Times New Roman"/>
          <w:sz w:val="24"/>
          <w:szCs w:val="24"/>
        </w:rPr>
      </w:pPr>
      <w:r w:rsidRPr="00856A9E">
        <w:rPr>
          <w:rFonts w:eastAsia="Times New Roman" w:cs="Times New Roman"/>
          <w:b/>
          <w:bCs/>
          <w:sz w:val="24"/>
          <w:szCs w:val="24"/>
        </w:rPr>
        <w:t>Sigma Phi Epsilon:</w:t>
      </w:r>
      <w:r w:rsidRPr="00856A9E">
        <w:rPr>
          <w:rFonts w:eastAsia="Times New Roman" w:cs="Times New Roman"/>
          <w:sz w:val="24"/>
          <w:szCs w:val="24"/>
        </w:rPr>
        <w:t xml:space="preserve">  Coleman Clark, Sam Kurtz, Donte Reed, Tate Sine, Ethan Taylor</w:t>
      </w:r>
    </w:p>
    <w:p w14:paraId="461787DA" w14:textId="77777777" w:rsidR="00856A9E" w:rsidRPr="00FD77CF" w:rsidRDefault="00856A9E" w:rsidP="00856A9E">
      <w:pPr>
        <w:spacing w:after="0" w:line="240" w:lineRule="auto"/>
        <w:rPr>
          <w:rFonts w:eastAsia="Times New Roman" w:cstheme="minorHAnsi"/>
          <w:bCs/>
          <w:sz w:val="16"/>
          <w:szCs w:val="12"/>
          <w:highlight w:val="yellow"/>
        </w:rPr>
      </w:pPr>
    </w:p>
    <w:p w14:paraId="0FC38C71" w14:textId="77777777" w:rsidR="00856A9E" w:rsidRPr="004B622E" w:rsidRDefault="00856A9E" w:rsidP="00856A9E">
      <w:pPr>
        <w:spacing w:after="0" w:line="240" w:lineRule="auto"/>
        <w:rPr>
          <w:rFonts w:eastAsia="Times New Roman" w:cstheme="minorHAnsi"/>
          <w:sz w:val="24"/>
          <w:szCs w:val="24"/>
        </w:rPr>
      </w:pPr>
      <w:r w:rsidRPr="004B622E">
        <w:rPr>
          <w:rFonts w:eastAsia="Times New Roman" w:cstheme="minorHAnsi"/>
          <w:b/>
          <w:sz w:val="32"/>
          <w:szCs w:val="24"/>
          <w:u w:val="single"/>
        </w:rPr>
        <w:t>Greek Week Award Winners</w:t>
      </w:r>
      <w:r w:rsidRPr="004B622E">
        <w:rPr>
          <w:rFonts w:eastAsia="Times New Roman" w:cstheme="minorHAnsi"/>
          <w:sz w:val="24"/>
          <w:szCs w:val="24"/>
        </w:rPr>
        <w:t xml:space="preserve">:  </w:t>
      </w:r>
    </w:p>
    <w:p w14:paraId="006D37F2"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i/>
          <w:iCs/>
          <w:sz w:val="24"/>
          <w:szCs w:val="24"/>
        </w:rPr>
        <w:t xml:space="preserve">In the </w:t>
      </w:r>
      <w:r w:rsidRPr="00856A9E">
        <w:rPr>
          <w:rFonts w:eastAsia="Times New Roman" w:cs="Times New Roman"/>
          <w:b/>
          <w:bCs/>
          <w:i/>
          <w:iCs/>
          <w:sz w:val="24"/>
          <w:szCs w:val="24"/>
        </w:rPr>
        <w:t>Overall Greek Week</w:t>
      </w:r>
      <w:r w:rsidRPr="00856A9E">
        <w:rPr>
          <w:rFonts w:eastAsia="Times New Roman" w:cs="Times New Roman"/>
          <w:i/>
          <w:iCs/>
          <w:sz w:val="24"/>
          <w:szCs w:val="24"/>
        </w:rPr>
        <w:t xml:space="preserve"> results, the following organizations were winners:</w:t>
      </w:r>
    </w:p>
    <w:p w14:paraId="3FCA2609" w14:textId="77777777" w:rsidR="00856A9E" w:rsidRPr="00856A9E" w:rsidRDefault="00856A9E" w:rsidP="00856A9E">
      <w:pPr>
        <w:spacing w:after="0" w:line="240" w:lineRule="auto"/>
        <w:rPr>
          <w:rFonts w:eastAsia="Times New Roman" w:cs="Times New Roman"/>
          <w:sz w:val="24"/>
          <w:szCs w:val="24"/>
        </w:rPr>
      </w:pPr>
    </w:p>
    <w:p w14:paraId="073E1D72" w14:textId="2B1AD780"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 xml:space="preserve">Sorority: </w:t>
      </w:r>
      <w:r w:rsidRPr="00856A9E">
        <w:rPr>
          <w:rFonts w:eastAsia="Times New Roman" w:cs="Times New Roman"/>
          <w:b/>
          <w:bCs/>
          <w:sz w:val="24"/>
          <w:szCs w:val="24"/>
        </w:rPr>
        <w:t>Alpha Xi Delta</w:t>
      </w:r>
      <w:r w:rsidRPr="00856A9E">
        <w:rPr>
          <w:rFonts w:eastAsia="Times New Roman" w:cs="Times New Roman"/>
          <w:sz w:val="24"/>
          <w:szCs w:val="24"/>
        </w:rPr>
        <w:t xml:space="preserve">, first; </w:t>
      </w:r>
      <w:r w:rsidRPr="00856A9E">
        <w:rPr>
          <w:rFonts w:eastAsia="Times New Roman" w:cs="Times New Roman"/>
          <w:b/>
          <w:bCs/>
          <w:sz w:val="24"/>
          <w:szCs w:val="24"/>
        </w:rPr>
        <w:t>Chi Omega</w:t>
      </w:r>
      <w:r w:rsidRPr="00856A9E">
        <w:rPr>
          <w:rFonts w:eastAsia="Times New Roman" w:cs="Times New Roman"/>
          <w:sz w:val="24"/>
          <w:szCs w:val="24"/>
        </w:rPr>
        <w:t xml:space="preserve">, second; </w:t>
      </w:r>
      <w:r w:rsidRPr="00856A9E">
        <w:rPr>
          <w:rFonts w:eastAsia="Times New Roman" w:cs="Times New Roman"/>
          <w:b/>
          <w:bCs/>
          <w:sz w:val="24"/>
          <w:szCs w:val="24"/>
        </w:rPr>
        <w:t>Kappa Delta</w:t>
      </w:r>
      <w:r w:rsidRPr="00856A9E">
        <w:rPr>
          <w:rFonts w:eastAsia="Times New Roman" w:cs="Times New Roman"/>
          <w:sz w:val="24"/>
          <w:szCs w:val="24"/>
        </w:rPr>
        <w:t>, third.</w:t>
      </w:r>
    </w:p>
    <w:p w14:paraId="3F6F4913" w14:textId="7B7D0BE4"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 xml:space="preserve">Fraternity: </w:t>
      </w:r>
      <w:r w:rsidRPr="00856A9E">
        <w:rPr>
          <w:rFonts w:eastAsia="Times New Roman" w:cs="Times New Roman"/>
          <w:b/>
          <w:bCs/>
          <w:sz w:val="24"/>
          <w:szCs w:val="24"/>
        </w:rPr>
        <w:t>Alpha Gamma Rho</w:t>
      </w:r>
      <w:r w:rsidRPr="00856A9E">
        <w:rPr>
          <w:rFonts w:eastAsia="Times New Roman" w:cs="Times New Roman"/>
          <w:sz w:val="24"/>
          <w:szCs w:val="24"/>
        </w:rPr>
        <w:t xml:space="preserve">, first; </w:t>
      </w:r>
      <w:r w:rsidRPr="00856A9E">
        <w:rPr>
          <w:rFonts w:eastAsia="Times New Roman" w:cs="Times New Roman"/>
          <w:b/>
          <w:bCs/>
          <w:sz w:val="24"/>
          <w:szCs w:val="24"/>
        </w:rPr>
        <w:t>Phi Gamma Delta</w:t>
      </w:r>
      <w:r w:rsidRPr="00856A9E">
        <w:rPr>
          <w:rFonts w:eastAsia="Times New Roman" w:cs="Times New Roman"/>
          <w:sz w:val="24"/>
          <w:szCs w:val="24"/>
        </w:rPr>
        <w:t xml:space="preserve">, second; </w:t>
      </w:r>
      <w:r w:rsidRPr="00856A9E">
        <w:rPr>
          <w:rFonts w:eastAsia="Times New Roman" w:cs="Times New Roman"/>
          <w:b/>
          <w:bCs/>
          <w:sz w:val="24"/>
          <w:szCs w:val="24"/>
        </w:rPr>
        <w:t>Phi Delta Theta</w:t>
      </w:r>
      <w:r w:rsidRPr="00856A9E">
        <w:rPr>
          <w:rFonts w:eastAsia="Times New Roman" w:cs="Times New Roman"/>
          <w:sz w:val="24"/>
          <w:szCs w:val="24"/>
        </w:rPr>
        <w:t>, third.</w:t>
      </w:r>
    </w:p>
    <w:p w14:paraId="6D5D3082" w14:textId="77777777" w:rsidR="00856A9E" w:rsidRPr="00856A9E" w:rsidRDefault="00856A9E" w:rsidP="00856A9E">
      <w:pPr>
        <w:spacing w:after="0" w:line="240" w:lineRule="auto"/>
        <w:rPr>
          <w:rFonts w:eastAsia="Times New Roman" w:cs="Times New Roman"/>
          <w:b/>
          <w:bCs/>
          <w:sz w:val="24"/>
          <w:szCs w:val="24"/>
        </w:rPr>
      </w:pPr>
    </w:p>
    <w:p w14:paraId="2B53235D" w14:textId="0228AC0D"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b/>
          <w:bCs/>
          <w:sz w:val="24"/>
          <w:szCs w:val="24"/>
        </w:rPr>
        <w:t>Banner</w:t>
      </w:r>
    </w:p>
    <w:p w14:paraId="2F8068E0"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3</w:t>
      </w:r>
      <w:r w:rsidRPr="00856A9E">
        <w:rPr>
          <w:rFonts w:eastAsia="Times New Roman" w:cs="Times New Roman"/>
          <w:sz w:val="24"/>
          <w:szCs w:val="24"/>
          <w:vertAlign w:val="superscript"/>
        </w:rPr>
        <w:t>rd</w:t>
      </w:r>
      <w:r w:rsidRPr="00856A9E">
        <w:rPr>
          <w:rFonts w:eastAsia="Times New Roman" w:cs="Times New Roman"/>
          <w:sz w:val="24"/>
          <w:szCs w:val="24"/>
        </w:rPr>
        <w:t xml:space="preserve"> place sorority banner – Kappa Delta</w:t>
      </w:r>
    </w:p>
    <w:p w14:paraId="6C4414CA"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2</w:t>
      </w:r>
      <w:r w:rsidRPr="00856A9E">
        <w:rPr>
          <w:rFonts w:eastAsia="Times New Roman" w:cs="Times New Roman"/>
          <w:sz w:val="24"/>
          <w:szCs w:val="24"/>
          <w:vertAlign w:val="superscript"/>
        </w:rPr>
        <w:t>nd</w:t>
      </w:r>
      <w:r w:rsidRPr="00856A9E">
        <w:rPr>
          <w:rFonts w:eastAsia="Times New Roman" w:cs="Times New Roman"/>
          <w:sz w:val="24"/>
          <w:szCs w:val="24"/>
        </w:rPr>
        <w:t xml:space="preserve"> place sorority banner – Chi Omega </w:t>
      </w:r>
    </w:p>
    <w:p w14:paraId="0ADE8B2A"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1</w:t>
      </w:r>
      <w:r w:rsidRPr="00856A9E">
        <w:rPr>
          <w:rFonts w:eastAsia="Times New Roman" w:cs="Times New Roman"/>
          <w:sz w:val="24"/>
          <w:szCs w:val="24"/>
          <w:vertAlign w:val="superscript"/>
        </w:rPr>
        <w:t>st</w:t>
      </w:r>
      <w:r w:rsidRPr="00856A9E">
        <w:rPr>
          <w:rFonts w:eastAsia="Times New Roman" w:cs="Times New Roman"/>
          <w:sz w:val="24"/>
          <w:szCs w:val="24"/>
        </w:rPr>
        <w:t xml:space="preserve"> place sorority banner – Alpha Xi Delta</w:t>
      </w:r>
    </w:p>
    <w:p w14:paraId="168D6E73"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3</w:t>
      </w:r>
      <w:r w:rsidRPr="00856A9E">
        <w:rPr>
          <w:rFonts w:eastAsia="Times New Roman" w:cs="Times New Roman"/>
          <w:sz w:val="24"/>
          <w:szCs w:val="24"/>
          <w:vertAlign w:val="superscript"/>
        </w:rPr>
        <w:t>rd</w:t>
      </w:r>
      <w:r w:rsidRPr="00856A9E">
        <w:rPr>
          <w:rFonts w:eastAsia="Times New Roman" w:cs="Times New Roman"/>
          <w:sz w:val="24"/>
          <w:szCs w:val="24"/>
        </w:rPr>
        <w:t xml:space="preserve"> place fraternity banner – Phi Gamma Delta</w:t>
      </w:r>
    </w:p>
    <w:p w14:paraId="4AD3015A"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2</w:t>
      </w:r>
      <w:r w:rsidRPr="00856A9E">
        <w:rPr>
          <w:rFonts w:eastAsia="Times New Roman" w:cs="Times New Roman"/>
          <w:sz w:val="24"/>
          <w:szCs w:val="24"/>
          <w:vertAlign w:val="superscript"/>
        </w:rPr>
        <w:t>nd</w:t>
      </w:r>
      <w:r w:rsidRPr="00856A9E">
        <w:rPr>
          <w:rFonts w:eastAsia="Times New Roman" w:cs="Times New Roman"/>
          <w:sz w:val="24"/>
          <w:szCs w:val="24"/>
        </w:rPr>
        <w:t xml:space="preserve"> place fraternity banner – Lambda Chi Alpha</w:t>
      </w:r>
    </w:p>
    <w:p w14:paraId="1BE7AFCA"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1</w:t>
      </w:r>
      <w:r w:rsidRPr="00856A9E">
        <w:rPr>
          <w:rFonts w:eastAsia="Times New Roman" w:cs="Times New Roman"/>
          <w:sz w:val="24"/>
          <w:szCs w:val="24"/>
          <w:vertAlign w:val="superscript"/>
        </w:rPr>
        <w:t>st</w:t>
      </w:r>
      <w:r w:rsidRPr="00856A9E">
        <w:rPr>
          <w:rFonts w:eastAsia="Times New Roman" w:cs="Times New Roman"/>
          <w:sz w:val="24"/>
          <w:szCs w:val="24"/>
        </w:rPr>
        <w:t xml:space="preserve"> place fraternity banner – Pi Kappa Alpha</w:t>
      </w:r>
    </w:p>
    <w:p w14:paraId="3A716B3F" w14:textId="77777777" w:rsidR="00856A9E" w:rsidRPr="00856A9E" w:rsidRDefault="00856A9E" w:rsidP="00856A9E">
      <w:pPr>
        <w:spacing w:after="0" w:line="240" w:lineRule="auto"/>
        <w:rPr>
          <w:rFonts w:eastAsia="Times New Roman" w:cs="Times New Roman"/>
          <w:b/>
          <w:bCs/>
          <w:sz w:val="24"/>
          <w:szCs w:val="24"/>
        </w:rPr>
      </w:pPr>
    </w:p>
    <w:p w14:paraId="224FA6E9" w14:textId="49220D9F"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b/>
          <w:bCs/>
          <w:sz w:val="24"/>
          <w:szCs w:val="24"/>
        </w:rPr>
        <w:t xml:space="preserve">Events Day </w:t>
      </w:r>
    </w:p>
    <w:p w14:paraId="64C2F9E8"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3</w:t>
      </w:r>
      <w:r w:rsidRPr="00856A9E">
        <w:rPr>
          <w:rFonts w:eastAsia="Times New Roman" w:cs="Times New Roman"/>
          <w:sz w:val="24"/>
          <w:szCs w:val="24"/>
          <w:vertAlign w:val="superscript"/>
        </w:rPr>
        <w:t>rd</w:t>
      </w:r>
      <w:r w:rsidRPr="00856A9E">
        <w:rPr>
          <w:rFonts w:eastAsia="Times New Roman" w:cs="Times New Roman"/>
          <w:sz w:val="24"/>
          <w:szCs w:val="24"/>
        </w:rPr>
        <w:t xml:space="preserve"> place sorority events day – Alpha Xi Delta</w:t>
      </w:r>
    </w:p>
    <w:p w14:paraId="26FA1B24"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2</w:t>
      </w:r>
      <w:r w:rsidRPr="00856A9E">
        <w:rPr>
          <w:rFonts w:eastAsia="Times New Roman" w:cs="Times New Roman"/>
          <w:sz w:val="24"/>
          <w:szCs w:val="24"/>
          <w:vertAlign w:val="superscript"/>
        </w:rPr>
        <w:t>nd</w:t>
      </w:r>
      <w:r w:rsidRPr="00856A9E">
        <w:rPr>
          <w:rFonts w:eastAsia="Times New Roman" w:cs="Times New Roman"/>
          <w:sz w:val="24"/>
          <w:szCs w:val="24"/>
        </w:rPr>
        <w:t xml:space="preserve"> place sorority events day – Chi Omega</w:t>
      </w:r>
    </w:p>
    <w:p w14:paraId="63EFF018"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1</w:t>
      </w:r>
      <w:r w:rsidRPr="00856A9E">
        <w:rPr>
          <w:rFonts w:eastAsia="Times New Roman" w:cs="Times New Roman"/>
          <w:sz w:val="24"/>
          <w:szCs w:val="24"/>
          <w:vertAlign w:val="superscript"/>
        </w:rPr>
        <w:t>st</w:t>
      </w:r>
      <w:r w:rsidRPr="00856A9E">
        <w:rPr>
          <w:rFonts w:eastAsia="Times New Roman" w:cs="Times New Roman"/>
          <w:sz w:val="24"/>
          <w:szCs w:val="24"/>
        </w:rPr>
        <w:t xml:space="preserve"> place sorority events day – Alpha Delta Pi</w:t>
      </w:r>
    </w:p>
    <w:p w14:paraId="06DAB585"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3</w:t>
      </w:r>
      <w:r w:rsidRPr="00856A9E">
        <w:rPr>
          <w:rFonts w:eastAsia="Times New Roman" w:cs="Times New Roman"/>
          <w:sz w:val="24"/>
          <w:szCs w:val="24"/>
          <w:vertAlign w:val="superscript"/>
        </w:rPr>
        <w:t>rd</w:t>
      </w:r>
      <w:r w:rsidRPr="00856A9E">
        <w:rPr>
          <w:rFonts w:eastAsia="Times New Roman" w:cs="Times New Roman"/>
          <w:sz w:val="24"/>
          <w:szCs w:val="24"/>
        </w:rPr>
        <w:t xml:space="preserve"> place fraternity events day – Delta Tau Delta</w:t>
      </w:r>
    </w:p>
    <w:p w14:paraId="0F7258E8"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2</w:t>
      </w:r>
      <w:r w:rsidRPr="00856A9E">
        <w:rPr>
          <w:rFonts w:eastAsia="Times New Roman" w:cs="Times New Roman"/>
          <w:sz w:val="24"/>
          <w:szCs w:val="24"/>
          <w:vertAlign w:val="superscript"/>
        </w:rPr>
        <w:t>nd</w:t>
      </w:r>
      <w:r w:rsidRPr="00856A9E">
        <w:rPr>
          <w:rFonts w:eastAsia="Times New Roman" w:cs="Times New Roman"/>
          <w:sz w:val="24"/>
          <w:szCs w:val="24"/>
        </w:rPr>
        <w:t xml:space="preserve"> place fraternity events day – Sigma Nu</w:t>
      </w:r>
    </w:p>
    <w:p w14:paraId="30C9687D"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1</w:t>
      </w:r>
      <w:r w:rsidRPr="00856A9E">
        <w:rPr>
          <w:rFonts w:eastAsia="Times New Roman" w:cs="Times New Roman"/>
          <w:sz w:val="24"/>
          <w:szCs w:val="24"/>
          <w:vertAlign w:val="superscript"/>
        </w:rPr>
        <w:t>st</w:t>
      </w:r>
      <w:r w:rsidRPr="00856A9E">
        <w:rPr>
          <w:rFonts w:eastAsia="Times New Roman" w:cs="Times New Roman"/>
          <w:sz w:val="24"/>
          <w:szCs w:val="24"/>
        </w:rPr>
        <w:t xml:space="preserve"> place fraternity events day – Alpha Gamma Rho</w:t>
      </w:r>
    </w:p>
    <w:p w14:paraId="35917303" w14:textId="77777777" w:rsidR="00856A9E" w:rsidRPr="00856A9E" w:rsidRDefault="00856A9E" w:rsidP="00856A9E">
      <w:pPr>
        <w:spacing w:after="0" w:line="240" w:lineRule="auto"/>
        <w:rPr>
          <w:rFonts w:eastAsia="Times New Roman" w:cs="Times New Roman"/>
          <w:b/>
          <w:bCs/>
          <w:sz w:val="24"/>
          <w:szCs w:val="24"/>
        </w:rPr>
      </w:pPr>
    </w:p>
    <w:p w14:paraId="39BA63B2" w14:textId="2C2C2B9A"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b/>
          <w:bCs/>
          <w:sz w:val="24"/>
          <w:szCs w:val="24"/>
        </w:rPr>
        <w:t>Blood Drive</w:t>
      </w:r>
    </w:p>
    <w:p w14:paraId="3E8F66CD"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3</w:t>
      </w:r>
      <w:r w:rsidRPr="00856A9E">
        <w:rPr>
          <w:rFonts w:eastAsia="Times New Roman" w:cs="Times New Roman"/>
          <w:sz w:val="24"/>
          <w:szCs w:val="24"/>
          <w:vertAlign w:val="superscript"/>
        </w:rPr>
        <w:t>rd</w:t>
      </w:r>
      <w:r w:rsidRPr="00856A9E">
        <w:rPr>
          <w:rFonts w:eastAsia="Times New Roman" w:cs="Times New Roman"/>
          <w:sz w:val="24"/>
          <w:szCs w:val="24"/>
        </w:rPr>
        <w:t xml:space="preserve"> place sorority in Blood Drive – Alpha Xi Delta</w:t>
      </w:r>
    </w:p>
    <w:p w14:paraId="1E6796B9"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2</w:t>
      </w:r>
      <w:r w:rsidRPr="00856A9E">
        <w:rPr>
          <w:rFonts w:eastAsia="Times New Roman" w:cs="Times New Roman"/>
          <w:sz w:val="24"/>
          <w:szCs w:val="24"/>
          <w:vertAlign w:val="superscript"/>
        </w:rPr>
        <w:t>nd</w:t>
      </w:r>
      <w:r w:rsidRPr="00856A9E">
        <w:rPr>
          <w:rFonts w:eastAsia="Times New Roman" w:cs="Times New Roman"/>
          <w:sz w:val="24"/>
          <w:szCs w:val="24"/>
        </w:rPr>
        <w:t xml:space="preserve"> place sorority in Blood Drive –Phi Mu</w:t>
      </w:r>
    </w:p>
    <w:p w14:paraId="070DFF4B"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1</w:t>
      </w:r>
      <w:r w:rsidRPr="00856A9E">
        <w:rPr>
          <w:rFonts w:eastAsia="Times New Roman" w:cs="Times New Roman"/>
          <w:sz w:val="24"/>
          <w:szCs w:val="24"/>
          <w:vertAlign w:val="superscript"/>
        </w:rPr>
        <w:t>st</w:t>
      </w:r>
      <w:r w:rsidRPr="00856A9E">
        <w:rPr>
          <w:rFonts w:eastAsia="Times New Roman" w:cs="Times New Roman"/>
          <w:sz w:val="24"/>
          <w:szCs w:val="24"/>
        </w:rPr>
        <w:t xml:space="preserve"> place sorority in Blood Drive – Kappa Delta</w:t>
      </w:r>
    </w:p>
    <w:p w14:paraId="3F0789AF"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3</w:t>
      </w:r>
      <w:r w:rsidRPr="00856A9E">
        <w:rPr>
          <w:rFonts w:eastAsia="Times New Roman" w:cs="Times New Roman"/>
          <w:sz w:val="24"/>
          <w:szCs w:val="24"/>
          <w:vertAlign w:val="superscript"/>
        </w:rPr>
        <w:t>rd</w:t>
      </w:r>
      <w:r w:rsidRPr="00856A9E">
        <w:rPr>
          <w:rFonts w:eastAsia="Times New Roman" w:cs="Times New Roman"/>
          <w:sz w:val="24"/>
          <w:szCs w:val="24"/>
        </w:rPr>
        <w:t xml:space="preserve"> place fraternity in Blood Drive – Alpha Tau Omega</w:t>
      </w:r>
    </w:p>
    <w:p w14:paraId="1F39C336"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2</w:t>
      </w:r>
      <w:r w:rsidRPr="00856A9E">
        <w:rPr>
          <w:rFonts w:eastAsia="Times New Roman" w:cs="Times New Roman"/>
          <w:sz w:val="24"/>
          <w:szCs w:val="24"/>
          <w:vertAlign w:val="superscript"/>
        </w:rPr>
        <w:t>nd</w:t>
      </w:r>
      <w:r w:rsidRPr="00856A9E">
        <w:rPr>
          <w:rFonts w:eastAsia="Times New Roman" w:cs="Times New Roman"/>
          <w:sz w:val="24"/>
          <w:szCs w:val="24"/>
        </w:rPr>
        <w:t xml:space="preserve"> place fraternity in Blood Drive – Phi Gamma Delta</w:t>
      </w:r>
    </w:p>
    <w:p w14:paraId="0602B0C8"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1</w:t>
      </w:r>
      <w:r w:rsidRPr="00856A9E">
        <w:rPr>
          <w:rFonts w:eastAsia="Times New Roman" w:cs="Times New Roman"/>
          <w:sz w:val="24"/>
          <w:szCs w:val="24"/>
          <w:vertAlign w:val="superscript"/>
        </w:rPr>
        <w:t>st</w:t>
      </w:r>
      <w:r w:rsidRPr="00856A9E">
        <w:rPr>
          <w:rFonts w:eastAsia="Times New Roman" w:cs="Times New Roman"/>
          <w:sz w:val="24"/>
          <w:szCs w:val="24"/>
        </w:rPr>
        <w:t xml:space="preserve"> place fraternity in Blood Drive – Alpha Gamma Rho</w:t>
      </w:r>
    </w:p>
    <w:p w14:paraId="1BA3F470" w14:textId="77777777" w:rsidR="00856A9E" w:rsidRDefault="00856A9E" w:rsidP="00856A9E">
      <w:pPr>
        <w:spacing w:after="0" w:line="240" w:lineRule="auto"/>
        <w:rPr>
          <w:rFonts w:eastAsia="Times New Roman" w:cs="Times New Roman"/>
          <w:b/>
          <w:bCs/>
          <w:sz w:val="24"/>
          <w:szCs w:val="24"/>
        </w:rPr>
      </w:pPr>
    </w:p>
    <w:p w14:paraId="21BC09AA" w14:textId="77777777" w:rsidR="00856A9E" w:rsidRDefault="00856A9E" w:rsidP="00856A9E">
      <w:pPr>
        <w:spacing w:after="0" w:line="240" w:lineRule="auto"/>
        <w:rPr>
          <w:rFonts w:eastAsia="Times New Roman" w:cs="Times New Roman"/>
          <w:b/>
          <w:bCs/>
          <w:sz w:val="24"/>
          <w:szCs w:val="24"/>
        </w:rPr>
      </w:pPr>
    </w:p>
    <w:p w14:paraId="28D33A81" w14:textId="77777777" w:rsidR="00856A9E" w:rsidRDefault="00856A9E" w:rsidP="00856A9E">
      <w:pPr>
        <w:spacing w:after="0" w:line="240" w:lineRule="auto"/>
        <w:rPr>
          <w:rFonts w:eastAsia="Times New Roman" w:cs="Times New Roman"/>
          <w:b/>
          <w:bCs/>
          <w:sz w:val="24"/>
          <w:szCs w:val="24"/>
        </w:rPr>
      </w:pPr>
    </w:p>
    <w:p w14:paraId="3044AB0B" w14:textId="45CB71A2"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b/>
          <w:bCs/>
          <w:sz w:val="24"/>
          <w:szCs w:val="24"/>
        </w:rPr>
        <w:t>Greek Feud</w:t>
      </w:r>
    </w:p>
    <w:p w14:paraId="55629C49"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3</w:t>
      </w:r>
      <w:r w:rsidRPr="00856A9E">
        <w:rPr>
          <w:rFonts w:eastAsia="Times New Roman" w:cs="Times New Roman"/>
          <w:sz w:val="24"/>
          <w:szCs w:val="24"/>
          <w:vertAlign w:val="superscript"/>
        </w:rPr>
        <w:t>rd</w:t>
      </w:r>
      <w:r w:rsidRPr="00856A9E">
        <w:rPr>
          <w:rFonts w:eastAsia="Times New Roman" w:cs="Times New Roman"/>
          <w:sz w:val="24"/>
          <w:szCs w:val="24"/>
        </w:rPr>
        <w:t xml:space="preserve"> place sorority in Greek Feud – Alpha Xi Delta</w:t>
      </w:r>
    </w:p>
    <w:p w14:paraId="43128DD0"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2</w:t>
      </w:r>
      <w:r w:rsidRPr="00856A9E">
        <w:rPr>
          <w:rFonts w:eastAsia="Times New Roman" w:cs="Times New Roman"/>
          <w:sz w:val="24"/>
          <w:szCs w:val="24"/>
          <w:vertAlign w:val="superscript"/>
        </w:rPr>
        <w:t>nd</w:t>
      </w:r>
      <w:r w:rsidRPr="00856A9E">
        <w:rPr>
          <w:rFonts w:eastAsia="Times New Roman" w:cs="Times New Roman"/>
          <w:sz w:val="24"/>
          <w:szCs w:val="24"/>
        </w:rPr>
        <w:t xml:space="preserve"> place sorority in Greek Feud – Kappa Delta</w:t>
      </w:r>
    </w:p>
    <w:p w14:paraId="39D7309E"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1</w:t>
      </w:r>
      <w:r w:rsidRPr="00856A9E">
        <w:rPr>
          <w:rFonts w:eastAsia="Times New Roman" w:cs="Times New Roman"/>
          <w:sz w:val="24"/>
          <w:szCs w:val="24"/>
          <w:vertAlign w:val="superscript"/>
        </w:rPr>
        <w:t>st</w:t>
      </w:r>
      <w:r w:rsidRPr="00856A9E">
        <w:rPr>
          <w:rFonts w:eastAsia="Times New Roman" w:cs="Times New Roman"/>
          <w:sz w:val="24"/>
          <w:szCs w:val="24"/>
        </w:rPr>
        <w:t xml:space="preserve"> place sorority in Greek Feud – NPHC Women</w:t>
      </w:r>
    </w:p>
    <w:p w14:paraId="0F70DEE4"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3</w:t>
      </w:r>
      <w:r w:rsidRPr="00856A9E">
        <w:rPr>
          <w:rFonts w:eastAsia="Times New Roman" w:cs="Times New Roman"/>
          <w:sz w:val="24"/>
          <w:szCs w:val="24"/>
          <w:vertAlign w:val="superscript"/>
        </w:rPr>
        <w:t>rd</w:t>
      </w:r>
      <w:r w:rsidRPr="00856A9E">
        <w:rPr>
          <w:rFonts w:eastAsia="Times New Roman" w:cs="Times New Roman"/>
          <w:sz w:val="24"/>
          <w:szCs w:val="24"/>
        </w:rPr>
        <w:t xml:space="preserve"> place fraternity in Greek Feud – Sigma Nu</w:t>
      </w:r>
    </w:p>
    <w:p w14:paraId="78237ADC"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2</w:t>
      </w:r>
      <w:r w:rsidRPr="00856A9E">
        <w:rPr>
          <w:rFonts w:eastAsia="Times New Roman" w:cs="Times New Roman"/>
          <w:sz w:val="24"/>
          <w:szCs w:val="24"/>
          <w:vertAlign w:val="superscript"/>
        </w:rPr>
        <w:t>nd</w:t>
      </w:r>
      <w:r w:rsidRPr="00856A9E">
        <w:rPr>
          <w:rFonts w:eastAsia="Times New Roman" w:cs="Times New Roman"/>
          <w:sz w:val="24"/>
          <w:szCs w:val="24"/>
        </w:rPr>
        <w:t xml:space="preserve"> place fraternity in Greek Feud – Kappa Sigma</w:t>
      </w:r>
    </w:p>
    <w:p w14:paraId="042D464F"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1</w:t>
      </w:r>
      <w:r w:rsidRPr="00856A9E">
        <w:rPr>
          <w:rFonts w:eastAsia="Times New Roman" w:cs="Times New Roman"/>
          <w:sz w:val="24"/>
          <w:szCs w:val="24"/>
          <w:vertAlign w:val="superscript"/>
        </w:rPr>
        <w:t>st</w:t>
      </w:r>
      <w:r w:rsidRPr="00856A9E">
        <w:rPr>
          <w:rFonts w:eastAsia="Times New Roman" w:cs="Times New Roman"/>
          <w:sz w:val="24"/>
          <w:szCs w:val="24"/>
        </w:rPr>
        <w:t xml:space="preserve"> place fraternity in Greek Feud – Pi Kappa Alpha</w:t>
      </w:r>
    </w:p>
    <w:p w14:paraId="2265314E" w14:textId="77777777" w:rsidR="00856A9E" w:rsidRPr="00856A9E" w:rsidRDefault="00856A9E" w:rsidP="00856A9E">
      <w:pPr>
        <w:spacing w:after="0" w:line="240" w:lineRule="auto"/>
        <w:rPr>
          <w:rFonts w:eastAsia="Times New Roman" w:cs="Times New Roman"/>
          <w:b/>
          <w:bCs/>
          <w:sz w:val="24"/>
          <w:szCs w:val="24"/>
        </w:rPr>
      </w:pPr>
    </w:p>
    <w:p w14:paraId="57EEE5E4" w14:textId="27F5F92E"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b/>
          <w:bCs/>
          <w:sz w:val="24"/>
          <w:szCs w:val="24"/>
        </w:rPr>
        <w:t>Tug</w:t>
      </w:r>
    </w:p>
    <w:p w14:paraId="02F64794"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4</w:t>
      </w:r>
      <w:r w:rsidRPr="00856A9E">
        <w:rPr>
          <w:rFonts w:eastAsia="Times New Roman" w:cs="Times New Roman"/>
          <w:sz w:val="24"/>
          <w:szCs w:val="24"/>
          <w:vertAlign w:val="superscript"/>
        </w:rPr>
        <w:t>th</w:t>
      </w:r>
      <w:r w:rsidRPr="00856A9E">
        <w:rPr>
          <w:rFonts w:eastAsia="Times New Roman" w:cs="Times New Roman"/>
          <w:sz w:val="24"/>
          <w:szCs w:val="24"/>
        </w:rPr>
        <w:t xml:space="preserve"> place sorority in Tug – Delta Zeta</w:t>
      </w:r>
    </w:p>
    <w:p w14:paraId="3D24B3E2"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3</w:t>
      </w:r>
      <w:r w:rsidRPr="00856A9E">
        <w:rPr>
          <w:rFonts w:eastAsia="Times New Roman" w:cs="Times New Roman"/>
          <w:sz w:val="24"/>
          <w:szCs w:val="24"/>
          <w:vertAlign w:val="superscript"/>
        </w:rPr>
        <w:t>rd</w:t>
      </w:r>
      <w:r w:rsidRPr="00856A9E">
        <w:rPr>
          <w:rFonts w:eastAsia="Times New Roman" w:cs="Times New Roman"/>
          <w:sz w:val="24"/>
          <w:szCs w:val="24"/>
        </w:rPr>
        <w:t xml:space="preserve"> place sorority in Tug – Phi Mu</w:t>
      </w:r>
    </w:p>
    <w:p w14:paraId="4415CB02"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2</w:t>
      </w:r>
      <w:r w:rsidRPr="00856A9E">
        <w:rPr>
          <w:rFonts w:eastAsia="Times New Roman" w:cs="Times New Roman"/>
          <w:sz w:val="24"/>
          <w:szCs w:val="24"/>
          <w:vertAlign w:val="superscript"/>
        </w:rPr>
        <w:t>nd</w:t>
      </w:r>
      <w:r w:rsidRPr="00856A9E">
        <w:rPr>
          <w:rFonts w:eastAsia="Times New Roman" w:cs="Times New Roman"/>
          <w:sz w:val="24"/>
          <w:szCs w:val="24"/>
        </w:rPr>
        <w:t xml:space="preserve"> place sorority in Tug – Chi Omega</w:t>
      </w:r>
    </w:p>
    <w:p w14:paraId="1319D768"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1</w:t>
      </w:r>
      <w:r w:rsidRPr="00856A9E">
        <w:rPr>
          <w:rFonts w:eastAsia="Times New Roman" w:cs="Times New Roman"/>
          <w:sz w:val="24"/>
          <w:szCs w:val="24"/>
          <w:vertAlign w:val="superscript"/>
        </w:rPr>
        <w:t>st</w:t>
      </w:r>
      <w:r w:rsidRPr="00856A9E">
        <w:rPr>
          <w:rFonts w:eastAsia="Times New Roman" w:cs="Times New Roman"/>
          <w:sz w:val="24"/>
          <w:szCs w:val="24"/>
        </w:rPr>
        <w:t xml:space="preserve"> place sorority in Tug – Alpha Xi Delta</w:t>
      </w:r>
    </w:p>
    <w:p w14:paraId="616975CA"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4</w:t>
      </w:r>
      <w:r w:rsidRPr="00856A9E">
        <w:rPr>
          <w:rFonts w:eastAsia="Times New Roman" w:cs="Times New Roman"/>
          <w:sz w:val="24"/>
          <w:szCs w:val="24"/>
          <w:vertAlign w:val="superscript"/>
        </w:rPr>
        <w:t>th</w:t>
      </w:r>
      <w:r w:rsidRPr="00856A9E">
        <w:rPr>
          <w:rFonts w:eastAsia="Times New Roman" w:cs="Times New Roman"/>
          <w:sz w:val="24"/>
          <w:szCs w:val="24"/>
        </w:rPr>
        <w:t xml:space="preserve"> place Fraternity in Tug – Phi Gamma Delta </w:t>
      </w:r>
    </w:p>
    <w:p w14:paraId="25D8AB63"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3</w:t>
      </w:r>
      <w:r w:rsidRPr="00856A9E">
        <w:rPr>
          <w:rFonts w:eastAsia="Times New Roman" w:cs="Times New Roman"/>
          <w:sz w:val="24"/>
          <w:szCs w:val="24"/>
          <w:vertAlign w:val="superscript"/>
        </w:rPr>
        <w:t>rd</w:t>
      </w:r>
      <w:r w:rsidRPr="00856A9E">
        <w:rPr>
          <w:rFonts w:eastAsia="Times New Roman" w:cs="Times New Roman"/>
          <w:sz w:val="24"/>
          <w:szCs w:val="24"/>
        </w:rPr>
        <w:t xml:space="preserve"> place Fraternity in Tug – Phi Delta Theta</w:t>
      </w:r>
    </w:p>
    <w:p w14:paraId="0433C91D"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2</w:t>
      </w:r>
      <w:r w:rsidRPr="00856A9E">
        <w:rPr>
          <w:rFonts w:eastAsia="Times New Roman" w:cs="Times New Roman"/>
          <w:sz w:val="24"/>
          <w:szCs w:val="24"/>
          <w:vertAlign w:val="superscript"/>
        </w:rPr>
        <w:t>nd</w:t>
      </w:r>
      <w:r w:rsidRPr="00856A9E">
        <w:rPr>
          <w:rFonts w:eastAsia="Times New Roman" w:cs="Times New Roman"/>
          <w:sz w:val="24"/>
          <w:szCs w:val="24"/>
        </w:rPr>
        <w:t xml:space="preserve"> place Fraternity in Tug – Alpha Gamma Rho</w:t>
      </w:r>
    </w:p>
    <w:p w14:paraId="51B71056"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1</w:t>
      </w:r>
      <w:r w:rsidRPr="00856A9E">
        <w:rPr>
          <w:rFonts w:eastAsia="Times New Roman" w:cs="Times New Roman"/>
          <w:sz w:val="24"/>
          <w:szCs w:val="24"/>
          <w:vertAlign w:val="superscript"/>
        </w:rPr>
        <w:t>st</w:t>
      </w:r>
      <w:r w:rsidRPr="00856A9E">
        <w:rPr>
          <w:rFonts w:eastAsia="Times New Roman" w:cs="Times New Roman"/>
          <w:sz w:val="24"/>
          <w:szCs w:val="24"/>
        </w:rPr>
        <w:t xml:space="preserve"> place Fraternity in Tug – </w:t>
      </w:r>
      <w:proofErr w:type="spellStart"/>
      <w:r w:rsidRPr="00856A9E">
        <w:rPr>
          <w:rFonts w:eastAsia="Times New Roman" w:cs="Times New Roman"/>
          <w:sz w:val="24"/>
          <w:szCs w:val="24"/>
        </w:rPr>
        <w:t>FarmHouse</w:t>
      </w:r>
      <w:proofErr w:type="spellEnd"/>
    </w:p>
    <w:p w14:paraId="594BB6DC" w14:textId="77777777" w:rsidR="00856A9E" w:rsidRPr="00856A9E" w:rsidRDefault="00856A9E" w:rsidP="00856A9E">
      <w:pPr>
        <w:spacing w:after="0" w:line="240" w:lineRule="auto"/>
        <w:rPr>
          <w:rFonts w:eastAsia="Times New Roman" w:cs="Times New Roman"/>
          <w:b/>
          <w:bCs/>
          <w:sz w:val="24"/>
          <w:szCs w:val="24"/>
        </w:rPr>
      </w:pPr>
    </w:p>
    <w:p w14:paraId="76FA92EC" w14:textId="1F213DC7" w:rsidR="00856A9E" w:rsidRPr="00856A9E" w:rsidRDefault="00856A9E" w:rsidP="00856A9E">
      <w:pPr>
        <w:spacing w:after="0" w:line="240" w:lineRule="auto"/>
        <w:rPr>
          <w:rFonts w:eastAsia="Times New Roman" w:cs="Times New Roman"/>
          <w:sz w:val="24"/>
          <w:szCs w:val="24"/>
        </w:rPr>
      </w:pPr>
      <w:proofErr w:type="spellStart"/>
      <w:r w:rsidRPr="00856A9E">
        <w:rPr>
          <w:rFonts w:eastAsia="Times New Roman" w:cs="Times New Roman"/>
          <w:b/>
          <w:bCs/>
          <w:sz w:val="24"/>
          <w:szCs w:val="24"/>
        </w:rPr>
        <w:t>Canstruct</w:t>
      </w:r>
      <w:proofErr w:type="spellEnd"/>
    </w:p>
    <w:p w14:paraId="05E36638"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3</w:t>
      </w:r>
      <w:r w:rsidRPr="00856A9E">
        <w:rPr>
          <w:rFonts w:eastAsia="Times New Roman" w:cs="Times New Roman"/>
          <w:sz w:val="24"/>
          <w:szCs w:val="24"/>
          <w:vertAlign w:val="superscript"/>
        </w:rPr>
        <w:t>rd</w:t>
      </w:r>
      <w:r w:rsidRPr="00856A9E">
        <w:rPr>
          <w:rFonts w:eastAsia="Times New Roman" w:cs="Times New Roman"/>
          <w:sz w:val="24"/>
          <w:szCs w:val="24"/>
        </w:rPr>
        <w:t xml:space="preserve"> place sorority for </w:t>
      </w:r>
      <w:proofErr w:type="spellStart"/>
      <w:r w:rsidRPr="00856A9E">
        <w:rPr>
          <w:rFonts w:eastAsia="Times New Roman" w:cs="Times New Roman"/>
          <w:sz w:val="24"/>
          <w:szCs w:val="24"/>
        </w:rPr>
        <w:t>Canstruct</w:t>
      </w:r>
      <w:proofErr w:type="spellEnd"/>
      <w:r w:rsidRPr="00856A9E">
        <w:rPr>
          <w:rFonts w:eastAsia="Times New Roman" w:cs="Times New Roman"/>
          <w:sz w:val="24"/>
          <w:szCs w:val="24"/>
        </w:rPr>
        <w:t xml:space="preserve"> – Alpha Xi Delta</w:t>
      </w:r>
    </w:p>
    <w:p w14:paraId="7FD516D5"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2</w:t>
      </w:r>
      <w:r w:rsidRPr="00856A9E">
        <w:rPr>
          <w:rFonts w:eastAsia="Times New Roman" w:cs="Times New Roman"/>
          <w:sz w:val="24"/>
          <w:szCs w:val="24"/>
          <w:vertAlign w:val="superscript"/>
        </w:rPr>
        <w:t>nd</w:t>
      </w:r>
      <w:r w:rsidRPr="00856A9E">
        <w:rPr>
          <w:rFonts w:eastAsia="Times New Roman" w:cs="Times New Roman"/>
          <w:sz w:val="24"/>
          <w:szCs w:val="24"/>
        </w:rPr>
        <w:t xml:space="preserve"> place sorority for </w:t>
      </w:r>
      <w:proofErr w:type="spellStart"/>
      <w:r w:rsidRPr="00856A9E">
        <w:rPr>
          <w:rFonts w:eastAsia="Times New Roman" w:cs="Times New Roman"/>
          <w:sz w:val="24"/>
          <w:szCs w:val="24"/>
        </w:rPr>
        <w:t>Canstruct</w:t>
      </w:r>
      <w:proofErr w:type="spellEnd"/>
      <w:r w:rsidRPr="00856A9E">
        <w:rPr>
          <w:rFonts w:eastAsia="Times New Roman" w:cs="Times New Roman"/>
          <w:sz w:val="24"/>
          <w:szCs w:val="24"/>
        </w:rPr>
        <w:t xml:space="preserve"> – Alpha Gamma Delta</w:t>
      </w:r>
    </w:p>
    <w:p w14:paraId="2CD9D4D4"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1</w:t>
      </w:r>
      <w:r w:rsidRPr="00856A9E">
        <w:rPr>
          <w:rFonts w:eastAsia="Times New Roman" w:cs="Times New Roman"/>
          <w:sz w:val="24"/>
          <w:szCs w:val="24"/>
          <w:vertAlign w:val="superscript"/>
        </w:rPr>
        <w:t>st</w:t>
      </w:r>
      <w:r w:rsidRPr="00856A9E">
        <w:rPr>
          <w:rFonts w:eastAsia="Times New Roman" w:cs="Times New Roman"/>
          <w:sz w:val="24"/>
          <w:szCs w:val="24"/>
        </w:rPr>
        <w:t xml:space="preserve"> place sorority for </w:t>
      </w:r>
      <w:proofErr w:type="spellStart"/>
      <w:r w:rsidRPr="00856A9E">
        <w:rPr>
          <w:rFonts w:eastAsia="Times New Roman" w:cs="Times New Roman"/>
          <w:sz w:val="24"/>
          <w:szCs w:val="24"/>
        </w:rPr>
        <w:t>Canstruct</w:t>
      </w:r>
      <w:proofErr w:type="spellEnd"/>
      <w:r w:rsidRPr="00856A9E">
        <w:rPr>
          <w:rFonts w:eastAsia="Times New Roman" w:cs="Times New Roman"/>
          <w:sz w:val="24"/>
          <w:szCs w:val="24"/>
        </w:rPr>
        <w:t xml:space="preserve"> – Chi Omega</w:t>
      </w:r>
    </w:p>
    <w:p w14:paraId="3BC68EC6"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3</w:t>
      </w:r>
      <w:r w:rsidRPr="00856A9E">
        <w:rPr>
          <w:rFonts w:eastAsia="Times New Roman" w:cs="Times New Roman"/>
          <w:sz w:val="24"/>
          <w:szCs w:val="24"/>
          <w:vertAlign w:val="superscript"/>
        </w:rPr>
        <w:t>rd</w:t>
      </w:r>
      <w:r w:rsidRPr="00856A9E">
        <w:rPr>
          <w:rFonts w:eastAsia="Times New Roman" w:cs="Times New Roman"/>
          <w:sz w:val="24"/>
          <w:szCs w:val="24"/>
        </w:rPr>
        <w:t xml:space="preserve"> place fraternity for </w:t>
      </w:r>
      <w:proofErr w:type="spellStart"/>
      <w:r w:rsidRPr="00856A9E">
        <w:rPr>
          <w:rFonts w:eastAsia="Times New Roman" w:cs="Times New Roman"/>
          <w:sz w:val="24"/>
          <w:szCs w:val="24"/>
        </w:rPr>
        <w:t>Canstruct</w:t>
      </w:r>
      <w:proofErr w:type="spellEnd"/>
      <w:r w:rsidRPr="00856A9E">
        <w:rPr>
          <w:rFonts w:eastAsia="Times New Roman" w:cs="Times New Roman"/>
          <w:sz w:val="24"/>
          <w:szCs w:val="24"/>
        </w:rPr>
        <w:t xml:space="preserve"> – Phi Delta Theta</w:t>
      </w:r>
    </w:p>
    <w:p w14:paraId="4B601FE4"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2</w:t>
      </w:r>
      <w:r w:rsidRPr="00856A9E">
        <w:rPr>
          <w:rFonts w:eastAsia="Times New Roman" w:cs="Times New Roman"/>
          <w:sz w:val="24"/>
          <w:szCs w:val="24"/>
          <w:vertAlign w:val="superscript"/>
        </w:rPr>
        <w:t>nd</w:t>
      </w:r>
      <w:r w:rsidRPr="00856A9E">
        <w:rPr>
          <w:rFonts w:eastAsia="Times New Roman" w:cs="Times New Roman"/>
          <w:sz w:val="24"/>
          <w:szCs w:val="24"/>
        </w:rPr>
        <w:t xml:space="preserve"> place fraternity for </w:t>
      </w:r>
      <w:proofErr w:type="spellStart"/>
      <w:r w:rsidRPr="00856A9E">
        <w:rPr>
          <w:rFonts w:eastAsia="Times New Roman" w:cs="Times New Roman"/>
          <w:sz w:val="24"/>
          <w:szCs w:val="24"/>
        </w:rPr>
        <w:t>Canstruct</w:t>
      </w:r>
      <w:proofErr w:type="spellEnd"/>
      <w:r w:rsidRPr="00856A9E">
        <w:rPr>
          <w:rFonts w:eastAsia="Times New Roman" w:cs="Times New Roman"/>
          <w:sz w:val="24"/>
          <w:szCs w:val="24"/>
        </w:rPr>
        <w:t xml:space="preserve"> – Sigma Nu</w:t>
      </w:r>
    </w:p>
    <w:p w14:paraId="41B43F20"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1</w:t>
      </w:r>
      <w:r w:rsidRPr="00856A9E">
        <w:rPr>
          <w:rFonts w:eastAsia="Times New Roman" w:cs="Times New Roman"/>
          <w:sz w:val="24"/>
          <w:szCs w:val="24"/>
          <w:vertAlign w:val="superscript"/>
        </w:rPr>
        <w:t>st</w:t>
      </w:r>
      <w:r w:rsidRPr="00856A9E">
        <w:rPr>
          <w:rFonts w:eastAsia="Times New Roman" w:cs="Times New Roman"/>
          <w:sz w:val="24"/>
          <w:szCs w:val="24"/>
        </w:rPr>
        <w:t xml:space="preserve"> place fraternity for </w:t>
      </w:r>
      <w:proofErr w:type="spellStart"/>
      <w:r w:rsidRPr="00856A9E">
        <w:rPr>
          <w:rFonts w:eastAsia="Times New Roman" w:cs="Times New Roman"/>
          <w:sz w:val="24"/>
          <w:szCs w:val="24"/>
        </w:rPr>
        <w:t>Canstruct</w:t>
      </w:r>
      <w:proofErr w:type="spellEnd"/>
      <w:r w:rsidRPr="00856A9E">
        <w:rPr>
          <w:rFonts w:eastAsia="Times New Roman" w:cs="Times New Roman"/>
          <w:sz w:val="24"/>
          <w:szCs w:val="24"/>
        </w:rPr>
        <w:t xml:space="preserve"> – Sigma Phi Epsilon</w:t>
      </w:r>
    </w:p>
    <w:p w14:paraId="15F7E2BE" w14:textId="77777777" w:rsidR="00856A9E" w:rsidRPr="00856A9E" w:rsidRDefault="00856A9E" w:rsidP="00856A9E">
      <w:pPr>
        <w:spacing w:after="0" w:line="240" w:lineRule="auto"/>
        <w:rPr>
          <w:rFonts w:eastAsia="Times New Roman" w:cs="Times New Roman"/>
          <w:b/>
          <w:bCs/>
          <w:sz w:val="24"/>
          <w:szCs w:val="24"/>
        </w:rPr>
      </w:pPr>
    </w:p>
    <w:p w14:paraId="3AE68B89" w14:textId="48B2FF45"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b/>
          <w:bCs/>
          <w:sz w:val="24"/>
          <w:szCs w:val="24"/>
        </w:rPr>
        <w:t>Spring Sing</w:t>
      </w:r>
    </w:p>
    <w:p w14:paraId="3983E99A"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4</w:t>
      </w:r>
      <w:r w:rsidRPr="00856A9E">
        <w:rPr>
          <w:rFonts w:eastAsia="Times New Roman" w:cs="Times New Roman"/>
          <w:sz w:val="24"/>
          <w:szCs w:val="24"/>
          <w:vertAlign w:val="superscript"/>
        </w:rPr>
        <w:t>th</w:t>
      </w:r>
      <w:r w:rsidRPr="00856A9E">
        <w:rPr>
          <w:rFonts w:eastAsia="Times New Roman" w:cs="Times New Roman"/>
          <w:sz w:val="24"/>
          <w:szCs w:val="24"/>
        </w:rPr>
        <w:t xml:space="preserve"> place sorority in Spring Sing – Alpha Delta Pi</w:t>
      </w:r>
    </w:p>
    <w:p w14:paraId="14A582D4"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3</w:t>
      </w:r>
      <w:r w:rsidRPr="00856A9E">
        <w:rPr>
          <w:rFonts w:eastAsia="Times New Roman" w:cs="Times New Roman"/>
          <w:sz w:val="24"/>
          <w:szCs w:val="24"/>
          <w:vertAlign w:val="superscript"/>
        </w:rPr>
        <w:t>rd</w:t>
      </w:r>
      <w:r w:rsidRPr="00856A9E">
        <w:rPr>
          <w:rFonts w:eastAsia="Times New Roman" w:cs="Times New Roman"/>
          <w:sz w:val="24"/>
          <w:szCs w:val="24"/>
        </w:rPr>
        <w:t xml:space="preserve"> place sorority in Spring Sing – Alpha Xi Delta</w:t>
      </w:r>
    </w:p>
    <w:p w14:paraId="2C98B63D"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2</w:t>
      </w:r>
      <w:r w:rsidRPr="00856A9E">
        <w:rPr>
          <w:rFonts w:eastAsia="Times New Roman" w:cs="Times New Roman"/>
          <w:sz w:val="24"/>
          <w:szCs w:val="24"/>
          <w:vertAlign w:val="superscript"/>
        </w:rPr>
        <w:t>nd</w:t>
      </w:r>
      <w:r w:rsidRPr="00856A9E">
        <w:rPr>
          <w:rFonts w:eastAsia="Times New Roman" w:cs="Times New Roman"/>
          <w:sz w:val="24"/>
          <w:szCs w:val="24"/>
        </w:rPr>
        <w:t xml:space="preserve"> place sorority in Spring Sing – Kappa Delta</w:t>
      </w:r>
    </w:p>
    <w:p w14:paraId="799416FA"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1</w:t>
      </w:r>
      <w:r w:rsidRPr="00856A9E">
        <w:rPr>
          <w:rFonts w:eastAsia="Times New Roman" w:cs="Times New Roman"/>
          <w:sz w:val="24"/>
          <w:szCs w:val="24"/>
          <w:vertAlign w:val="superscript"/>
        </w:rPr>
        <w:t>st</w:t>
      </w:r>
      <w:r w:rsidRPr="00856A9E">
        <w:rPr>
          <w:rFonts w:eastAsia="Times New Roman" w:cs="Times New Roman"/>
          <w:sz w:val="24"/>
          <w:szCs w:val="24"/>
        </w:rPr>
        <w:t xml:space="preserve"> place sorority in Spring Sing – Chi Omega</w:t>
      </w:r>
    </w:p>
    <w:p w14:paraId="41426656"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4</w:t>
      </w:r>
      <w:r w:rsidRPr="00856A9E">
        <w:rPr>
          <w:rFonts w:eastAsia="Times New Roman" w:cs="Times New Roman"/>
          <w:sz w:val="24"/>
          <w:szCs w:val="24"/>
          <w:vertAlign w:val="superscript"/>
        </w:rPr>
        <w:t>th</w:t>
      </w:r>
      <w:r w:rsidRPr="00856A9E">
        <w:rPr>
          <w:rFonts w:eastAsia="Times New Roman" w:cs="Times New Roman"/>
          <w:sz w:val="24"/>
          <w:szCs w:val="24"/>
        </w:rPr>
        <w:t xml:space="preserve"> place fraternity in Spring Sing – Sigma Phi Epsilon</w:t>
      </w:r>
    </w:p>
    <w:p w14:paraId="2B5CD247"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3</w:t>
      </w:r>
      <w:r w:rsidRPr="00856A9E">
        <w:rPr>
          <w:rFonts w:eastAsia="Times New Roman" w:cs="Times New Roman"/>
          <w:sz w:val="24"/>
          <w:szCs w:val="24"/>
          <w:vertAlign w:val="superscript"/>
        </w:rPr>
        <w:t>rd</w:t>
      </w:r>
      <w:r w:rsidRPr="00856A9E">
        <w:rPr>
          <w:rFonts w:eastAsia="Times New Roman" w:cs="Times New Roman"/>
          <w:sz w:val="24"/>
          <w:szCs w:val="24"/>
        </w:rPr>
        <w:t xml:space="preserve"> place fraternity in Spring Sing – Sigma Nu</w:t>
      </w:r>
    </w:p>
    <w:p w14:paraId="22FBA9E3"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2</w:t>
      </w:r>
      <w:r w:rsidRPr="00856A9E">
        <w:rPr>
          <w:rFonts w:eastAsia="Times New Roman" w:cs="Times New Roman"/>
          <w:sz w:val="24"/>
          <w:szCs w:val="24"/>
          <w:vertAlign w:val="superscript"/>
        </w:rPr>
        <w:t>nd</w:t>
      </w:r>
      <w:r w:rsidRPr="00856A9E">
        <w:rPr>
          <w:rFonts w:eastAsia="Times New Roman" w:cs="Times New Roman"/>
          <w:sz w:val="24"/>
          <w:szCs w:val="24"/>
        </w:rPr>
        <w:t xml:space="preserve"> place fraternity in Spring Sing – Phi Delta Theta</w:t>
      </w:r>
    </w:p>
    <w:p w14:paraId="2BB136DE" w14:textId="77777777" w:rsidR="00856A9E" w:rsidRPr="00856A9E" w:rsidRDefault="00856A9E" w:rsidP="00856A9E">
      <w:pPr>
        <w:spacing w:after="0" w:line="240" w:lineRule="auto"/>
        <w:rPr>
          <w:rFonts w:eastAsia="Times New Roman" w:cs="Times New Roman"/>
          <w:sz w:val="24"/>
          <w:szCs w:val="24"/>
        </w:rPr>
      </w:pPr>
      <w:r w:rsidRPr="00856A9E">
        <w:rPr>
          <w:rFonts w:eastAsia="Times New Roman" w:cs="Times New Roman"/>
          <w:sz w:val="24"/>
          <w:szCs w:val="24"/>
        </w:rPr>
        <w:t>1</w:t>
      </w:r>
      <w:r w:rsidRPr="00856A9E">
        <w:rPr>
          <w:rFonts w:eastAsia="Times New Roman" w:cs="Times New Roman"/>
          <w:sz w:val="24"/>
          <w:szCs w:val="24"/>
          <w:vertAlign w:val="superscript"/>
        </w:rPr>
        <w:t>st</w:t>
      </w:r>
      <w:r w:rsidRPr="00856A9E">
        <w:rPr>
          <w:rFonts w:eastAsia="Times New Roman" w:cs="Times New Roman"/>
          <w:sz w:val="24"/>
          <w:szCs w:val="24"/>
        </w:rPr>
        <w:t xml:space="preserve"> place fraternity in Spring Sing – Phi Gamma Delta</w:t>
      </w:r>
    </w:p>
    <w:p w14:paraId="4E19C2DC" w14:textId="77777777" w:rsidR="00856A9E" w:rsidRPr="00FD77CF" w:rsidRDefault="00856A9E" w:rsidP="00856A9E">
      <w:pPr>
        <w:pStyle w:val="ListParagraph"/>
        <w:numPr>
          <w:ilvl w:val="0"/>
          <w:numId w:val="1"/>
        </w:numPr>
        <w:spacing w:after="0" w:line="240" w:lineRule="auto"/>
        <w:rPr>
          <w:rFonts w:cstheme="minorHAnsi"/>
          <w:highlight w:val="yellow"/>
        </w:rPr>
        <w:sectPr w:rsidR="00856A9E" w:rsidRPr="00FD77CF" w:rsidSect="00856A9E">
          <w:pgSz w:w="12240" w:h="15840"/>
          <w:pgMar w:top="720" w:right="720" w:bottom="720" w:left="720" w:header="720" w:footer="720" w:gutter="0"/>
          <w:cols w:space="288"/>
          <w:docGrid w:linePitch="360"/>
        </w:sectPr>
      </w:pPr>
    </w:p>
    <w:p w14:paraId="4D554A1D" w14:textId="77777777" w:rsidR="00856A9E" w:rsidRPr="00FD77CF" w:rsidRDefault="00856A9E" w:rsidP="00856A9E">
      <w:pPr>
        <w:spacing w:after="0" w:line="240" w:lineRule="auto"/>
        <w:rPr>
          <w:rFonts w:cstheme="minorHAnsi"/>
          <w:bCs/>
          <w:sz w:val="16"/>
          <w:szCs w:val="16"/>
          <w:highlight w:val="yellow"/>
        </w:rPr>
      </w:pPr>
    </w:p>
    <w:p w14:paraId="5C090C5B" w14:textId="77777777" w:rsidR="00856A9E" w:rsidRPr="00FD77CF" w:rsidRDefault="00856A9E" w:rsidP="00856A9E">
      <w:pPr>
        <w:spacing w:after="0" w:line="240" w:lineRule="auto"/>
        <w:rPr>
          <w:rFonts w:cstheme="minorHAnsi"/>
          <w:bCs/>
          <w:sz w:val="16"/>
          <w:szCs w:val="16"/>
          <w:highlight w:val="yellow"/>
        </w:rPr>
      </w:pPr>
    </w:p>
    <w:p w14:paraId="622BE662" w14:textId="77777777" w:rsidR="00856A9E" w:rsidRPr="00427AB9" w:rsidRDefault="00856A9E" w:rsidP="00856A9E">
      <w:pPr>
        <w:spacing w:after="0" w:line="240" w:lineRule="auto"/>
        <w:rPr>
          <w:rFonts w:cstheme="minorHAnsi"/>
          <w:b/>
          <w:sz w:val="24"/>
          <w:szCs w:val="24"/>
        </w:rPr>
      </w:pPr>
      <w:r w:rsidRPr="00427AB9">
        <w:rPr>
          <w:rFonts w:cstheme="minorHAnsi"/>
          <w:b/>
          <w:sz w:val="32"/>
          <w:szCs w:val="24"/>
          <w:u w:val="single"/>
        </w:rPr>
        <w:t>Chapter Achievement Awards</w:t>
      </w:r>
      <w:r w:rsidRPr="00427AB9">
        <w:rPr>
          <w:rFonts w:cstheme="minorHAnsi"/>
          <w:b/>
          <w:sz w:val="24"/>
          <w:szCs w:val="24"/>
        </w:rPr>
        <w:t>:</w:t>
      </w:r>
    </w:p>
    <w:p w14:paraId="493229F3" w14:textId="77777777" w:rsidR="00856A9E" w:rsidRPr="00FD77CF" w:rsidRDefault="00856A9E" w:rsidP="00856A9E">
      <w:pPr>
        <w:spacing w:after="0" w:line="240" w:lineRule="auto"/>
        <w:rPr>
          <w:rFonts w:cstheme="minorHAnsi"/>
          <w:bCs/>
          <w:sz w:val="16"/>
          <w:szCs w:val="16"/>
          <w:highlight w:val="yellow"/>
        </w:rPr>
      </w:pPr>
    </w:p>
    <w:p w14:paraId="218CA866" w14:textId="77777777" w:rsidR="00856A9E" w:rsidRPr="00856A9E" w:rsidRDefault="00856A9E" w:rsidP="00856A9E">
      <w:pPr>
        <w:spacing w:after="0" w:line="240" w:lineRule="auto"/>
        <w:textAlignment w:val="baseline"/>
        <w:rPr>
          <w:rFonts w:eastAsia="Times New Roman" w:cs="Times New Roman"/>
          <w:color w:val="1D1D1D"/>
          <w:sz w:val="24"/>
          <w:szCs w:val="24"/>
        </w:rPr>
      </w:pPr>
      <w:r w:rsidRPr="00856A9E">
        <w:rPr>
          <w:rFonts w:eastAsia="Times New Roman" w:cs="Times New Roman"/>
          <w:b/>
          <w:bCs/>
          <w:sz w:val="24"/>
          <w:szCs w:val="24"/>
        </w:rPr>
        <w:t>Alumni Development Award:</w:t>
      </w:r>
      <w:r w:rsidRPr="00856A9E">
        <w:rPr>
          <w:rFonts w:eastAsia="Times New Roman" w:cs="Times New Roman"/>
          <w:sz w:val="24"/>
          <w:szCs w:val="24"/>
        </w:rPr>
        <w:t xml:space="preserve"> </w:t>
      </w:r>
      <w:r w:rsidRPr="00856A9E">
        <w:rPr>
          <w:rFonts w:eastAsia="Times New Roman" w:cs="Times New Roman"/>
          <w:color w:val="242424"/>
          <w:sz w:val="24"/>
          <w:szCs w:val="24"/>
        </w:rPr>
        <w:t>Alpha Delta Pi</w:t>
      </w:r>
      <w:r w:rsidRPr="00856A9E">
        <w:rPr>
          <w:rFonts w:eastAsia="Times New Roman" w:cs="Times New Roman"/>
          <w:color w:val="1D1D1D"/>
          <w:sz w:val="24"/>
          <w:szCs w:val="24"/>
        </w:rPr>
        <w:t xml:space="preserve">, </w:t>
      </w:r>
      <w:r w:rsidRPr="00856A9E">
        <w:rPr>
          <w:rFonts w:eastAsia="Times New Roman" w:cs="Times New Roman"/>
          <w:color w:val="242424"/>
          <w:sz w:val="24"/>
          <w:szCs w:val="24"/>
        </w:rPr>
        <w:t>Alpha Gamma Delta</w:t>
      </w:r>
      <w:r w:rsidRPr="00856A9E">
        <w:rPr>
          <w:rFonts w:eastAsia="Times New Roman" w:cs="Times New Roman"/>
          <w:color w:val="1D1D1D"/>
          <w:sz w:val="24"/>
          <w:szCs w:val="24"/>
        </w:rPr>
        <w:t xml:space="preserve">, </w:t>
      </w:r>
      <w:r w:rsidRPr="00856A9E">
        <w:rPr>
          <w:rFonts w:eastAsia="Times New Roman" w:cs="Times New Roman"/>
          <w:color w:val="242424"/>
          <w:sz w:val="24"/>
          <w:szCs w:val="24"/>
        </w:rPr>
        <w:t>Alpha Kappa Alpha Sorority, Inc</w:t>
      </w:r>
      <w:r w:rsidRPr="00856A9E">
        <w:rPr>
          <w:rFonts w:eastAsia="Times New Roman" w:cs="Times New Roman"/>
          <w:color w:val="1D1D1D"/>
          <w:sz w:val="24"/>
          <w:szCs w:val="24"/>
        </w:rPr>
        <w:t xml:space="preserve">., </w:t>
      </w:r>
      <w:r w:rsidRPr="00856A9E">
        <w:rPr>
          <w:rFonts w:eastAsia="Times New Roman" w:cs="Times New Roman"/>
          <w:color w:val="242424"/>
          <w:sz w:val="24"/>
          <w:szCs w:val="24"/>
        </w:rPr>
        <w:t>Alpha Omicron Pi</w:t>
      </w:r>
      <w:r w:rsidRPr="00856A9E">
        <w:rPr>
          <w:rFonts w:eastAsia="Times New Roman" w:cs="Times New Roman"/>
          <w:color w:val="1D1D1D"/>
          <w:sz w:val="24"/>
          <w:szCs w:val="24"/>
        </w:rPr>
        <w:t xml:space="preserve">, </w:t>
      </w:r>
      <w:r w:rsidRPr="00856A9E">
        <w:rPr>
          <w:rFonts w:eastAsia="Times New Roman" w:cs="Times New Roman"/>
          <w:color w:val="242424"/>
          <w:sz w:val="24"/>
          <w:szCs w:val="24"/>
        </w:rPr>
        <w:t>Alpha Xi Delta</w:t>
      </w:r>
      <w:r w:rsidRPr="00856A9E">
        <w:rPr>
          <w:rFonts w:eastAsia="Times New Roman" w:cs="Times New Roman"/>
          <w:color w:val="1D1D1D"/>
          <w:sz w:val="24"/>
          <w:szCs w:val="24"/>
        </w:rPr>
        <w:t xml:space="preserve">, </w:t>
      </w:r>
      <w:r w:rsidRPr="00856A9E">
        <w:rPr>
          <w:rFonts w:eastAsia="Times New Roman" w:cs="Times New Roman"/>
          <w:color w:val="242424"/>
          <w:sz w:val="24"/>
          <w:szCs w:val="24"/>
        </w:rPr>
        <w:t>Chi Omega</w:t>
      </w:r>
      <w:r w:rsidRPr="00856A9E">
        <w:rPr>
          <w:rFonts w:eastAsia="Times New Roman" w:cs="Times New Roman"/>
          <w:color w:val="1D1D1D"/>
          <w:sz w:val="24"/>
          <w:szCs w:val="24"/>
        </w:rPr>
        <w:t xml:space="preserve">, </w:t>
      </w:r>
      <w:r w:rsidRPr="00856A9E">
        <w:rPr>
          <w:rFonts w:eastAsia="Times New Roman" w:cs="Times New Roman"/>
          <w:color w:val="242424"/>
          <w:sz w:val="24"/>
          <w:szCs w:val="24"/>
        </w:rPr>
        <w:t>Delta Tau Delta</w:t>
      </w:r>
      <w:r w:rsidRPr="00856A9E">
        <w:rPr>
          <w:rFonts w:eastAsia="Times New Roman" w:cs="Times New Roman"/>
          <w:color w:val="1D1D1D"/>
          <w:sz w:val="24"/>
          <w:szCs w:val="24"/>
        </w:rPr>
        <w:t xml:space="preserve">, </w:t>
      </w:r>
      <w:r w:rsidRPr="00856A9E">
        <w:rPr>
          <w:rFonts w:eastAsia="Times New Roman" w:cs="Times New Roman"/>
          <w:color w:val="242424"/>
          <w:sz w:val="24"/>
          <w:szCs w:val="24"/>
        </w:rPr>
        <w:t>Delta Zeta</w:t>
      </w:r>
      <w:r w:rsidRPr="00856A9E">
        <w:rPr>
          <w:rFonts w:eastAsia="Times New Roman" w:cs="Times New Roman"/>
          <w:color w:val="1D1D1D"/>
          <w:sz w:val="24"/>
          <w:szCs w:val="24"/>
        </w:rPr>
        <w:t xml:space="preserve">, </w:t>
      </w:r>
      <w:r w:rsidRPr="00856A9E">
        <w:rPr>
          <w:rFonts w:eastAsia="Times New Roman" w:cs="Times New Roman"/>
          <w:color w:val="242424"/>
          <w:sz w:val="24"/>
          <w:szCs w:val="24"/>
        </w:rPr>
        <w:t>Kappa Delta</w:t>
      </w:r>
      <w:r w:rsidRPr="00856A9E">
        <w:rPr>
          <w:rFonts w:eastAsia="Times New Roman" w:cs="Times New Roman"/>
          <w:color w:val="1D1D1D"/>
          <w:sz w:val="24"/>
          <w:szCs w:val="24"/>
        </w:rPr>
        <w:t xml:space="preserve">, </w:t>
      </w:r>
      <w:r w:rsidRPr="00856A9E">
        <w:rPr>
          <w:rFonts w:eastAsia="Times New Roman" w:cs="Times New Roman"/>
          <w:color w:val="242424"/>
          <w:sz w:val="24"/>
          <w:szCs w:val="24"/>
        </w:rPr>
        <w:t>Kappa Sigma</w:t>
      </w:r>
      <w:r w:rsidRPr="00856A9E">
        <w:rPr>
          <w:rFonts w:eastAsia="Times New Roman" w:cs="Times New Roman"/>
          <w:color w:val="1D1D1D"/>
          <w:sz w:val="24"/>
          <w:szCs w:val="24"/>
        </w:rPr>
        <w:t xml:space="preserve">, </w:t>
      </w:r>
      <w:r w:rsidRPr="00856A9E">
        <w:rPr>
          <w:rFonts w:eastAsia="Times New Roman" w:cs="Times New Roman"/>
          <w:color w:val="242424"/>
          <w:sz w:val="24"/>
          <w:szCs w:val="24"/>
        </w:rPr>
        <w:t>Phi Delta Theta</w:t>
      </w:r>
      <w:r w:rsidRPr="00856A9E">
        <w:rPr>
          <w:rFonts w:eastAsia="Times New Roman" w:cs="Times New Roman"/>
          <w:color w:val="1D1D1D"/>
          <w:sz w:val="24"/>
          <w:szCs w:val="24"/>
        </w:rPr>
        <w:t xml:space="preserve">, </w:t>
      </w:r>
      <w:r w:rsidRPr="00856A9E">
        <w:rPr>
          <w:rFonts w:eastAsia="Times New Roman" w:cs="Times New Roman"/>
          <w:color w:val="242424"/>
          <w:sz w:val="24"/>
          <w:szCs w:val="24"/>
        </w:rPr>
        <w:t>Phi Gamma Delta</w:t>
      </w:r>
      <w:r w:rsidRPr="00856A9E">
        <w:rPr>
          <w:rFonts w:eastAsia="Times New Roman" w:cs="Times New Roman"/>
          <w:color w:val="1D1D1D"/>
          <w:sz w:val="24"/>
          <w:szCs w:val="24"/>
        </w:rPr>
        <w:t xml:space="preserve">, </w:t>
      </w:r>
      <w:r w:rsidRPr="00856A9E">
        <w:rPr>
          <w:rFonts w:eastAsia="Times New Roman" w:cs="Times New Roman"/>
          <w:color w:val="242424"/>
          <w:sz w:val="24"/>
          <w:szCs w:val="24"/>
        </w:rPr>
        <w:t>Phi Mu, Sigma Kappa</w:t>
      </w:r>
      <w:r w:rsidRPr="00856A9E">
        <w:rPr>
          <w:rFonts w:eastAsia="Times New Roman" w:cs="Times New Roman"/>
          <w:color w:val="1D1D1D"/>
          <w:sz w:val="24"/>
          <w:szCs w:val="24"/>
        </w:rPr>
        <w:t xml:space="preserve">, </w:t>
      </w:r>
      <w:r w:rsidRPr="00856A9E">
        <w:rPr>
          <w:rFonts w:eastAsia="Times New Roman" w:cs="Times New Roman"/>
          <w:color w:val="242424"/>
          <w:sz w:val="24"/>
          <w:szCs w:val="24"/>
        </w:rPr>
        <w:t>Sigma Phi Epsilon</w:t>
      </w:r>
    </w:p>
    <w:p w14:paraId="379858B6" w14:textId="77777777" w:rsidR="00856A9E" w:rsidRPr="00856A9E" w:rsidRDefault="00856A9E" w:rsidP="00856A9E">
      <w:pPr>
        <w:shd w:val="clear" w:color="auto" w:fill="FFFFFF"/>
        <w:spacing w:after="0" w:line="240" w:lineRule="auto"/>
        <w:textAlignment w:val="baseline"/>
        <w:rPr>
          <w:rFonts w:eastAsia="Times New Roman" w:cs="Times New Roman"/>
          <w:b/>
          <w:bCs/>
          <w:sz w:val="24"/>
          <w:szCs w:val="24"/>
        </w:rPr>
      </w:pPr>
    </w:p>
    <w:p w14:paraId="2C252786" w14:textId="3F8DA24E" w:rsidR="00856A9E" w:rsidRPr="00856A9E" w:rsidRDefault="00856A9E" w:rsidP="00856A9E">
      <w:pPr>
        <w:shd w:val="clear" w:color="auto" w:fill="FFFFFF"/>
        <w:spacing w:after="0" w:line="240" w:lineRule="auto"/>
        <w:textAlignment w:val="baseline"/>
        <w:rPr>
          <w:rFonts w:eastAsia="Times New Roman" w:cs="Times New Roman"/>
          <w:color w:val="000000"/>
          <w:sz w:val="24"/>
          <w:szCs w:val="24"/>
        </w:rPr>
      </w:pPr>
      <w:r w:rsidRPr="00856A9E">
        <w:rPr>
          <w:rFonts w:eastAsia="Times New Roman" w:cs="Times New Roman"/>
          <w:b/>
          <w:bCs/>
          <w:sz w:val="24"/>
          <w:szCs w:val="24"/>
        </w:rPr>
        <w:t>Outstanding Intramurals Award:</w:t>
      </w:r>
      <w:r w:rsidRPr="00856A9E">
        <w:rPr>
          <w:rFonts w:eastAsia="Times New Roman" w:cs="Times New Roman"/>
          <w:sz w:val="24"/>
          <w:szCs w:val="24"/>
        </w:rPr>
        <w:t xml:space="preserve"> </w:t>
      </w:r>
      <w:r w:rsidRPr="00856A9E">
        <w:rPr>
          <w:rFonts w:eastAsia="Times New Roman" w:cs="Times New Roman"/>
          <w:color w:val="242424"/>
          <w:sz w:val="24"/>
          <w:szCs w:val="24"/>
        </w:rPr>
        <w:t>Alpha Delta Pi</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Xi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Chi Omega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Kappa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Kappa Sigma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Delta Theta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Gamma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Mu</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Pi Kappa Alpha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Chi</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Nu</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Phi Epsilon</w:t>
      </w:r>
    </w:p>
    <w:p w14:paraId="34EE23EF" w14:textId="77777777" w:rsidR="00856A9E" w:rsidRPr="00856A9E" w:rsidRDefault="00856A9E" w:rsidP="00856A9E">
      <w:pPr>
        <w:shd w:val="clear" w:color="auto" w:fill="FFFFFF"/>
        <w:spacing w:after="0" w:line="240" w:lineRule="auto"/>
        <w:textAlignment w:val="baseline"/>
        <w:rPr>
          <w:rFonts w:eastAsia="Times New Roman" w:cs="Times New Roman"/>
          <w:b/>
          <w:bCs/>
          <w:sz w:val="24"/>
          <w:szCs w:val="24"/>
        </w:rPr>
      </w:pPr>
    </w:p>
    <w:p w14:paraId="286A0AAF" w14:textId="6A9017CE" w:rsidR="00856A9E" w:rsidRPr="00856A9E" w:rsidRDefault="00856A9E" w:rsidP="00856A9E">
      <w:pPr>
        <w:shd w:val="clear" w:color="auto" w:fill="FFFFFF"/>
        <w:spacing w:after="0" w:line="240" w:lineRule="auto"/>
        <w:textAlignment w:val="baseline"/>
        <w:rPr>
          <w:rFonts w:eastAsia="Times New Roman" w:cs="Times New Roman"/>
          <w:color w:val="000000"/>
          <w:sz w:val="24"/>
          <w:szCs w:val="24"/>
        </w:rPr>
      </w:pPr>
      <w:r w:rsidRPr="00856A9E">
        <w:rPr>
          <w:rFonts w:eastAsia="Times New Roman" w:cs="Times New Roman"/>
          <w:b/>
          <w:bCs/>
          <w:sz w:val="24"/>
          <w:szCs w:val="24"/>
        </w:rPr>
        <w:t>Outstanding New Member Program:</w:t>
      </w:r>
      <w:r w:rsidRPr="00856A9E">
        <w:rPr>
          <w:rFonts w:eastAsia="Times New Roman" w:cs="Times New Roman"/>
          <w:sz w:val="24"/>
          <w:szCs w:val="24"/>
        </w:rPr>
        <w:t xml:space="preserve"> </w:t>
      </w:r>
      <w:r w:rsidRPr="00856A9E">
        <w:rPr>
          <w:rFonts w:eastAsia="Times New Roman" w:cs="Times New Roman"/>
          <w:color w:val="242424"/>
          <w:sz w:val="24"/>
          <w:szCs w:val="24"/>
        </w:rPr>
        <w:t>Alpha Xi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Chi Omega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Delta Zeta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Kappa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Mu</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Phi Epsilon</w:t>
      </w:r>
    </w:p>
    <w:p w14:paraId="320B7AFB" w14:textId="77777777" w:rsidR="00856A9E" w:rsidRPr="00856A9E" w:rsidRDefault="00856A9E" w:rsidP="00856A9E">
      <w:pPr>
        <w:shd w:val="clear" w:color="auto" w:fill="FFFFFF"/>
        <w:spacing w:after="0" w:line="240" w:lineRule="auto"/>
        <w:textAlignment w:val="baseline"/>
        <w:rPr>
          <w:rFonts w:eastAsia="Times New Roman" w:cs="Times New Roman"/>
          <w:b/>
          <w:bCs/>
          <w:sz w:val="24"/>
          <w:szCs w:val="24"/>
        </w:rPr>
      </w:pPr>
    </w:p>
    <w:p w14:paraId="0728AE99" w14:textId="2EE56975" w:rsidR="00856A9E" w:rsidRPr="00856A9E" w:rsidRDefault="00856A9E" w:rsidP="00856A9E">
      <w:pPr>
        <w:shd w:val="clear" w:color="auto" w:fill="FFFFFF"/>
        <w:spacing w:after="0" w:line="240" w:lineRule="auto"/>
        <w:textAlignment w:val="baseline"/>
        <w:rPr>
          <w:rFonts w:eastAsia="Times New Roman" w:cs="Times New Roman"/>
          <w:color w:val="000000"/>
          <w:sz w:val="24"/>
          <w:szCs w:val="24"/>
        </w:rPr>
      </w:pPr>
      <w:r w:rsidRPr="00856A9E">
        <w:rPr>
          <w:rFonts w:eastAsia="Times New Roman" w:cs="Times New Roman"/>
          <w:b/>
          <w:bCs/>
          <w:sz w:val="24"/>
          <w:szCs w:val="24"/>
        </w:rPr>
        <w:t>Philanthropic Service Award:</w:t>
      </w:r>
      <w:r w:rsidRPr="00856A9E">
        <w:rPr>
          <w:rFonts w:eastAsia="Times New Roman" w:cs="Times New Roman"/>
          <w:sz w:val="24"/>
          <w:szCs w:val="24"/>
        </w:rPr>
        <w:t xml:space="preserve"> </w:t>
      </w:r>
      <w:r w:rsidRPr="00856A9E">
        <w:rPr>
          <w:rFonts w:eastAsia="Times New Roman" w:cs="Times New Roman"/>
          <w:color w:val="242424"/>
          <w:sz w:val="24"/>
          <w:szCs w:val="24"/>
        </w:rPr>
        <w:t>Alpha Delta Pi</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Gamma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Tau Omega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Xi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Chi Omega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Kappa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Delta Theta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Gamma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Mu</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Kappa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Phi Epsilon</w:t>
      </w:r>
    </w:p>
    <w:p w14:paraId="43138902" w14:textId="77777777" w:rsidR="00856A9E" w:rsidRPr="00856A9E" w:rsidRDefault="00856A9E" w:rsidP="00856A9E">
      <w:pPr>
        <w:shd w:val="clear" w:color="auto" w:fill="FFFFFF"/>
        <w:spacing w:after="0" w:line="240" w:lineRule="auto"/>
        <w:textAlignment w:val="baseline"/>
        <w:rPr>
          <w:rFonts w:eastAsia="Times New Roman" w:cs="Times New Roman"/>
          <w:b/>
          <w:bCs/>
          <w:sz w:val="24"/>
          <w:szCs w:val="24"/>
        </w:rPr>
      </w:pPr>
    </w:p>
    <w:p w14:paraId="3EBEE0F3" w14:textId="7D79C1FA" w:rsidR="00856A9E" w:rsidRPr="00856A9E" w:rsidRDefault="00856A9E" w:rsidP="00856A9E">
      <w:pPr>
        <w:shd w:val="clear" w:color="auto" w:fill="FFFFFF"/>
        <w:spacing w:after="0" w:line="240" w:lineRule="auto"/>
        <w:textAlignment w:val="baseline"/>
        <w:rPr>
          <w:rFonts w:eastAsia="Times New Roman" w:cs="Times New Roman"/>
          <w:color w:val="000000"/>
          <w:sz w:val="24"/>
          <w:szCs w:val="24"/>
        </w:rPr>
      </w:pPr>
      <w:r w:rsidRPr="00856A9E">
        <w:rPr>
          <w:rFonts w:eastAsia="Times New Roman" w:cs="Times New Roman"/>
          <w:b/>
          <w:bCs/>
          <w:sz w:val="24"/>
          <w:szCs w:val="24"/>
        </w:rPr>
        <w:t>Scholastic Achievement Award:</w:t>
      </w:r>
      <w:r w:rsidRPr="00856A9E">
        <w:rPr>
          <w:rFonts w:eastAsia="Times New Roman" w:cs="Times New Roman"/>
          <w:sz w:val="24"/>
          <w:szCs w:val="24"/>
        </w:rPr>
        <w:t xml:space="preserve"> </w:t>
      </w:r>
      <w:r w:rsidRPr="00856A9E">
        <w:rPr>
          <w:rFonts w:eastAsia="Times New Roman" w:cs="Times New Roman"/>
          <w:color w:val="242424"/>
          <w:sz w:val="24"/>
          <w:szCs w:val="24"/>
        </w:rPr>
        <w:t>Alpha Delta Pi</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Gamma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Omicron Pi</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Xi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Iota Phi Theta Fraternity, Inc</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Kappa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Beta Sigma Fraternity, Inc</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Delta Theta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Gamma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Mu</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Chi</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Phi Epsilon</w:t>
      </w:r>
    </w:p>
    <w:p w14:paraId="308765A9" w14:textId="77777777" w:rsidR="00856A9E" w:rsidRPr="00856A9E" w:rsidRDefault="00856A9E" w:rsidP="00856A9E">
      <w:pPr>
        <w:shd w:val="clear" w:color="auto" w:fill="FFFFFF"/>
        <w:spacing w:after="0" w:line="240" w:lineRule="auto"/>
        <w:textAlignment w:val="baseline"/>
        <w:rPr>
          <w:rFonts w:eastAsia="Times New Roman" w:cs="Times New Roman"/>
          <w:b/>
          <w:bCs/>
          <w:sz w:val="24"/>
          <w:szCs w:val="24"/>
        </w:rPr>
      </w:pPr>
    </w:p>
    <w:p w14:paraId="3BC89B0D" w14:textId="5F7BEEDC" w:rsidR="00856A9E" w:rsidRPr="00856A9E" w:rsidRDefault="00856A9E" w:rsidP="00856A9E">
      <w:pPr>
        <w:shd w:val="clear" w:color="auto" w:fill="FFFFFF"/>
        <w:spacing w:after="0" w:line="240" w:lineRule="auto"/>
        <w:textAlignment w:val="baseline"/>
        <w:rPr>
          <w:rFonts w:eastAsia="Times New Roman" w:cs="Times New Roman"/>
          <w:color w:val="000000"/>
          <w:sz w:val="24"/>
          <w:szCs w:val="24"/>
        </w:rPr>
      </w:pPr>
      <w:r w:rsidRPr="00856A9E">
        <w:rPr>
          <w:rFonts w:eastAsia="Times New Roman" w:cs="Times New Roman"/>
          <w:b/>
          <w:bCs/>
          <w:sz w:val="24"/>
          <w:szCs w:val="24"/>
        </w:rPr>
        <w:t>Campus Involvement and Leadership Award:</w:t>
      </w:r>
      <w:r w:rsidRPr="00856A9E">
        <w:rPr>
          <w:rFonts w:eastAsia="Times New Roman" w:cs="Times New Roman"/>
          <w:sz w:val="24"/>
          <w:szCs w:val="24"/>
        </w:rPr>
        <w:t xml:space="preserve"> </w:t>
      </w:r>
      <w:r w:rsidRPr="00856A9E">
        <w:rPr>
          <w:rFonts w:eastAsia="Times New Roman" w:cs="Times New Roman"/>
          <w:color w:val="242424"/>
          <w:sz w:val="24"/>
          <w:szCs w:val="24"/>
        </w:rPr>
        <w:t>Alpha Delta Pi</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Gamma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Kappa Alpha Sorority, Inc</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Omicron Pi</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Xi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Delta Zeta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Kappa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Delta Theta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Gamma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Beta Sigma Fraternity, Inc</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Mu</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Chi, Sigma Gamma Rho Sorority, Inc</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Kappa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Nu</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Phi Epsilon</w:t>
      </w:r>
    </w:p>
    <w:p w14:paraId="0942E65C" w14:textId="77777777" w:rsidR="00856A9E" w:rsidRPr="00856A9E" w:rsidRDefault="00856A9E" w:rsidP="00856A9E">
      <w:pPr>
        <w:shd w:val="clear" w:color="auto" w:fill="FFFFFF"/>
        <w:spacing w:after="0" w:line="240" w:lineRule="auto"/>
        <w:textAlignment w:val="baseline"/>
        <w:rPr>
          <w:rFonts w:eastAsia="Times New Roman" w:cs="Times New Roman"/>
          <w:b/>
          <w:bCs/>
          <w:sz w:val="24"/>
          <w:szCs w:val="24"/>
        </w:rPr>
      </w:pPr>
    </w:p>
    <w:p w14:paraId="19F11439" w14:textId="5553C1E9" w:rsidR="00856A9E" w:rsidRPr="00856A9E" w:rsidRDefault="00856A9E" w:rsidP="00856A9E">
      <w:pPr>
        <w:shd w:val="clear" w:color="auto" w:fill="FFFFFF"/>
        <w:spacing w:after="0" w:line="240" w:lineRule="auto"/>
        <w:textAlignment w:val="baseline"/>
        <w:rPr>
          <w:rFonts w:eastAsia="Times New Roman" w:cs="Times New Roman"/>
          <w:color w:val="000000"/>
          <w:sz w:val="24"/>
          <w:szCs w:val="24"/>
        </w:rPr>
      </w:pPr>
      <w:r w:rsidRPr="00856A9E">
        <w:rPr>
          <w:rFonts w:eastAsia="Times New Roman" w:cs="Times New Roman"/>
          <w:b/>
          <w:bCs/>
          <w:sz w:val="24"/>
          <w:szCs w:val="24"/>
        </w:rPr>
        <w:t>Chapter Development Award:</w:t>
      </w:r>
      <w:r w:rsidRPr="00856A9E">
        <w:rPr>
          <w:rFonts w:eastAsia="Times New Roman" w:cs="Times New Roman"/>
          <w:sz w:val="24"/>
          <w:szCs w:val="24"/>
        </w:rPr>
        <w:t xml:space="preserve"> </w:t>
      </w:r>
      <w:r w:rsidRPr="00856A9E">
        <w:rPr>
          <w:rFonts w:eastAsia="Times New Roman" w:cs="Times New Roman"/>
          <w:color w:val="242424"/>
          <w:sz w:val="24"/>
          <w:szCs w:val="24"/>
        </w:rPr>
        <w:t>Alpha Gamma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Kappa Alpha Sorority, Inc</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Omicron Pi</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Xi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Chi Omega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Delta Zeta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Kappa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Delta Theta, Phi Gamma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Mu</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Phi Epsilon</w:t>
      </w:r>
    </w:p>
    <w:p w14:paraId="23350621" w14:textId="77777777" w:rsidR="00856A9E" w:rsidRPr="00856A9E" w:rsidRDefault="00856A9E" w:rsidP="00856A9E">
      <w:pPr>
        <w:shd w:val="clear" w:color="auto" w:fill="FFFFFF"/>
        <w:spacing w:after="0" w:line="240" w:lineRule="auto"/>
        <w:textAlignment w:val="baseline"/>
        <w:rPr>
          <w:rFonts w:eastAsia="Times New Roman" w:cs="Times New Roman"/>
          <w:b/>
          <w:bCs/>
          <w:sz w:val="24"/>
          <w:szCs w:val="24"/>
        </w:rPr>
      </w:pPr>
    </w:p>
    <w:p w14:paraId="50A181A8" w14:textId="668BFB4F" w:rsidR="00856A9E" w:rsidRPr="00856A9E" w:rsidRDefault="00856A9E" w:rsidP="00856A9E">
      <w:pPr>
        <w:shd w:val="clear" w:color="auto" w:fill="FFFFFF"/>
        <w:spacing w:after="0" w:line="240" w:lineRule="auto"/>
        <w:textAlignment w:val="baseline"/>
        <w:rPr>
          <w:rFonts w:eastAsia="Times New Roman" w:cs="Times New Roman"/>
          <w:color w:val="000000"/>
          <w:sz w:val="24"/>
          <w:szCs w:val="24"/>
        </w:rPr>
      </w:pPr>
      <w:r w:rsidRPr="00856A9E">
        <w:rPr>
          <w:rFonts w:eastAsia="Times New Roman" w:cs="Times New Roman"/>
          <w:b/>
          <w:bCs/>
          <w:sz w:val="24"/>
          <w:szCs w:val="24"/>
        </w:rPr>
        <w:t>Greek Involvement Award:</w:t>
      </w:r>
      <w:r w:rsidRPr="00856A9E">
        <w:rPr>
          <w:rFonts w:eastAsia="Times New Roman" w:cs="Times New Roman"/>
          <w:sz w:val="24"/>
          <w:szCs w:val="24"/>
        </w:rPr>
        <w:t xml:space="preserve"> </w:t>
      </w:r>
      <w:r w:rsidRPr="00856A9E">
        <w:rPr>
          <w:rFonts w:eastAsia="Times New Roman" w:cs="Times New Roman"/>
          <w:color w:val="242424"/>
          <w:sz w:val="24"/>
          <w:szCs w:val="24"/>
        </w:rPr>
        <w:t>Alpha Delta Pi</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Gamma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Kappa Alpha Sorority, Inc</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Omicron Pi</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Alpha Xi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Delta Zeta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Kappa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Kappa Sigma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Lambda Chi Alpha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Beta Sigma Fraternity, Inc</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Delta Theta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Gamma Delta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Phi Mu</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Chi</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Kappa</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Nu</w:t>
      </w:r>
      <w:r w:rsidRPr="00856A9E">
        <w:rPr>
          <w:rFonts w:eastAsia="Times New Roman" w:cs="Times New Roman"/>
          <w:color w:val="000000"/>
          <w:sz w:val="24"/>
          <w:szCs w:val="24"/>
        </w:rPr>
        <w:t xml:space="preserve">, </w:t>
      </w:r>
      <w:r w:rsidRPr="00856A9E">
        <w:rPr>
          <w:rFonts w:eastAsia="Times New Roman" w:cs="Times New Roman"/>
          <w:color w:val="242424"/>
          <w:sz w:val="24"/>
          <w:szCs w:val="24"/>
        </w:rPr>
        <w:t>Sigma Phi Epsilon</w:t>
      </w:r>
    </w:p>
    <w:p w14:paraId="4A33CE65" w14:textId="77777777" w:rsidR="009B1887" w:rsidRDefault="009B1887" w:rsidP="009B1887">
      <w:pPr>
        <w:spacing w:after="0" w:line="240" w:lineRule="auto"/>
        <w:rPr>
          <w:rFonts w:eastAsia="Times New Roman" w:cs="Times New Roman"/>
          <w:b/>
          <w:bCs/>
          <w:sz w:val="24"/>
          <w:szCs w:val="24"/>
        </w:rPr>
      </w:pPr>
    </w:p>
    <w:p w14:paraId="2E9C5B77" w14:textId="1FE90A10"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Randall H. Capps Greek Man of the Year:</w:t>
      </w:r>
      <w:r w:rsidRPr="00856A9E">
        <w:rPr>
          <w:rFonts w:eastAsia="Times New Roman" w:cs="Times New Roman"/>
          <w:sz w:val="24"/>
          <w:szCs w:val="24"/>
        </w:rPr>
        <w:t xml:space="preserve"> Nick Brunner, Phi Delta Theta and Harrison Snyder, Sigma Chi</w:t>
      </w:r>
    </w:p>
    <w:p w14:paraId="3F6DAD96"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Susan Stockton Greek Woman of the Year:</w:t>
      </w:r>
      <w:r w:rsidRPr="00856A9E">
        <w:rPr>
          <w:rFonts w:eastAsia="Times New Roman" w:cs="Times New Roman"/>
          <w:sz w:val="24"/>
          <w:szCs w:val="24"/>
        </w:rPr>
        <w:t xml:space="preserve"> Kate Joyce, Phi Mu</w:t>
      </w:r>
    </w:p>
    <w:p w14:paraId="6DA926A9"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NPHC Greek Man of the Year:</w:t>
      </w:r>
      <w:r w:rsidRPr="00856A9E">
        <w:rPr>
          <w:rFonts w:eastAsia="Times New Roman" w:cs="Times New Roman"/>
          <w:sz w:val="24"/>
          <w:szCs w:val="24"/>
        </w:rPr>
        <w:t xml:space="preserve">  </w:t>
      </w:r>
      <w:proofErr w:type="spellStart"/>
      <w:r w:rsidRPr="00856A9E">
        <w:rPr>
          <w:rFonts w:cs="Times New Roman"/>
          <w:color w:val="000000"/>
          <w:sz w:val="24"/>
          <w:szCs w:val="24"/>
        </w:rPr>
        <w:t>Jeanbosco</w:t>
      </w:r>
      <w:proofErr w:type="spellEnd"/>
      <w:r w:rsidRPr="00856A9E">
        <w:rPr>
          <w:rFonts w:cs="Times New Roman"/>
          <w:color w:val="000000"/>
          <w:sz w:val="24"/>
          <w:szCs w:val="24"/>
        </w:rPr>
        <w:t xml:space="preserve"> </w:t>
      </w:r>
      <w:proofErr w:type="spellStart"/>
      <w:r w:rsidRPr="00856A9E">
        <w:rPr>
          <w:rFonts w:cs="Times New Roman"/>
          <w:color w:val="000000"/>
          <w:sz w:val="24"/>
          <w:szCs w:val="24"/>
        </w:rPr>
        <w:t>Tuysenge</w:t>
      </w:r>
      <w:proofErr w:type="spellEnd"/>
      <w:r w:rsidRPr="00856A9E">
        <w:rPr>
          <w:rFonts w:eastAsia="Times New Roman" w:cs="Times New Roman"/>
          <w:sz w:val="24"/>
          <w:szCs w:val="24"/>
        </w:rPr>
        <w:t>, Iota Phi Theta Fraternity, Inc.</w:t>
      </w:r>
    </w:p>
    <w:p w14:paraId="0D3D1310"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NPHC Greek Woman of the Year:</w:t>
      </w:r>
      <w:r w:rsidRPr="00856A9E">
        <w:rPr>
          <w:rFonts w:eastAsia="Times New Roman" w:cs="Times New Roman"/>
          <w:sz w:val="24"/>
          <w:szCs w:val="24"/>
        </w:rPr>
        <w:t xml:space="preserve">  Jay Hightower, Sigma Gamma Rho Sorority, Inc.</w:t>
      </w:r>
    </w:p>
    <w:p w14:paraId="7B11156A"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Karen Towell Sisterhood Award:</w:t>
      </w:r>
      <w:r w:rsidRPr="00856A9E">
        <w:rPr>
          <w:rFonts w:eastAsia="Times New Roman" w:cs="Times New Roman"/>
          <w:sz w:val="24"/>
          <w:szCs w:val="24"/>
        </w:rPr>
        <w:t xml:space="preserve"> Alpha Xi Delta</w:t>
      </w:r>
    </w:p>
    <w:p w14:paraId="596F8415"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NPHC Sorority of the Year:</w:t>
      </w:r>
      <w:r w:rsidRPr="00856A9E">
        <w:rPr>
          <w:rFonts w:eastAsia="Times New Roman" w:cs="Times New Roman"/>
          <w:sz w:val="24"/>
          <w:szCs w:val="24"/>
        </w:rPr>
        <w:t xml:space="preserve"> Alpha Kappa Alpha Sorority, Inc.</w:t>
      </w:r>
    </w:p>
    <w:p w14:paraId="262B0E25"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M. Reed Morgan Award for Fraternal Excellence:</w:t>
      </w:r>
      <w:r w:rsidRPr="00856A9E">
        <w:rPr>
          <w:rFonts w:eastAsia="Times New Roman" w:cs="Times New Roman"/>
          <w:sz w:val="24"/>
          <w:szCs w:val="24"/>
        </w:rPr>
        <w:t xml:space="preserve"> Sigma Phi Epsilon</w:t>
      </w:r>
    </w:p>
    <w:p w14:paraId="5CCA6639"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NPHC Fraternity of the Year:</w:t>
      </w:r>
      <w:r w:rsidRPr="00856A9E">
        <w:rPr>
          <w:rFonts w:eastAsia="Times New Roman" w:cs="Times New Roman"/>
          <w:sz w:val="24"/>
          <w:szCs w:val="24"/>
        </w:rPr>
        <w:t>  Phi Beta Sigma Fraternity, Inc.</w:t>
      </w:r>
    </w:p>
    <w:p w14:paraId="5BC08F2B"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NPHC Chapter of the Year:</w:t>
      </w:r>
      <w:r w:rsidRPr="00856A9E">
        <w:rPr>
          <w:rFonts w:eastAsia="Times New Roman" w:cs="Times New Roman"/>
          <w:sz w:val="24"/>
          <w:szCs w:val="24"/>
        </w:rPr>
        <w:t>  Alpha Kappa Alpha Sorority, Inc.</w:t>
      </w:r>
    </w:p>
    <w:p w14:paraId="05414522"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Inter-Council Collaboration Award:</w:t>
      </w:r>
      <w:r w:rsidRPr="00856A9E">
        <w:rPr>
          <w:rFonts w:eastAsia="Times New Roman" w:cs="Times New Roman"/>
          <w:sz w:val="24"/>
          <w:szCs w:val="24"/>
        </w:rPr>
        <w:t xml:space="preserve"> Alpha Kappa Alpha Sorority, Inc., Alpha Gamma Delta, Chi Omega, Kappa Alpha</w:t>
      </w:r>
    </w:p>
    <w:p w14:paraId="3405DB08"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Scott Taylor Chapter Achievement Award:</w:t>
      </w:r>
      <w:r w:rsidRPr="00856A9E">
        <w:rPr>
          <w:rFonts w:eastAsia="Times New Roman" w:cs="Times New Roman"/>
          <w:sz w:val="24"/>
          <w:szCs w:val="24"/>
        </w:rPr>
        <w:t>  Alpha Xi Delta, Kappa Delta, Phi Mu, Sigma Phi Epsilon</w:t>
      </w:r>
    </w:p>
    <w:p w14:paraId="5FB085CA"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Order of Omega Outstanding NPHC Fraternity New Member:</w:t>
      </w:r>
      <w:r w:rsidRPr="00856A9E">
        <w:rPr>
          <w:rFonts w:eastAsia="Times New Roman" w:cs="Times New Roman"/>
          <w:sz w:val="24"/>
          <w:szCs w:val="24"/>
        </w:rPr>
        <w:t xml:space="preserve"> Corey Anthony, Omega Psi Phi Fraternity, Inc.</w:t>
      </w:r>
    </w:p>
    <w:p w14:paraId="120985F4"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Order of Omega Outstanding NPHC Sorority New Member:</w:t>
      </w:r>
      <w:r w:rsidRPr="00856A9E">
        <w:rPr>
          <w:rFonts w:eastAsia="Times New Roman" w:cs="Times New Roman"/>
          <w:sz w:val="24"/>
          <w:szCs w:val="24"/>
        </w:rPr>
        <w:t xml:space="preserve"> Tylia Standard, Alpha Kappa Alpha Sorority, Inc.</w:t>
      </w:r>
    </w:p>
    <w:p w14:paraId="106195B5"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Order of Omega Outstanding Panhellenic New Member:</w:t>
      </w:r>
      <w:r w:rsidRPr="00856A9E">
        <w:rPr>
          <w:rFonts w:eastAsia="Times New Roman" w:cs="Times New Roman"/>
          <w:sz w:val="24"/>
          <w:szCs w:val="24"/>
        </w:rPr>
        <w:t xml:space="preserve"> Brooklyn Pierce, Delta Zeta</w:t>
      </w:r>
    </w:p>
    <w:p w14:paraId="3A62B2EC" w14:textId="277D6392"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Order of Omega Outstanding IFC New Member:</w:t>
      </w:r>
      <w:r w:rsidRPr="00856A9E">
        <w:rPr>
          <w:rFonts w:eastAsia="Times New Roman" w:cs="Times New Roman"/>
          <w:sz w:val="24"/>
          <w:szCs w:val="24"/>
        </w:rPr>
        <w:t xml:space="preserve">  Braden Clough, Sigma Nu</w:t>
      </w:r>
    </w:p>
    <w:p w14:paraId="7776CF83"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Most Improved Chapter:</w:t>
      </w:r>
      <w:r w:rsidRPr="00856A9E">
        <w:rPr>
          <w:rFonts w:eastAsia="Times New Roman" w:cs="Times New Roman"/>
          <w:sz w:val="24"/>
          <w:szCs w:val="24"/>
        </w:rPr>
        <w:t xml:space="preserve"> Sigma Kappa (Panhellenic), Sigma Nu (IFC), Zeta Phi Beta Sorority, Inc. (NPHC Sorority), and Phi Beta Sigma Fraternity, Inc. (NPHC Fraternity)</w:t>
      </w:r>
    </w:p>
    <w:p w14:paraId="2403D53E"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Randy Bracey Outstanding Advisor Award:</w:t>
      </w:r>
      <w:r w:rsidRPr="00856A9E">
        <w:rPr>
          <w:rFonts w:eastAsia="Times New Roman" w:cs="Times New Roman"/>
          <w:sz w:val="24"/>
          <w:szCs w:val="24"/>
        </w:rPr>
        <w:t xml:space="preserve"> Heather Strode – Kappa Delta, Doug Ames - Lambda Chi Alpha, Darla Waymon – Alpha Kappa Alpha Sorority, Inc.</w:t>
      </w:r>
    </w:p>
    <w:p w14:paraId="421880B8"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Charley Pride Spirit Award:</w:t>
      </w:r>
      <w:r w:rsidRPr="00856A9E">
        <w:rPr>
          <w:rFonts w:eastAsia="Times New Roman" w:cs="Times New Roman"/>
          <w:sz w:val="24"/>
          <w:szCs w:val="24"/>
        </w:rPr>
        <w:t xml:space="preserve"> Erin Cheek, Phi Mu and JT Schaefer, Kappa Sigma</w:t>
      </w:r>
    </w:p>
    <w:p w14:paraId="410EDA7A" w14:textId="77777777" w:rsidR="00856A9E" w:rsidRPr="00856A9E" w:rsidRDefault="00856A9E" w:rsidP="009B1887">
      <w:pPr>
        <w:spacing w:after="0" w:line="240" w:lineRule="auto"/>
        <w:rPr>
          <w:rFonts w:eastAsia="Times New Roman" w:cs="Times New Roman"/>
          <w:sz w:val="24"/>
          <w:szCs w:val="24"/>
        </w:rPr>
      </w:pPr>
      <w:r w:rsidRPr="00856A9E">
        <w:rPr>
          <w:rFonts w:eastAsia="Times New Roman" w:cs="Times New Roman"/>
          <w:b/>
          <w:bCs/>
          <w:sz w:val="24"/>
          <w:szCs w:val="24"/>
        </w:rPr>
        <w:t xml:space="preserve">Howard Bailey Distinguished Service Award:  </w:t>
      </w:r>
      <w:r w:rsidRPr="00856A9E">
        <w:rPr>
          <w:rFonts w:eastAsia="Times New Roman" w:cs="Times New Roman"/>
          <w:sz w:val="24"/>
          <w:szCs w:val="24"/>
        </w:rPr>
        <w:t>Susan Stockton, Kappa Delta</w:t>
      </w:r>
    </w:p>
    <w:p w14:paraId="3A628C6A" w14:textId="77777777" w:rsidR="00856A9E" w:rsidRPr="00FD77CF" w:rsidRDefault="00856A9E" w:rsidP="00856A9E">
      <w:pPr>
        <w:spacing w:after="0" w:line="240" w:lineRule="auto"/>
        <w:rPr>
          <w:rFonts w:eastAsia="Times New Roman" w:cstheme="minorHAnsi"/>
          <w:sz w:val="24"/>
          <w:szCs w:val="24"/>
          <w:highlight w:val="yellow"/>
        </w:rPr>
      </w:pPr>
    </w:p>
    <w:p w14:paraId="02220E85" w14:textId="77777777" w:rsidR="00856A9E" w:rsidRPr="00427AB9" w:rsidRDefault="00856A9E" w:rsidP="00856A9E">
      <w:pPr>
        <w:spacing w:after="0" w:line="240" w:lineRule="auto"/>
        <w:rPr>
          <w:rFonts w:cstheme="minorHAnsi"/>
          <w:b/>
          <w:sz w:val="32"/>
          <w:szCs w:val="24"/>
          <w:u w:val="single"/>
        </w:rPr>
      </w:pPr>
      <w:r w:rsidRPr="00427AB9">
        <w:rPr>
          <w:rFonts w:cstheme="minorHAnsi"/>
          <w:b/>
          <w:sz w:val="32"/>
          <w:szCs w:val="24"/>
          <w:u w:val="single"/>
        </w:rPr>
        <w:t>Greek Programming</w:t>
      </w:r>
    </w:p>
    <w:p w14:paraId="6F93C44D" w14:textId="77777777" w:rsidR="00856A9E" w:rsidRPr="00FD77CF" w:rsidRDefault="00856A9E" w:rsidP="00856A9E">
      <w:pPr>
        <w:spacing w:after="0" w:line="240" w:lineRule="auto"/>
        <w:rPr>
          <w:rFonts w:cstheme="minorHAnsi"/>
          <w:sz w:val="16"/>
          <w:szCs w:val="16"/>
          <w:highlight w:val="yellow"/>
        </w:rPr>
      </w:pPr>
    </w:p>
    <w:p w14:paraId="12DEC2D3" w14:textId="52146230" w:rsidR="00856A9E" w:rsidRPr="00702486" w:rsidRDefault="00856A9E" w:rsidP="00073F1A">
      <w:pPr>
        <w:spacing w:after="0" w:line="240" w:lineRule="auto"/>
        <w:rPr>
          <w:rFonts w:cstheme="minorHAnsi"/>
          <w:sz w:val="24"/>
          <w:szCs w:val="24"/>
        </w:rPr>
      </w:pPr>
      <w:r w:rsidRPr="00702486">
        <w:rPr>
          <w:rFonts w:cstheme="minorHAnsi"/>
          <w:b/>
          <w:sz w:val="24"/>
          <w:szCs w:val="24"/>
          <w:u w:val="single"/>
        </w:rPr>
        <w:t>Greek New Member Symposium</w:t>
      </w:r>
      <w:r w:rsidRPr="00702486">
        <w:rPr>
          <w:rFonts w:cstheme="minorHAnsi"/>
          <w:sz w:val="24"/>
          <w:szCs w:val="24"/>
        </w:rPr>
        <w:t xml:space="preserve">:  On Saturday, September </w:t>
      </w:r>
      <w:r w:rsidR="00073F1A">
        <w:rPr>
          <w:rFonts w:cstheme="minorHAnsi"/>
          <w:sz w:val="24"/>
          <w:szCs w:val="24"/>
        </w:rPr>
        <w:t>23</w:t>
      </w:r>
      <w:r w:rsidR="00073F1A" w:rsidRPr="00073F1A">
        <w:rPr>
          <w:rFonts w:cstheme="minorHAnsi"/>
          <w:sz w:val="24"/>
          <w:szCs w:val="24"/>
          <w:vertAlign w:val="superscript"/>
        </w:rPr>
        <w:t>rd</w:t>
      </w:r>
      <w:r w:rsidRPr="00702486">
        <w:rPr>
          <w:rFonts w:cstheme="minorHAnsi"/>
          <w:sz w:val="24"/>
          <w:szCs w:val="24"/>
        </w:rPr>
        <w:t>, ~700 Greek students attended the 42</w:t>
      </w:r>
      <w:r w:rsidRPr="00702486">
        <w:rPr>
          <w:rFonts w:cstheme="minorHAnsi"/>
          <w:sz w:val="24"/>
          <w:szCs w:val="24"/>
          <w:vertAlign w:val="superscript"/>
        </w:rPr>
        <w:t>nd</w:t>
      </w:r>
      <w:r w:rsidRPr="00702486">
        <w:rPr>
          <w:rFonts w:cstheme="minorHAnsi"/>
          <w:sz w:val="24"/>
          <w:szCs w:val="24"/>
        </w:rPr>
        <w:t xml:space="preserve"> annual Greek Leadership Symposium.  </w:t>
      </w:r>
      <w:r w:rsidR="00073F1A">
        <w:rPr>
          <w:rFonts w:cstheme="minorHAnsi"/>
          <w:sz w:val="24"/>
          <w:szCs w:val="24"/>
        </w:rPr>
        <w:t xml:space="preserve">WKU Professor, Dr. Thomas Weakley, </w:t>
      </w:r>
      <w:r w:rsidRPr="00702486">
        <w:rPr>
          <w:rFonts w:cstheme="minorHAnsi"/>
          <w:sz w:val="24"/>
          <w:szCs w:val="24"/>
        </w:rPr>
        <w:t xml:space="preserve">served as the keynote to </w:t>
      </w:r>
      <w:r w:rsidR="00073F1A">
        <w:rPr>
          <w:rFonts w:cstheme="minorHAnsi"/>
          <w:sz w:val="24"/>
          <w:szCs w:val="24"/>
        </w:rPr>
        <w:t>discuss creating and maintaining</w:t>
      </w:r>
      <w:r w:rsidRPr="00702486">
        <w:rPr>
          <w:rFonts w:cstheme="minorHAnsi"/>
          <w:sz w:val="24"/>
          <w:szCs w:val="24"/>
        </w:rPr>
        <w:t xml:space="preserve"> healthy relationships.  There were 11 breakout session presenters discussing topics ranging from neurodiversity, </w:t>
      </w:r>
      <w:r w:rsidR="00073F1A">
        <w:rPr>
          <w:rFonts w:cstheme="minorHAnsi"/>
          <w:sz w:val="24"/>
          <w:szCs w:val="24"/>
        </w:rPr>
        <w:t>life balance</w:t>
      </w:r>
      <w:r w:rsidRPr="00702486">
        <w:rPr>
          <w:rFonts w:cstheme="minorHAnsi"/>
          <w:sz w:val="24"/>
          <w:szCs w:val="24"/>
        </w:rPr>
        <w:t xml:space="preserve"> credit, career planning, etc.  Attached at the bottom of this document is the program from this year’s symposium.</w:t>
      </w:r>
    </w:p>
    <w:p w14:paraId="06E4E502" w14:textId="77777777" w:rsidR="00856A9E" w:rsidRPr="00702486" w:rsidRDefault="00856A9E" w:rsidP="00856A9E">
      <w:pPr>
        <w:spacing w:after="0" w:line="240" w:lineRule="auto"/>
        <w:ind w:left="720"/>
        <w:rPr>
          <w:rFonts w:cstheme="minorHAnsi"/>
          <w:bCs/>
          <w:sz w:val="16"/>
          <w:szCs w:val="16"/>
        </w:rPr>
      </w:pPr>
    </w:p>
    <w:p w14:paraId="163234BA" w14:textId="67B34B0B" w:rsidR="00856A9E" w:rsidRPr="00702486" w:rsidRDefault="00856A9E" w:rsidP="00073F1A">
      <w:pPr>
        <w:spacing w:after="0" w:line="240" w:lineRule="auto"/>
        <w:rPr>
          <w:rFonts w:cstheme="minorHAnsi"/>
          <w:sz w:val="24"/>
          <w:szCs w:val="24"/>
        </w:rPr>
      </w:pPr>
      <w:r w:rsidRPr="00702486">
        <w:rPr>
          <w:rFonts w:cstheme="minorHAnsi"/>
          <w:b/>
          <w:sz w:val="24"/>
          <w:szCs w:val="24"/>
          <w:u w:val="single"/>
        </w:rPr>
        <w:t>Greek Leadership Symposium</w:t>
      </w:r>
      <w:r w:rsidRPr="00702486">
        <w:rPr>
          <w:rFonts w:cstheme="minorHAnsi"/>
          <w:sz w:val="24"/>
          <w:szCs w:val="24"/>
        </w:rPr>
        <w:t xml:space="preserve">:  On Saturday, February </w:t>
      </w:r>
      <w:r w:rsidR="00073F1A">
        <w:rPr>
          <w:rFonts w:cstheme="minorHAnsi"/>
          <w:sz w:val="24"/>
          <w:szCs w:val="24"/>
        </w:rPr>
        <w:t>24</w:t>
      </w:r>
      <w:r w:rsidR="00073F1A" w:rsidRPr="00073F1A">
        <w:rPr>
          <w:rFonts w:cstheme="minorHAnsi"/>
          <w:sz w:val="24"/>
          <w:szCs w:val="24"/>
          <w:vertAlign w:val="superscript"/>
        </w:rPr>
        <w:t>th</w:t>
      </w:r>
      <w:r w:rsidRPr="00702486">
        <w:rPr>
          <w:rFonts w:cstheme="minorHAnsi"/>
          <w:sz w:val="24"/>
          <w:szCs w:val="24"/>
        </w:rPr>
        <w:t>, ~700 Greek students attended the 42</w:t>
      </w:r>
      <w:proofErr w:type="gramStart"/>
      <w:r w:rsidRPr="00702486">
        <w:rPr>
          <w:rFonts w:cstheme="minorHAnsi"/>
          <w:sz w:val="24"/>
          <w:szCs w:val="24"/>
          <w:vertAlign w:val="superscript"/>
        </w:rPr>
        <w:t>nd</w:t>
      </w:r>
      <w:r w:rsidRPr="00702486">
        <w:rPr>
          <w:rFonts w:cstheme="minorHAnsi"/>
          <w:sz w:val="24"/>
          <w:szCs w:val="24"/>
        </w:rPr>
        <w:t xml:space="preserve">  annual</w:t>
      </w:r>
      <w:proofErr w:type="gramEnd"/>
      <w:r w:rsidRPr="00702486">
        <w:rPr>
          <w:rFonts w:cstheme="minorHAnsi"/>
          <w:sz w:val="24"/>
          <w:szCs w:val="24"/>
        </w:rPr>
        <w:t xml:space="preserve"> Greek Leadership Symposium.  </w:t>
      </w:r>
      <w:r w:rsidR="00073F1A">
        <w:rPr>
          <w:rFonts w:cstheme="minorHAnsi"/>
          <w:sz w:val="24"/>
          <w:szCs w:val="24"/>
        </w:rPr>
        <w:t>Andy Barker, CEO of Houchins Insurance Group</w:t>
      </w:r>
      <w:r w:rsidR="00DC171D">
        <w:rPr>
          <w:rFonts w:cstheme="minorHAnsi"/>
          <w:sz w:val="24"/>
          <w:szCs w:val="24"/>
        </w:rPr>
        <w:t>,</w:t>
      </w:r>
      <w:r w:rsidRPr="00702486">
        <w:rPr>
          <w:rFonts w:cstheme="minorHAnsi"/>
          <w:sz w:val="24"/>
          <w:szCs w:val="24"/>
        </w:rPr>
        <w:t xml:space="preserve"> served as the keynote to discuss </w:t>
      </w:r>
      <w:r w:rsidR="00073F1A">
        <w:rPr>
          <w:rFonts w:cstheme="minorHAnsi"/>
          <w:sz w:val="24"/>
          <w:szCs w:val="24"/>
        </w:rPr>
        <w:t xml:space="preserve">how being a WKU </w:t>
      </w:r>
      <w:proofErr w:type="spellStart"/>
      <w:r w:rsidR="00073F1A">
        <w:rPr>
          <w:rFonts w:cstheme="minorHAnsi"/>
          <w:sz w:val="24"/>
          <w:szCs w:val="24"/>
        </w:rPr>
        <w:t>greek</w:t>
      </w:r>
      <w:proofErr w:type="spellEnd"/>
      <w:r w:rsidR="00073F1A">
        <w:rPr>
          <w:rFonts w:cstheme="minorHAnsi"/>
          <w:sz w:val="24"/>
          <w:szCs w:val="24"/>
        </w:rPr>
        <w:t xml:space="preserve"> has affected him throughout his life and in business</w:t>
      </w:r>
      <w:r w:rsidRPr="00702486">
        <w:rPr>
          <w:rFonts w:cstheme="minorHAnsi"/>
          <w:sz w:val="24"/>
          <w:szCs w:val="24"/>
        </w:rPr>
        <w:t xml:space="preserve">.  There were 9 breakout session presenters discussing topics ranging from finances, </w:t>
      </w:r>
      <w:r w:rsidR="00073F1A">
        <w:rPr>
          <w:rFonts w:cstheme="minorHAnsi"/>
          <w:sz w:val="24"/>
          <w:szCs w:val="24"/>
        </w:rPr>
        <w:t>home buying 101, resume/interview prep, etc</w:t>
      </w:r>
      <w:r w:rsidRPr="00702486">
        <w:rPr>
          <w:rFonts w:cstheme="minorHAnsi"/>
          <w:sz w:val="24"/>
          <w:szCs w:val="24"/>
        </w:rPr>
        <w:t>.  Attached at the bottom of this document is the program from this year’s symposium.</w:t>
      </w:r>
    </w:p>
    <w:p w14:paraId="1F1D837D" w14:textId="77777777" w:rsidR="00856A9E" w:rsidRPr="00702486" w:rsidRDefault="00856A9E" w:rsidP="00856A9E">
      <w:pPr>
        <w:spacing w:after="0" w:line="240" w:lineRule="auto"/>
        <w:rPr>
          <w:rFonts w:cstheme="minorHAnsi"/>
          <w:sz w:val="16"/>
          <w:szCs w:val="16"/>
        </w:rPr>
      </w:pPr>
    </w:p>
    <w:p w14:paraId="4A4A0390" w14:textId="3188D9CC" w:rsidR="00856A9E" w:rsidRPr="00702486" w:rsidRDefault="00856A9E" w:rsidP="00073F1A">
      <w:pPr>
        <w:spacing w:after="0" w:line="240" w:lineRule="auto"/>
        <w:rPr>
          <w:rFonts w:cstheme="minorHAnsi"/>
          <w:sz w:val="24"/>
          <w:szCs w:val="24"/>
        </w:rPr>
      </w:pPr>
      <w:r w:rsidRPr="00702486">
        <w:rPr>
          <w:rFonts w:cstheme="minorHAnsi"/>
          <w:b/>
          <w:sz w:val="24"/>
          <w:szCs w:val="24"/>
          <w:u w:val="single"/>
        </w:rPr>
        <w:t>Greek Academic Banquet</w:t>
      </w:r>
      <w:r w:rsidRPr="00702486">
        <w:rPr>
          <w:rFonts w:cstheme="minorHAnsi"/>
          <w:sz w:val="24"/>
          <w:szCs w:val="24"/>
          <w:u w:val="single"/>
        </w:rPr>
        <w:t>:</w:t>
      </w:r>
      <w:r w:rsidRPr="00702486">
        <w:rPr>
          <w:rFonts w:cstheme="minorHAnsi"/>
          <w:sz w:val="24"/>
          <w:szCs w:val="24"/>
        </w:rPr>
        <w:t xml:space="preserve">  On Tuesday, March </w:t>
      </w:r>
      <w:r w:rsidR="00073F1A">
        <w:rPr>
          <w:rFonts w:cstheme="minorHAnsi"/>
          <w:sz w:val="24"/>
          <w:szCs w:val="24"/>
        </w:rPr>
        <w:t>26</w:t>
      </w:r>
      <w:r w:rsidR="00073F1A" w:rsidRPr="00073F1A">
        <w:rPr>
          <w:rFonts w:cstheme="minorHAnsi"/>
          <w:sz w:val="24"/>
          <w:szCs w:val="24"/>
          <w:vertAlign w:val="superscript"/>
        </w:rPr>
        <w:t>th</w:t>
      </w:r>
      <w:r w:rsidRPr="00702486">
        <w:rPr>
          <w:rFonts w:cstheme="minorHAnsi"/>
          <w:sz w:val="24"/>
          <w:szCs w:val="24"/>
        </w:rPr>
        <w:t>, ~600 students attended the 4</w:t>
      </w:r>
      <w:r w:rsidR="00073F1A">
        <w:rPr>
          <w:rFonts w:cstheme="minorHAnsi"/>
          <w:sz w:val="24"/>
          <w:szCs w:val="24"/>
        </w:rPr>
        <w:t>7</w:t>
      </w:r>
      <w:r w:rsidRPr="00702486">
        <w:rPr>
          <w:rFonts w:cstheme="minorHAnsi"/>
          <w:sz w:val="24"/>
          <w:szCs w:val="24"/>
          <w:vertAlign w:val="superscript"/>
        </w:rPr>
        <w:t>th</w:t>
      </w:r>
      <w:r w:rsidRPr="00702486">
        <w:rPr>
          <w:rFonts w:cstheme="minorHAnsi"/>
          <w:sz w:val="24"/>
          <w:szCs w:val="24"/>
        </w:rPr>
        <w:t xml:space="preserve"> Annual Greek Academic Banquet at the Knicely Center. This program recognized the scholastic success of our organizations and individuals.  We honored the professors of the year from WKU’s 5 college, honored chapters who placed top 3 in active/new member/combined chapter grades, honored the top scholar by classification, and honored chapters with the most improved GPA and top overall Fall/Spring GPA.</w:t>
      </w:r>
    </w:p>
    <w:p w14:paraId="14778B26" w14:textId="77777777" w:rsidR="00856A9E" w:rsidRPr="00FD77CF" w:rsidRDefault="00856A9E" w:rsidP="00856A9E">
      <w:pPr>
        <w:spacing w:after="0" w:line="240" w:lineRule="auto"/>
        <w:rPr>
          <w:rFonts w:cstheme="minorHAnsi"/>
          <w:sz w:val="16"/>
          <w:szCs w:val="16"/>
          <w:highlight w:val="yellow"/>
        </w:rPr>
      </w:pPr>
    </w:p>
    <w:p w14:paraId="4921F07E" w14:textId="77777777" w:rsidR="00856A9E" w:rsidRPr="00FD77CF" w:rsidRDefault="00856A9E" w:rsidP="00856A9E">
      <w:pPr>
        <w:pBdr>
          <w:bottom w:val="single" w:sz="12" w:space="1" w:color="auto"/>
        </w:pBdr>
        <w:spacing w:after="0" w:line="240" w:lineRule="auto"/>
        <w:rPr>
          <w:rFonts w:cstheme="minorHAnsi"/>
          <w:sz w:val="16"/>
          <w:szCs w:val="16"/>
          <w:highlight w:val="yellow"/>
        </w:rPr>
      </w:pPr>
    </w:p>
    <w:p w14:paraId="100028DC" w14:textId="77777777" w:rsidR="00073F1A" w:rsidRDefault="00073F1A" w:rsidP="00856A9E">
      <w:pPr>
        <w:spacing w:after="0" w:line="240" w:lineRule="auto"/>
        <w:rPr>
          <w:rFonts w:cstheme="minorHAnsi"/>
          <w:b/>
          <w:sz w:val="32"/>
          <w:szCs w:val="24"/>
          <w:u w:val="single"/>
        </w:rPr>
      </w:pPr>
    </w:p>
    <w:p w14:paraId="1D41C6A1" w14:textId="2C391FB9" w:rsidR="00856A9E" w:rsidRPr="00800F43" w:rsidRDefault="00856A9E" w:rsidP="00856A9E">
      <w:pPr>
        <w:spacing w:after="0" w:line="240" w:lineRule="auto"/>
        <w:rPr>
          <w:rFonts w:cstheme="minorHAnsi"/>
          <w:b/>
          <w:sz w:val="32"/>
          <w:szCs w:val="24"/>
          <w:u w:val="single"/>
        </w:rPr>
      </w:pPr>
      <w:r w:rsidRPr="00800F43">
        <w:rPr>
          <w:rFonts w:cstheme="minorHAnsi"/>
          <w:b/>
          <w:sz w:val="32"/>
          <w:szCs w:val="24"/>
          <w:u w:val="single"/>
        </w:rPr>
        <w:t>Highlights</w:t>
      </w:r>
      <w:r w:rsidR="00073F1A">
        <w:rPr>
          <w:rFonts w:cstheme="minorHAnsi"/>
          <w:b/>
          <w:sz w:val="32"/>
          <w:szCs w:val="24"/>
          <w:u w:val="single"/>
        </w:rPr>
        <w:t xml:space="preserve"> from the 2023-2024 School Year</w:t>
      </w:r>
    </w:p>
    <w:p w14:paraId="7F6DC568" w14:textId="77777777" w:rsidR="00856A9E" w:rsidRPr="00FD77CF" w:rsidRDefault="00856A9E" w:rsidP="00856A9E">
      <w:pPr>
        <w:spacing w:after="0" w:line="240" w:lineRule="auto"/>
        <w:rPr>
          <w:rFonts w:cstheme="minorHAnsi"/>
          <w:sz w:val="16"/>
          <w:szCs w:val="16"/>
          <w:highlight w:val="yellow"/>
        </w:rPr>
      </w:pPr>
    </w:p>
    <w:p w14:paraId="313B2C74" w14:textId="2D067BCD" w:rsidR="00856A9E" w:rsidRPr="00702486" w:rsidRDefault="00856A9E" w:rsidP="00073F1A">
      <w:pPr>
        <w:spacing w:after="0" w:line="240" w:lineRule="auto"/>
        <w:rPr>
          <w:rFonts w:cstheme="minorHAnsi"/>
          <w:sz w:val="24"/>
          <w:szCs w:val="24"/>
        </w:rPr>
      </w:pPr>
      <w:bookmarkStart w:id="0" w:name="_Hlk71625944"/>
      <w:r w:rsidRPr="00702486">
        <w:rPr>
          <w:rFonts w:cstheme="minorHAnsi"/>
          <w:b/>
          <w:sz w:val="24"/>
          <w:szCs w:val="24"/>
          <w:u w:val="single"/>
        </w:rPr>
        <w:t>Inter-Council Collaboration</w:t>
      </w:r>
      <w:r w:rsidRPr="00702486">
        <w:rPr>
          <w:rFonts w:cstheme="minorHAnsi"/>
          <w:sz w:val="24"/>
          <w:szCs w:val="24"/>
        </w:rPr>
        <w:t xml:space="preserve">:  For the </w:t>
      </w:r>
      <w:r w:rsidR="00073F1A">
        <w:rPr>
          <w:rFonts w:cstheme="minorHAnsi"/>
          <w:sz w:val="24"/>
          <w:szCs w:val="24"/>
        </w:rPr>
        <w:t>third</w:t>
      </w:r>
      <w:r w:rsidRPr="00702486">
        <w:rPr>
          <w:rFonts w:cstheme="minorHAnsi"/>
          <w:sz w:val="24"/>
          <w:szCs w:val="24"/>
        </w:rPr>
        <w:t xml:space="preserve"> consecutive year in a row, collaborations between chapters of different councils </w:t>
      </w:r>
      <w:proofErr w:type="gramStart"/>
      <w:r w:rsidRPr="00702486">
        <w:rPr>
          <w:rFonts w:cstheme="minorHAnsi"/>
          <w:sz w:val="24"/>
          <w:szCs w:val="24"/>
        </w:rPr>
        <w:t>has</w:t>
      </w:r>
      <w:proofErr w:type="gramEnd"/>
      <w:r w:rsidRPr="00702486">
        <w:rPr>
          <w:rFonts w:cstheme="minorHAnsi"/>
          <w:sz w:val="24"/>
          <w:szCs w:val="24"/>
        </w:rPr>
        <w:t xml:space="preserve"> vastly improved.  Part of this is th</w:t>
      </w:r>
      <w:r w:rsidR="00073F1A">
        <w:rPr>
          <w:rFonts w:cstheme="minorHAnsi"/>
          <w:sz w:val="24"/>
          <w:szCs w:val="24"/>
        </w:rPr>
        <w:t>e</w:t>
      </w:r>
      <w:r w:rsidRPr="00702486">
        <w:rPr>
          <w:rFonts w:cstheme="minorHAnsi"/>
          <w:sz w:val="24"/>
          <w:szCs w:val="24"/>
        </w:rPr>
        <w:t xml:space="preserve"> Inter-Council Collaboration Award.  This theory for this award is for groups of different council to get together to do meaningful programming.  This year featured groups coming together for various philanthropies, outdoor events day activities, and developmental collaborations where groups from different councils came together to discuss pertinent topics.  Also, we had NPHC buy in for programs such as SGLA (Southeastern Greek Leadership Academy), holding multiple Greek Week Committee positions, and great communication between the Panhellenic, NPHC, and IFC Presidents.  Collaborations between chapters across councils </w:t>
      </w:r>
      <w:proofErr w:type="gramStart"/>
      <w:r w:rsidRPr="00702486">
        <w:rPr>
          <w:rFonts w:cstheme="minorHAnsi"/>
          <w:sz w:val="24"/>
          <w:szCs w:val="24"/>
        </w:rPr>
        <w:t>is</w:t>
      </w:r>
      <w:proofErr w:type="gramEnd"/>
      <w:r w:rsidRPr="00702486">
        <w:rPr>
          <w:rFonts w:cstheme="minorHAnsi"/>
          <w:sz w:val="24"/>
          <w:szCs w:val="24"/>
        </w:rPr>
        <w:t xml:space="preserve"> starting to become a strength and something our office will continue to work to improve.</w:t>
      </w:r>
    </w:p>
    <w:bookmarkEnd w:id="0"/>
    <w:p w14:paraId="462539C7" w14:textId="77777777" w:rsidR="00856A9E" w:rsidRPr="00FD77CF" w:rsidRDefault="00856A9E" w:rsidP="00856A9E">
      <w:pPr>
        <w:spacing w:after="0" w:line="240" w:lineRule="auto"/>
        <w:ind w:left="720"/>
        <w:rPr>
          <w:rFonts w:cstheme="minorHAnsi"/>
          <w:sz w:val="24"/>
          <w:szCs w:val="24"/>
          <w:highlight w:val="yellow"/>
        </w:rPr>
      </w:pPr>
    </w:p>
    <w:p w14:paraId="6B96B49B" w14:textId="77777777" w:rsidR="00073F1A" w:rsidRPr="00073F1A" w:rsidRDefault="00073F1A" w:rsidP="009B1887">
      <w:pPr>
        <w:pStyle w:val="xmsonormal"/>
        <w:spacing w:before="0" w:beforeAutospacing="0" w:after="0" w:afterAutospacing="0"/>
        <w:rPr>
          <w:rFonts w:asciiTheme="minorHAnsi" w:hAnsiTheme="minorHAnsi"/>
        </w:rPr>
      </w:pPr>
      <w:r w:rsidRPr="00073F1A">
        <w:rPr>
          <w:rFonts w:asciiTheme="minorHAnsi" w:hAnsiTheme="minorHAnsi" w:cstheme="minorHAnsi"/>
          <w:b/>
          <w:u w:val="single"/>
        </w:rPr>
        <w:t>Regional recognition at SGLA Conference</w:t>
      </w:r>
      <w:r w:rsidR="00856A9E" w:rsidRPr="00073F1A">
        <w:rPr>
          <w:rFonts w:asciiTheme="minorHAnsi" w:hAnsiTheme="minorHAnsi" w:cstheme="minorHAnsi"/>
          <w:bCs/>
        </w:rPr>
        <w:t>:</w:t>
      </w:r>
      <w:r w:rsidR="00856A9E" w:rsidRPr="00073F1A">
        <w:rPr>
          <w:rFonts w:asciiTheme="minorHAnsi" w:hAnsiTheme="minorHAnsi" w:cstheme="minorHAnsi"/>
        </w:rPr>
        <w:t xml:space="preserve">  </w:t>
      </w:r>
      <w:r w:rsidRPr="00073F1A">
        <w:rPr>
          <w:rFonts w:asciiTheme="minorHAnsi" w:hAnsiTheme="minorHAnsi"/>
        </w:rPr>
        <w:t>The WKU Panhellenic, National Pan-Hellenic, and IFC Councils were recognized at the Southeastern Greek Leadership Association (SGLA) Conference Feb. 8-11 in Atlanta.</w:t>
      </w:r>
    </w:p>
    <w:p w14:paraId="03D9991B" w14:textId="77777777" w:rsidR="009B1887" w:rsidRPr="009B1887" w:rsidRDefault="009B1887" w:rsidP="009B1887">
      <w:pPr>
        <w:pStyle w:val="NormalWeb"/>
        <w:spacing w:before="0" w:beforeAutospacing="0" w:after="0" w:afterAutospacing="0"/>
        <w:rPr>
          <w:rFonts w:asciiTheme="minorHAnsi" w:hAnsiTheme="minorHAnsi"/>
          <w:sz w:val="16"/>
          <w:szCs w:val="16"/>
        </w:rPr>
      </w:pPr>
    </w:p>
    <w:p w14:paraId="0F9B881C" w14:textId="38432B1C" w:rsidR="00073F1A" w:rsidRPr="00073F1A" w:rsidRDefault="00073F1A" w:rsidP="009B1887">
      <w:pPr>
        <w:pStyle w:val="NormalWeb"/>
        <w:spacing w:before="0" w:beforeAutospacing="0" w:after="0" w:afterAutospacing="0"/>
        <w:rPr>
          <w:rFonts w:asciiTheme="minorHAnsi" w:hAnsiTheme="minorHAnsi"/>
        </w:rPr>
      </w:pPr>
      <w:r w:rsidRPr="00073F1A">
        <w:rPr>
          <w:rFonts w:asciiTheme="minorHAnsi" w:hAnsiTheme="minorHAnsi"/>
        </w:rPr>
        <w:t>WKU’s Greek Councils won the following awards:</w:t>
      </w:r>
    </w:p>
    <w:p w14:paraId="5CC15FEE" w14:textId="77777777" w:rsidR="00073F1A" w:rsidRPr="00073F1A" w:rsidRDefault="00073F1A" w:rsidP="009B1887">
      <w:pPr>
        <w:pStyle w:val="NormalWeb"/>
        <w:spacing w:before="0" w:beforeAutospacing="0" w:after="0" w:afterAutospacing="0"/>
        <w:rPr>
          <w:rFonts w:asciiTheme="minorHAnsi" w:hAnsiTheme="minorHAnsi"/>
          <w:b/>
          <w:bCs/>
          <w:u w:val="single"/>
        </w:rPr>
      </w:pPr>
      <w:r w:rsidRPr="00073F1A">
        <w:rPr>
          <w:rFonts w:asciiTheme="minorHAnsi" w:hAnsiTheme="minorHAnsi"/>
          <w:b/>
          <w:bCs/>
          <w:u w:val="single"/>
        </w:rPr>
        <w:t>Panhellenic Council</w:t>
      </w:r>
    </w:p>
    <w:p w14:paraId="018A0B6D"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Civic &amp; Philanthropic Engagement</w:t>
      </w:r>
    </w:p>
    <w:p w14:paraId="27E4FF89"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Social &amp; Cultural Awareness</w:t>
      </w:r>
    </w:p>
    <w:p w14:paraId="172BE152"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Strategic Branding</w:t>
      </w:r>
    </w:p>
    <w:p w14:paraId="096FCEC3"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Leadership Development</w:t>
      </w:r>
    </w:p>
    <w:p w14:paraId="215BC102"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Cross-Council Collaboration</w:t>
      </w:r>
    </w:p>
    <w:p w14:paraId="5808215C"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Campus &amp; Community Relations</w:t>
      </w:r>
    </w:p>
    <w:p w14:paraId="4AF4AE62"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Council Impact Award (</w:t>
      </w:r>
      <w:r w:rsidRPr="00073F1A">
        <w:rPr>
          <w:rFonts w:asciiTheme="minorHAnsi" w:hAnsiTheme="minorHAnsi"/>
          <w:i/>
          <w:iCs/>
        </w:rPr>
        <w:t>major award category</w:t>
      </w:r>
      <w:r w:rsidRPr="00073F1A">
        <w:rPr>
          <w:rFonts w:asciiTheme="minorHAnsi" w:hAnsiTheme="minorHAnsi"/>
        </w:rPr>
        <w:t>)</w:t>
      </w:r>
    </w:p>
    <w:p w14:paraId="27D2D399"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Operational Excellence Award (</w:t>
      </w:r>
      <w:r w:rsidRPr="00073F1A">
        <w:rPr>
          <w:rFonts w:asciiTheme="minorHAnsi" w:hAnsiTheme="minorHAnsi"/>
          <w:i/>
          <w:iCs/>
        </w:rPr>
        <w:t>major award category</w:t>
      </w:r>
      <w:r w:rsidRPr="00073F1A">
        <w:rPr>
          <w:rFonts w:asciiTheme="minorHAnsi" w:hAnsiTheme="minorHAnsi"/>
        </w:rPr>
        <w:t>)</w:t>
      </w:r>
    </w:p>
    <w:p w14:paraId="0209F35F" w14:textId="77777777" w:rsidR="009B1887" w:rsidRPr="009B1887" w:rsidRDefault="009B1887" w:rsidP="009B1887">
      <w:pPr>
        <w:pStyle w:val="NormalWeb"/>
        <w:spacing w:before="0" w:beforeAutospacing="0" w:after="0" w:afterAutospacing="0"/>
        <w:rPr>
          <w:rFonts w:asciiTheme="minorHAnsi" w:hAnsiTheme="minorHAnsi"/>
          <w:sz w:val="16"/>
          <w:szCs w:val="16"/>
        </w:rPr>
      </w:pPr>
    </w:p>
    <w:p w14:paraId="5E0C60EF" w14:textId="0BC790C8" w:rsidR="00073F1A" w:rsidRPr="00073F1A" w:rsidRDefault="00073F1A" w:rsidP="009B1887">
      <w:pPr>
        <w:pStyle w:val="NormalWeb"/>
        <w:spacing w:before="0" w:beforeAutospacing="0" w:after="0" w:afterAutospacing="0"/>
        <w:rPr>
          <w:rFonts w:asciiTheme="minorHAnsi" w:hAnsiTheme="minorHAnsi"/>
          <w:b/>
          <w:bCs/>
          <w:u w:val="single"/>
        </w:rPr>
      </w:pPr>
      <w:r w:rsidRPr="00073F1A">
        <w:rPr>
          <w:rFonts w:asciiTheme="minorHAnsi" w:hAnsiTheme="minorHAnsi"/>
          <w:b/>
          <w:bCs/>
          <w:u w:val="single"/>
        </w:rPr>
        <w:t>National Pan-Hellenic Council</w:t>
      </w:r>
    </w:p>
    <w:p w14:paraId="1BEF8E30"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Civic &amp; Philanthropic Engagement</w:t>
      </w:r>
    </w:p>
    <w:p w14:paraId="502E875A"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Campus &amp; Community Relations</w:t>
      </w:r>
    </w:p>
    <w:p w14:paraId="240B5F37"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Cross-Council Collaboration</w:t>
      </w:r>
    </w:p>
    <w:p w14:paraId="63507A73"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 xml:space="preserve">Council Impact </w:t>
      </w:r>
      <w:proofErr w:type="gramStart"/>
      <w:r w:rsidRPr="00073F1A">
        <w:rPr>
          <w:rFonts w:asciiTheme="minorHAnsi" w:hAnsiTheme="minorHAnsi"/>
        </w:rPr>
        <w:t>Award(</w:t>
      </w:r>
      <w:proofErr w:type="gramEnd"/>
      <w:r w:rsidRPr="00073F1A">
        <w:rPr>
          <w:rFonts w:asciiTheme="minorHAnsi" w:hAnsiTheme="minorHAnsi"/>
          <w:i/>
          <w:iCs/>
        </w:rPr>
        <w:t>major award category</w:t>
      </w:r>
      <w:r w:rsidRPr="00073F1A">
        <w:rPr>
          <w:rFonts w:asciiTheme="minorHAnsi" w:hAnsiTheme="minorHAnsi"/>
        </w:rPr>
        <w:t>)</w:t>
      </w:r>
    </w:p>
    <w:p w14:paraId="3000385D" w14:textId="77777777" w:rsidR="009B1887" w:rsidRPr="009B1887" w:rsidRDefault="009B1887" w:rsidP="009B1887">
      <w:pPr>
        <w:pStyle w:val="NormalWeb"/>
        <w:spacing w:before="0" w:beforeAutospacing="0" w:after="0" w:afterAutospacing="0"/>
        <w:rPr>
          <w:rFonts w:asciiTheme="minorHAnsi" w:hAnsiTheme="minorHAnsi"/>
          <w:sz w:val="16"/>
          <w:szCs w:val="16"/>
        </w:rPr>
      </w:pPr>
    </w:p>
    <w:p w14:paraId="217673D5" w14:textId="52CA2527" w:rsidR="00073F1A" w:rsidRPr="00073F1A" w:rsidRDefault="00073F1A" w:rsidP="009B1887">
      <w:pPr>
        <w:pStyle w:val="NormalWeb"/>
        <w:spacing w:before="0" w:beforeAutospacing="0" w:after="0" w:afterAutospacing="0"/>
        <w:rPr>
          <w:rFonts w:asciiTheme="minorHAnsi" w:hAnsiTheme="minorHAnsi"/>
          <w:b/>
          <w:bCs/>
          <w:u w:val="single"/>
        </w:rPr>
      </w:pPr>
      <w:r w:rsidRPr="00073F1A">
        <w:rPr>
          <w:rFonts w:asciiTheme="minorHAnsi" w:hAnsiTheme="minorHAnsi"/>
          <w:b/>
          <w:bCs/>
          <w:u w:val="single"/>
        </w:rPr>
        <w:t>Interfraternity Council</w:t>
      </w:r>
    </w:p>
    <w:p w14:paraId="584674FD"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Civic &amp; Philanthropic Engagement</w:t>
      </w:r>
    </w:p>
    <w:p w14:paraId="2202FA1C"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Strategic Branding</w:t>
      </w:r>
    </w:p>
    <w:p w14:paraId="6741C2BC"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Leadership Development</w:t>
      </w:r>
    </w:p>
    <w:p w14:paraId="60D899D6"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Cross-Council Collaboration</w:t>
      </w:r>
    </w:p>
    <w:p w14:paraId="70928406" w14:textId="77777777" w:rsidR="00073F1A" w:rsidRPr="00073F1A" w:rsidRDefault="00073F1A" w:rsidP="009B1887">
      <w:pPr>
        <w:pStyle w:val="NormalWeb"/>
        <w:numPr>
          <w:ilvl w:val="0"/>
          <w:numId w:val="23"/>
        </w:numPr>
        <w:spacing w:before="0" w:beforeAutospacing="0" w:after="0" w:afterAutospacing="0"/>
        <w:rPr>
          <w:rFonts w:asciiTheme="minorHAnsi" w:hAnsiTheme="minorHAnsi"/>
        </w:rPr>
      </w:pPr>
      <w:r w:rsidRPr="00073F1A">
        <w:rPr>
          <w:rFonts w:asciiTheme="minorHAnsi" w:hAnsiTheme="minorHAnsi"/>
        </w:rPr>
        <w:t>Operational Excellence Award (</w:t>
      </w:r>
      <w:r w:rsidRPr="00073F1A">
        <w:rPr>
          <w:rFonts w:asciiTheme="minorHAnsi" w:hAnsiTheme="minorHAnsi"/>
          <w:i/>
          <w:iCs/>
        </w:rPr>
        <w:t>major award category</w:t>
      </w:r>
      <w:r w:rsidRPr="00073F1A">
        <w:rPr>
          <w:rFonts w:asciiTheme="minorHAnsi" w:hAnsiTheme="minorHAnsi"/>
        </w:rPr>
        <w:t>)</w:t>
      </w:r>
    </w:p>
    <w:p w14:paraId="101CDE95" w14:textId="77777777" w:rsidR="009B1887" w:rsidRPr="009B1887" w:rsidRDefault="009B1887" w:rsidP="009B1887">
      <w:pPr>
        <w:pStyle w:val="NormalWeb"/>
        <w:spacing w:before="0" w:beforeAutospacing="0" w:after="0" w:afterAutospacing="0"/>
        <w:rPr>
          <w:rFonts w:asciiTheme="minorHAnsi" w:hAnsiTheme="minorHAnsi"/>
          <w:sz w:val="16"/>
          <w:szCs w:val="16"/>
        </w:rPr>
      </w:pPr>
    </w:p>
    <w:p w14:paraId="3FDFDFDA" w14:textId="137F278C" w:rsidR="00073F1A" w:rsidRPr="00073F1A" w:rsidRDefault="00073F1A" w:rsidP="009B1887">
      <w:pPr>
        <w:pStyle w:val="NormalWeb"/>
        <w:spacing w:before="0" w:beforeAutospacing="0" w:after="0" w:afterAutospacing="0"/>
        <w:rPr>
          <w:rFonts w:asciiTheme="minorHAnsi" w:hAnsiTheme="minorHAnsi"/>
        </w:rPr>
      </w:pPr>
      <w:r w:rsidRPr="00073F1A">
        <w:rPr>
          <w:rFonts w:asciiTheme="minorHAnsi" w:hAnsiTheme="minorHAnsi"/>
        </w:rPr>
        <w:t>WKU was one of only 2 institutions in attendance that had all three councils (Panhellenic, NPHC, IFC) win a major category award.  “I am proud of the hard work our three councils put into their programing and award submissions” Andrew Rash stated.  “Being one of only two institutions that had all three councils win a major award is a testament to the outstanding work each council does.”</w:t>
      </w:r>
    </w:p>
    <w:p w14:paraId="190E3BBE" w14:textId="77777777" w:rsidR="009B1887" w:rsidRPr="009B1887" w:rsidRDefault="009B1887" w:rsidP="009B1887">
      <w:pPr>
        <w:pStyle w:val="NormalWeb"/>
        <w:spacing w:before="0" w:beforeAutospacing="0" w:after="0" w:afterAutospacing="0"/>
        <w:rPr>
          <w:rFonts w:asciiTheme="minorHAnsi" w:hAnsiTheme="minorHAnsi"/>
          <w:sz w:val="16"/>
          <w:szCs w:val="16"/>
        </w:rPr>
      </w:pPr>
    </w:p>
    <w:p w14:paraId="0C038FD7" w14:textId="41489879" w:rsidR="00073F1A" w:rsidRPr="00073F1A" w:rsidRDefault="00073F1A" w:rsidP="009B1887">
      <w:pPr>
        <w:pStyle w:val="NormalWeb"/>
        <w:spacing w:before="0" w:beforeAutospacing="0" w:after="0" w:afterAutospacing="0"/>
        <w:rPr>
          <w:rFonts w:asciiTheme="minorHAnsi" w:hAnsiTheme="minorHAnsi"/>
        </w:rPr>
      </w:pPr>
      <w:r w:rsidRPr="00073F1A">
        <w:rPr>
          <w:rFonts w:asciiTheme="minorHAnsi" w:hAnsiTheme="minorHAnsi"/>
        </w:rPr>
        <w:t>In addition to winning council awards, Amelia Kolb and Jay Hightower placed 2</w:t>
      </w:r>
      <w:r w:rsidRPr="00073F1A">
        <w:rPr>
          <w:rFonts w:asciiTheme="minorHAnsi" w:hAnsiTheme="minorHAnsi"/>
          <w:vertAlign w:val="superscript"/>
        </w:rPr>
        <w:t>nd</w:t>
      </w:r>
      <w:r w:rsidRPr="00073F1A">
        <w:rPr>
          <w:rFonts w:asciiTheme="minorHAnsi" w:hAnsiTheme="minorHAnsi"/>
        </w:rPr>
        <w:t xml:space="preserve"> in the Order of Omega Case Study Competition. </w:t>
      </w:r>
      <w:r w:rsidR="009B1887">
        <w:rPr>
          <w:rFonts w:asciiTheme="minorHAnsi" w:hAnsiTheme="minorHAnsi"/>
        </w:rPr>
        <w:t xml:space="preserve"> </w:t>
      </w:r>
      <w:r w:rsidRPr="00073F1A">
        <w:rPr>
          <w:rFonts w:asciiTheme="minorHAnsi" w:hAnsiTheme="minorHAnsi"/>
        </w:rPr>
        <w:t>Destiny Robey, member of Sigma Gamma Rho Sorority, Inc. was selected to the 2024-2025 SGLA Student Executive Board.</w:t>
      </w:r>
    </w:p>
    <w:p w14:paraId="1D2666C1" w14:textId="7FB1EE50" w:rsidR="00856A9E" w:rsidRDefault="00856A9E" w:rsidP="009B1887">
      <w:pPr>
        <w:spacing w:after="0" w:line="240" w:lineRule="auto"/>
        <w:rPr>
          <w:rFonts w:cstheme="minorHAnsi"/>
          <w:sz w:val="24"/>
          <w:szCs w:val="24"/>
        </w:rPr>
      </w:pPr>
    </w:p>
    <w:p w14:paraId="1B8E1396" w14:textId="710DC3BA" w:rsidR="009B1887" w:rsidRDefault="009B1887" w:rsidP="009B1887">
      <w:pPr>
        <w:spacing w:after="0" w:line="240" w:lineRule="auto"/>
        <w:rPr>
          <w:rFonts w:eastAsia="Times New Roman"/>
          <w:sz w:val="24"/>
          <w:szCs w:val="24"/>
        </w:rPr>
      </w:pPr>
      <w:r w:rsidRPr="009B1887">
        <w:rPr>
          <w:rFonts w:eastAsia="Times New Roman"/>
          <w:b/>
          <w:bCs/>
          <w:sz w:val="24"/>
          <w:szCs w:val="24"/>
          <w:u w:val="single"/>
        </w:rPr>
        <w:t>NPHC Facility Usage and Improved Checkout System</w:t>
      </w:r>
      <w:r w:rsidRPr="009B1887">
        <w:rPr>
          <w:rFonts w:eastAsia="Times New Roman"/>
          <w:sz w:val="24"/>
          <w:szCs w:val="24"/>
        </w:rPr>
        <w:t xml:space="preserve">:  The NPHC Facility had </w:t>
      </w:r>
      <w:r>
        <w:rPr>
          <w:rFonts w:eastAsia="Times New Roman"/>
          <w:sz w:val="24"/>
          <w:szCs w:val="24"/>
        </w:rPr>
        <w:t>36</w:t>
      </w:r>
      <w:r w:rsidRPr="009B1887">
        <w:rPr>
          <w:rFonts w:eastAsia="Times New Roman"/>
          <w:sz w:val="24"/>
          <w:szCs w:val="24"/>
        </w:rPr>
        <w:t xml:space="preserve"> reservations for the fall 2023 semester </w:t>
      </w:r>
      <w:r>
        <w:rPr>
          <w:rFonts w:eastAsia="Times New Roman"/>
          <w:sz w:val="24"/>
          <w:szCs w:val="24"/>
        </w:rPr>
        <w:t xml:space="preserve">and 25 reservations in the spring 2024 semester </w:t>
      </w:r>
      <w:r w:rsidRPr="009B1887">
        <w:rPr>
          <w:rFonts w:eastAsia="Times New Roman"/>
          <w:sz w:val="24"/>
          <w:szCs w:val="24"/>
        </w:rPr>
        <w:t>spread among all NPHC organizations on campus, including NPHC. Beginning fall 2023, the facility was also open on Tuesday, Wednesday, and Thursday from 11am-4pm to provide better accessibility for students and a place to study on campus during the week.</w:t>
      </w:r>
    </w:p>
    <w:p w14:paraId="736FA0D9" w14:textId="77777777" w:rsidR="009B1887" w:rsidRPr="009B1887" w:rsidRDefault="009B1887" w:rsidP="009B1887">
      <w:pPr>
        <w:spacing w:after="0" w:line="240" w:lineRule="auto"/>
        <w:rPr>
          <w:rFonts w:eastAsia="Times New Roman"/>
          <w:sz w:val="16"/>
          <w:szCs w:val="16"/>
        </w:rPr>
      </w:pPr>
    </w:p>
    <w:p w14:paraId="5C8EA910" w14:textId="77777777" w:rsidR="009B1887" w:rsidRPr="009B1887" w:rsidRDefault="009B1887" w:rsidP="009B1887">
      <w:pPr>
        <w:spacing w:after="0" w:line="240" w:lineRule="auto"/>
        <w:rPr>
          <w:rFonts w:eastAsia="Times New Roman"/>
          <w:sz w:val="24"/>
          <w:szCs w:val="24"/>
        </w:rPr>
      </w:pPr>
      <w:r w:rsidRPr="009B1887">
        <w:rPr>
          <w:rFonts w:eastAsia="Times New Roman"/>
          <w:sz w:val="24"/>
          <w:szCs w:val="24"/>
        </w:rPr>
        <w:t xml:space="preserve">Fall 2023- </w:t>
      </w:r>
      <w:r w:rsidRPr="009B1887">
        <w:rPr>
          <w:rFonts w:eastAsia="Times New Roman"/>
          <w:b/>
          <w:bCs/>
          <w:sz w:val="24"/>
          <w:szCs w:val="24"/>
        </w:rPr>
        <w:t xml:space="preserve">36 total reservations. </w:t>
      </w:r>
      <w:r w:rsidRPr="009B1887">
        <w:rPr>
          <w:rFonts w:eastAsia="Times New Roman"/>
          <w:sz w:val="24"/>
          <w:szCs w:val="24"/>
        </w:rPr>
        <w:t>Major events included NPHC Meet the Greeks event, Alpha Phi Alpha and Delta Sigma Theta bonfire, and other sisterhood/brotherhood events.</w:t>
      </w:r>
    </w:p>
    <w:p w14:paraId="67F8C11F" w14:textId="263F7EDC" w:rsidR="009B1887" w:rsidRPr="009B1887" w:rsidRDefault="009B1887" w:rsidP="009B1887">
      <w:pPr>
        <w:spacing w:after="0" w:line="240" w:lineRule="auto"/>
        <w:rPr>
          <w:rFonts w:eastAsia="Times New Roman"/>
          <w:sz w:val="24"/>
          <w:szCs w:val="24"/>
        </w:rPr>
      </w:pPr>
      <w:r w:rsidRPr="009B1887">
        <w:rPr>
          <w:rFonts w:eastAsia="Times New Roman"/>
          <w:sz w:val="24"/>
          <w:szCs w:val="24"/>
        </w:rPr>
        <w:t xml:space="preserve">Spring 2024- </w:t>
      </w:r>
      <w:r w:rsidRPr="009B1887">
        <w:rPr>
          <w:rFonts w:eastAsia="Times New Roman"/>
          <w:b/>
          <w:bCs/>
          <w:sz w:val="24"/>
          <w:szCs w:val="24"/>
        </w:rPr>
        <w:t>25 total reservations</w:t>
      </w:r>
      <w:r w:rsidRPr="009B1887">
        <w:rPr>
          <w:rFonts w:eastAsia="Times New Roman"/>
          <w:sz w:val="24"/>
          <w:szCs w:val="24"/>
        </w:rPr>
        <w:t>. Major events included NPHC Cookout and lock-in, Phi Beta Sigma Fraternity, Inc. cookout, game night, and Iota Phi Theta and Black Student Alliance collaboration event.</w:t>
      </w:r>
    </w:p>
    <w:p w14:paraId="25095F66" w14:textId="77777777" w:rsidR="009B1887" w:rsidRPr="009B1887" w:rsidRDefault="009B1887" w:rsidP="009B1887">
      <w:pPr>
        <w:spacing w:after="0" w:line="240" w:lineRule="auto"/>
        <w:rPr>
          <w:rFonts w:eastAsia="Times New Roman"/>
          <w:sz w:val="24"/>
          <w:szCs w:val="24"/>
        </w:rPr>
      </w:pPr>
    </w:p>
    <w:p w14:paraId="2DBE332A" w14:textId="77777777" w:rsidR="009B1887" w:rsidRPr="00FD77CF" w:rsidRDefault="009B1887" w:rsidP="00856A9E">
      <w:pPr>
        <w:spacing w:after="0" w:line="240" w:lineRule="auto"/>
        <w:ind w:firstLine="720"/>
        <w:rPr>
          <w:rFonts w:cstheme="minorHAnsi"/>
          <w:sz w:val="24"/>
          <w:szCs w:val="24"/>
          <w:highlight w:val="yellow"/>
        </w:rPr>
      </w:pPr>
    </w:p>
    <w:p w14:paraId="7FABF05E" w14:textId="1DF58941" w:rsidR="00856A9E" w:rsidRPr="00800F43" w:rsidRDefault="00856A9E" w:rsidP="00073F1A">
      <w:pPr>
        <w:spacing w:after="0" w:line="240" w:lineRule="auto"/>
        <w:rPr>
          <w:rFonts w:cstheme="minorHAnsi"/>
          <w:sz w:val="24"/>
          <w:szCs w:val="24"/>
        </w:rPr>
      </w:pPr>
      <w:r w:rsidRPr="00800F43">
        <w:rPr>
          <w:rFonts w:cstheme="minorHAnsi"/>
          <w:b/>
          <w:sz w:val="24"/>
          <w:szCs w:val="24"/>
          <w:u w:val="single"/>
        </w:rPr>
        <w:t>WKU Greek Christmas Angel Program</w:t>
      </w:r>
      <w:r w:rsidRPr="00800F43">
        <w:rPr>
          <w:rFonts w:cstheme="minorHAnsi"/>
          <w:sz w:val="24"/>
          <w:szCs w:val="24"/>
        </w:rPr>
        <w:t xml:space="preserve">:  This year was the </w:t>
      </w:r>
      <w:r w:rsidR="00073F1A">
        <w:rPr>
          <w:rFonts w:cstheme="minorHAnsi"/>
          <w:sz w:val="24"/>
          <w:szCs w:val="24"/>
        </w:rPr>
        <w:t>third</w:t>
      </w:r>
      <w:r w:rsidRPr="00800F43">
        <w:rPr>
          <w:rFonts w:cstheme="minorHAnsi"/>
          <w:sz w:val="24"/>
          <w:szCs w:val="24"/>
        </w:rPr>
        <w:t xml:space="preserve"> year of the WKU Greek Christmas Angel Program.  WKU Greeks collaborated with Parker-Bennett-Curry and sponsored 34 children for Christmas gifts.  This event served as a Greek-wide inter-council collaboration.  Numerous chapters from all councils and Greek </w:t>
      </w:r>
      <w:proofErr w:type="spellStart"/>
      <w:r w:rsidRPr="00800F43">
        <w:rPr>
          <w:rFonts w:cstheme="minorHAnsi"/>
          <w:sz w:val="24"/>
          <w:szCs w:val="24"/>
        </w:rPr>
        <w:t>Honoraries</w:t>
      </w:r>
      <w:proofErr w:type="spellEnd"/>
      <w:r w:rsidRPr="00800F43">
        <w:rPr>
          <w:rFonts w:cstheme="minorHAnsi"/>
          <w:sz w:val="24"/>
          <w:szCs w:val="24"/>
        </w:rPr>
        <w:t xml:space="preserve"> sponsored children.  This event brought positive PR from the community as </w:t>
      </w:r>
      <w:r w:rsidR="00073F1A">
        <w:rPr>
          <w:rFonts w:cstheme="minorHAnsi"/>
          <w:sz w:val="24"/>
          <w:szCs w:val="24"/>
        </w:rPr>
        <w:t>WBKO, WNKY, and the WKU Herald</w:t>
      </w:r>
      <w:r w:rsidRPr="00800F43">
        <w:rPr>
          <w:rFonts w:cstheme="minorHAnsi"/>
          <w:sz w:val="24"/>
          <w:szCs w:val="24"/>
        </w:rPr>
        <w:t xml:space="preserve"> covered the</w:t>
      </w:r>
      <w:r w:rsidR="00073F1A">
        <w:rPr>
          <w:rFonts w:cstheme="minorHAnsi"/>
          <w:sz w:val="24"/>
          <w:szCs w:val="24"/>
        </w:rPr>
        <w:t xml:space="preserve"> event</w:t>
      </w:r>
      <w:r w:rsidRPr="00800F43">
        <w:rPr>
          <w:rFonts w:cstheme="minorHAnsi"/>
          <w:sz w:val="24"/>
          <w:szCs w:val="24"/>
        </w:rPr>
        <w:t xml:space="preserve">.  The below link has the story along with video: </w:t>
      </w:r>
      <w:r w:rsidR="00073F1A" w:rsidRPr="00DC171D">
        <w:t>https://www.wbko.com/2023/11/29/wku-greek-life-sponsors-34-parker-bennett-curry-elementary-christmas-angels/</w:t>
      </w:r>
      <w:r w:rsidR="00DC171D">
        <w:t xml:space="preserve"> </w:t>
      </w:r>
      <w:r w:rsidR="00073F1A">
        <w:t xml:space="preserve"> </w:t>
      </w:r>
    </w:p>
    <w:p w14:paraId="341D6235" w14:textId="77777777" w:rsidR="00856A9E" w:rsidRPr="009B1887" w:rsidRDefault="00856A9E" w:rsidP="00856A9E">
      <w:pPr>
        <w:pBdr>
          <w:bottom w:val="single" w:sz="12" w:space="1" w:color="auto"/>
        </w:pBdr>
        <w:spacing w:after="0" w:line="240" w:lineRule="auto"/>
        <w:rPr>
          <w:rFonts w:cstheme="minorHAnsi"/>
          <w:sz w:val="16"/>
          <w:szCs w:val="16"/>
          <w:highlight w:val="yellow"/>
        </w:rPr>
      </w:pPr>
    </w:p>
    <w:p w14:paraId="3F82F10B" w14:textId="77777777" w:rsidR="00856A9E" w:rsidRDefault="00856A9E" w:rsidP="00856A9E">
      <w:pPr>
        <w:spacing w:after="0" w:line="240" w:lineRule="auto"/>
        <w:rPr>
          <w:rFonts w:cstheme="minorHAnsi"/>
          <w:sz w:val="24"/>
          <w:szCs w:val="24"/>
          <w:highlight w:val="yellow"/>
        </w:rPr>
      </w:pPr>
    </w:p>
    <w:p w14:paraId="4EA7DC11" w14:textId="77777777" w:rsidR="00073F1A" w:rsidRDefault="00073F1A" w:rsidP="00856A9E">
      <w:pPr>
        <w:spacing w:after="0" w:line="240" w:lineRule="auto"/>
        <w:rPr>
          <w:rFonts w:cstheme="minorHAnsi"/>
          <w:sz w:val="24"/>
          <w:szCs w:val="24"/>
          <w:highlight w:val="yellow"/>
        </w:rPr>
      </w:pPr>
    </w:p>
    <w:p w14:paraId="4B89DA5E" w14:textId="77777777" w:rsidR="009B1887" w:rsidRDefault="009B1887" w:rsidP="00856A9E">
      <w:pPr>
        <w:spacing w:after="0" w:line="240" w:lineRule="auto"/>
        <w:rPr>
          <w:rFonts w:cstheme="minorHAnsi"/>
          <w:sz w:val="24"/>
          <w:szCs w:val="24"/>
          <w:highlight w:val="yellow"/>
        </w:rPr>
      </w:pPr>
    </w:p>
    <w:p w14:paraId="2CEBF7D6" w14:textId="77777777" w:rsidR="009B1887" w:rsidRDefault="009B1887" w:rsidP="00856A9E">
      <w:pPr>
        <w:spacing w:after="0" w:line="240" w:lineRule="auto"/>
        <w:rPr>
          <w:rFonts w:cstheme="minorHAnsi"/>
          <w:sz w:val="24"/>
          <w:szCs w:val="24"/>
          <w:highlight w:val="yellow"/>
        </w:rPr>
      </w:pPr>
    </w:p>
    <w:p w14:paraId="6472FECA" w14:textId="77777777" w:rsidR="009B1887" w:rsidRDefault="009B1887" w:rsidP="00856A9E">
      <w:pPr>
        <w:spacing w:after="0" w:line="240" w:lineRule="auto"/>
        <w:rPr>
          <w:rFonts w:cstheme="minorHAnsi"/>
          <w:sz w:val="24"/>
          <w:szCs w:val="24"/>
          <w:highlight w:val="yellow"/>
        </w:rPr>
      </w:pPr>
    </w:p>
    <w:p w14:paraId="2B8CCF4E" w14:textId="77777777" w:rsidR="009B1887" w:rsidRDefault="009B1887" w:rsidP="00856A9E">
      <w:pPr>
        <w:spacing w:after="0" w:line="240" w:lineRule="auto"/>
        <w:rPr>
          <w:rFonts w:cstheme="minorHAnsi"/>
          <w:sz w:val="24"/>
          <w:szCs w:val="24"/>
          <w:highlight w:val="yellow"/>
        </w:rPr>
      </w:pPr>
    </w:p>
    <w:p w14:paraId="2B8E1F0B" w14:textId="77777777" w:rsidR="009B1887" w:rsidRPr="00FD77CF" w:rsidRDefault="009B1887" w:rsidP="00856A9E">
      <w:pPr>
        <w:spacing w:after="0" w:line="240" w:lineRule="auto"/>
        <w:rPr>
          <w:rFonts w:cstheme="minorHAnsi"/>
          <w:sz w:val="24"/>
          <w:szCs w:val="24"/>
          <w:highlight w:val="yellow"/>
        </w:rPr>
      </w:pPr>
    </w:p>
    <w:p w14:paraId="1D6614EE" w14:textId="2E9F4684" w:rsidR="00856A9E" w:rsidRPr="00F003D2" w:rsidRDefault="00856A9E" w:rsidP="00856A9E">
      <w:pPr>
        <w:spacing w:after="0" w:line="240" w:lineRule="auto"/>
        <w:ind w:left="720" w:hanging="720"/>
        <w:rPr>
          <w:rFonts w:cstheme="minorHAnsi"/>
          <w:b/>
          <w:sz w:val="24"/>
          <w:szCs w:val="24"/>
          <w:u w:val="single"/>
        </w:rPr>
      </w:pPr>
      <w:r w:rsidRPr="00F003D2">
        <w:rPr>
          <w:rFonts w:cstheme="minorHAnsi"/>
          <w:b/>
          <w:sz w:val="32"/>
          <w:szCs w:val="24"/>
          <w:u w:val="single"/>
        </w:rPr>
        <w:t>Issues/Concerns from 202</w:t>
      </w:r>
      <w:r w:rsidR="00073F1A">
        <w:rPr>
          <w:rFonts w:cstheme="minorHAnsi"/>
          <w:b/>
          <w:sz w:val="32"/>
          <w:szCs w:val="24"/>
          <w:u w:val="single"/>
        </w:rPr>
        <w:t>3</w:t>
      </w:r>
      <w:r w:rsidRPr="00F003D2">
        <w:rPr>
          <w:rFonts w:cstheme="minorHAnsi"/>
          <w:b/>
          <w:sz w:val="32"/>
          <w:szCs w:val="24"/>
          <w:u w:val="single"/>
        </w:rPr>
        <w:t>-202</w:t>
      </w:r>
      <w:r w:rsidR="00073F1A">
        <w:rPr>
          <w:rFonts w:cstheme="minorHAnsi"/>
          <w:b/>
          <w:sz w:val="32"/>
          <w:szCs w:val="24"/>
          <w:u w:val="single"/>
        </w:rPr>
        <w:t>4</w:t>
      </w:r>
      <w:r w:rsidRPr="00F003D2">
        <w:rPr>
          <w:rFonts w:cstheme="minorHAnsi"/>
          <w:b/>
          <w:sz w:val="32"/>
          <w:szCs w:val="24"/>
          <w:u w:val="single"/>
        </w:rPr>
        <w:t xml:space="preserve"> School Year</w:t>
      </w:r>
      <w:r w:rsidRPr="00F003D2">
        <w:rPr>
          <w:rFonts w:cstheme="minorHAnsi"/>
          <w:b/>
          <w:sz w:val="24"/>
          <w:szCs w:val="24"/>
          <w:u w:val="single"/>
        </w:rPr>
        <w:t>:</w:t>
      </w:r>
    </w:p>
    <w:p w14:paraId="037E4D56" w14:textId="77777777" w:rsidR="009B1887" w:rsidRDefault="009B1887" w:rsidP="009B1887">
      <w:pPr>
        <w:spacing w:after="0" w:line="240" w:lineRule="auto"/>
        <w:rPr>
          <w:rFonts w:cstheme="minorHAnsi"/>
          <w:b/>
          <w:sz w:val="24"/>
          <w:u w:val="single"/>
        </w:rPr>
      </w:pPr>
    </w:p>
    <w:p w14:paraId="5CCFE35A" w14:textId="61793F4D" w:rsidR="00073F1A" w:rsidRPr="002C211C" w:rsidRDefault="00856A9E" w:rsidP="009B1887">
      <w:pPr>
        <w:spacing w:after="0" w:line="240" w:lineRule="auto"/>
        <w:rPr>
          <w:rFonts w:cstheme="minorHAnsi"/>
          <w:bCs/>
          <w:sz w:val="24"/>
        </w:rPr>
      </w:pPr>
      <w:r w:rsidRPr="00F003D2">
        <w:rPr>
          <w:rFonts w:cstheme="minorHAnsi"/>
          <w:b/>
          <w:sz w:val="24"/>
          <w:u w:val="single"/>
        </w:rPr>
        <w:t>Small Staff</w:t>
      </w:r>
      <w:r w:rsidRPr="00F003D2">
        <w:rPr>
          <w:rFonts w:cstheme="minorHAnsi"/>
          <w:b/>
          <w:sz w:val="24"/>
        </w:rPr>
        <w:t xml:space="preserve">:  </w:t>
      </w:r>
      <w:r w:rsidRPr="00F003D2">
        <w:rPr>
          <w:rFonts w:cstheme="minorHAnsi"/>
          <w:bCs/>
          <w:sz w:val="24"/>
        </w:rPr>
        <w:t xml:space="preserve">WKU Greek Life consists of an Associate Director, Coordinator of Student Activities, and a couple of Graduate Assistants.  The </w:t>
      </w:r>
      <w:proofErr w:type="gramStart"/>
      <w:r w:rsidRPr="00F003D2">
        <w:rPr>
          <w:rFonts w:cstheme="minorHAnsi"/>
          <w:bCs/>
          <w:sz w:val="24"/>
        </w:rPr>
        <w:t>Coordinator</w:t>
      </w:r>
      <w:proofErr w:type="gramEnd"/>
      <w:r w:rsidRPr="00F003D2">
        <w:rPr>
          <w:rFonts w:cstheme="minorHAnsi"/>
          <w:bCs/>
          <w:sz w:val="24"/>
        </w:rPr>
        <w:t xml:space="preserve"> splits their time between Leadership &amp; Volunteerism and Greek Life, thus, professional staff is 1.5 rather than two full-time staff</w:t>
      </w:r>
      <w:r w:rsidR="00073F1A">
        <w:rPr>
          <w:rFonts w:cstheme="minorHAnsi"/>
          <w:bCs/>
          <w:sz w:val="24"/>
        </w:rPr>
        <w:t xml:space="preserve"> (and the Associate Director </w:t>
      </w:r>
      <w:r w:rsidR="00073F1A" w:rsidRPr="002C211C">
        <w:rPr>
          <w:rFonts w:cstheme="minorHAnsi"/>
          <w:bCs/>
          <w:sz w:val="24"/>
        </w:rPr>
        <w:t>splits time also advising the Student Government Association)</w:t>
      </w:r>
      <w:r w:rsidRPr="002C211C">
        <w:rPr>
          <w:rFonts w:cstheme="minorHAnsi"/>
          <w:bCs/>
          <w:sz w:val="24"/>
        </w:rPr>
        <w:t xml:space="preserve">.  </w:t>
      </w:r>
    </w:p>
    <w:p w14:paraId="09CD4B18" w14:textId="2E51C944" w:rsidR="00856A9E" w:rsidRPr="002C211C" w:rsidRDefault="00856A9E" w:rsidP="00073F1A">
      <w:pPr>
        <w:spacing w:line="240" w:lineRule="auto"/>
        <w:rPr>
          <w:rFonts w:cstheme="minorHAnsi"/>
          <w:sz w:val="24"/>
        </w:rPr>
      </w:pPr>
      <w:r w:rsidRPr="002C211C">
        <w:rPr>
          <w:rFonts w:cstheme="minorHAnsi"/>
          <w:bCs/>
          <w:sz w:val="24"/>
        </w:rPr>
        <w:t>With ~2,</w:t>
      </w:r>
      <w:r w:rsidR="00073F1A" w:rsidRPr="002C211C">
        <w:rPr>
          <w:rFonts w:cstheme="minorHAnsi"/>
          <w:bCs/>
          <w:sz w:val="24"/>
        </w:rPr>
        <w:t>2</w:t>
      </w:r>
      <w:r w:rsidRPr="002C211C">
        <w:rPr>
          <w:rFonts w:cstheme="minorHAnsi"/>
          <w:bCs/>
          <w:sz w:val="24"/>
        </w:rPr>
        <w:t xml:space="preserve">00 Greeks, 3 councils, 2 </w:t>
      </w:r>
      <w:proofErr w:type="spellStart"/>
      <w:r w:rsidRPr="002C211C">
        <w:rPr>
          <w:rFonts w:cstheme="minorHAnsi"/>
          <w:bCs/>
          <w:sz w:val="24"/>
        </w:rPr>
        <w:t>Honoraries</w:t>
      </w:r>
      <w:proofErr w:type="spellEnd"/>
      <w:r w:rsidRPr="002C211C">
        <w:rPr>
          <w:rFonts w:cstheme="minorHAnsi"/>
          <w:bCs/>
          <w:sz w:val="24"/>
        </w:rPr>
        <w:t xml:space="preserve">, significant programming (symposiums, banquets, Greek Week, Homecoming), and numerous other time takers (constant communication with chapter leadership/advisory, adjudication of anything risk management, and now the NPHC Facility), there is not enough time to do everything well.  It is frustrating to hear of smaller schools and Greek systems that have 2 or 3 full-time staff devoted solely to Greek Life – some systems are half of our size.  Our staff does an admirable </w:t>
      </w:r>
      <w:proofErr w:type="gramStart"/>
      <w:r w:rsidRPr="002C211C">
        <w:rPr>
          <w:rFonts w:cstheme="minorHAnsi"/>
          <w:bCs/>
          <w:sz w:val="24"/>
        </w:rPr>
        <w:t>job, but</w:t>
      </w:r>
      <w:proofErr w:type="gramEnd"/>
      <w:r w:rsidRPr="002C211C">
        <w:rPr>
          <w:rFonts w:cstheme="minorHAnsi"/>
          <w:bCs/>
          <w:sz w:val="24"/>
        </w:rPr>
        <w:t xml:space="preserve"> having 2 or 2.5 </w:t>
      </w:r>
      <w:proofErr w:type="gramStart"/>
      <w:r w:rsidRPr="002C211C">
        <w:rPr>
          <w:rFonts w:cstheme="minorHAnsi"/>
          <w:bCs/>
          <w:sz w:val="24"/>
        </w:rPr>
        <w:t>full time</w:t>
      </w:r>
      <w:proofErr w:type="gramEnd"/>
      <w:r w:rsidRPr="002C211C">
        <w:rPr>
          <w:rFonts w:cstheme="minorHAnsi"/>
          <w:bCs/>
          <w:sz w:val="24"/>
        </w:rPr>
        <w:t xml:space="preserve"> staff would be more in line with other peer institutions, and more importantly, keep from burnout of staff.  [Same from last year]</w:t>
      </w:r>
    </w:p>
    <w:p w14:paraId="23C681C1" w14:textId="53A175A9" w:rsidR="00856A9E" w:rsidRPr="002C211C" w:rsidRDefault="00856A9E" w:rsidP="00073F1A">
      <w:pPr>
        <w:spacing w:after="0" w:line="240" w:lineRule="auto"/>
        <w:rPr>
          <w:rFonts w:cstheme="minorHAnsi"/>
          <w:sz w:val="24"/>
        </w:rPr>
      </w:pPr>
      <w:r w:rsidRPr="002C211C">
        <w:rPr>
          <w:rFonts w:cstheme="minorHAnsi"/>
          <w:b/>
          <w:sz w:val="24"/>
          <w:u w:val="single"/>
        </w:rPr>
        <w:t>Chapter Meeting/Room Reservation Space</w:t>
      </w:r>
      <w:r w:rsidRPr="002C211C">
        <w:rPr>
          <w:rFonts w:cstheme="minorHAnsi"/>
        </w:rPr>
        <w:t xml:space="preserve">:  </w:t>
      </w:r>
      <w:r w:rsidRPr="002C211C">
        <w:rPr>
          <w:rFonts w:cstheme="minorHAnsi"/>
          <w:sz w:val="24"/>
        </w:rPr>
        <w:t>Chapter meeting and room reservation space has been a slight issue the past few years.  Having 3</w:t>
      </w:r>
      <w:r w:rsidR="00073F1A" w:rsidRPr="002C211C">
        <w:rPr>
          <w:rFonts w:cstheme="minorHAnsi"/>
          <w:sz w:val="24"/>
        </w:rPr>
        <w:t>3</w:t>
      </w:r>
      <w:r w:rsidRPr="002C211C">
        <w:rPr>
          <w:rFonts w:cstheme="minorHAnsi"/>
          <w:sz w:val="24"/>
        </w:rPr>
        <w:t xml:space="preserve"> groups, with </w:t>
      </w:r>
      <w:r w:rsidR="002C211C">
        <w:rPr>
          <w:rFonts w:cstheme="minorHAnsi"/>
          <w:sz w:val="24"/>
        </w:rPr>
        <w:t>over half</w:t>
      </w:r>
      <w:r w:rsidRPr="002C211C">
        <w:rPr>
          <w:rFonts w:cstheme="minorHAnsi"/>
          <w:sz w:val="24"/>
        </w:rPr>
        <w:t xml:space="preserve"> using meeting space outside of their chapter house, creates a small nightmare for those scheduling meetings.  Our chapters consistently use the Downing Student Union (DSU) for chapter meetings, discipline meetings, philanthropies, probate shows, and even educational programming.  Our chapters sometimes get disgruntled with </w:t>
      </w:r>
      <w:proofErr w:type="gramStart"/>
      <w:r w:rsidRPr="002C211C">
        <w:rPr>
          <w:rFonts w:cstheme="minorHAnsi"/>
          <w:sz w:val="24"/>
        </w:rPr>
        <w:t>student</w:t>
      </w:r>
      <w:proofErr w:type="gramEnd"/>
      <w:r w:rsidRPr="002C211C">
        <w:rPr>
          <w:rFonts w:cstheme="minorHAnsi"/>
          <w:sz w:val="24"/>
        </w:rPr>
        <w:t xml:space="preserve"> union policy of so many meetings per week or for only a certain length of time.  While chapters have to understand that there </w:t>
      </w:r>
      <w:proofErr w:type="gramStart"/>
      <w:r w:rsidRPr="002C211C">
        <w:rPr>
          <w:rFonts w:cstheme="minorHAnsi"/>
          <w:sz w:val="24"/>
        </w:rPr>
        <w:t>are</w:t>
      </w:r>
      <w:proofErr w:type="gramEnd"/>
      <w:r w:rsidRPr="002C211C">
        <w:rPr>
          <w:rFonts w:cstheme="minorHAnsi"/>
          <w:sz w:val="24"/>
        </w:rPr>
        <w:t xml:space="preserve"> over </w:t>
      </w:r>
      <w:r w:rsidR="00073F1A" w:rsidRPr="002C211C">
        <w:rPr>
          <w:rFonts w:cstheme="minorHAnsi"/>
          <w:sz w:val="24"/>
        </w:rPr>
        <w:t>250</w:t>
      </w:r>
      <w:r w:rsidRPr="002C211C">
        <w:rPr>
          <w:rFonts w:cstheme="minorHAnsi"/>
          <w:sz w:val="24"/>
        </w:rPr>
        <w:t xml:space="preserve">+ student organizations and student union policies are necessary, I feel this issue will be magnified even more with Meredith hall no longer being used for sorority housing and sorority meeting spaces.  </w:t>
      </w:r>
    </w:p>
    <w:p w14:paraId="0F21A2E9" w14:textId="282ECA5A" w:rsidR="00856A9E" w:rsidRPr="00553B69" w:rsidRDefault="00856A9E" w:rsidP="00073F1A">
      <w:pPr>
        <w:spacing w:after="0" w:line="240" w:lineRule="auto"/>
        <w:rPr>
          <w:rFonts w:cstheme="minorHAnsi"/>
          <w:sz w:val="24"/>
        </w:rPr>
      </w:pPr>
      <w:r w:rsidRPr="002C211C">
        <w:rPr>
          <w:rFonts w:cstheme="minorHAnsi"/>
          <w:sz w:val="24"/>
        </w:rPr>
        <w:t xml:space="preserve">Our office has communicated the importance for groups building new houses to building a chapter meeting space in their new facility.  Our office will have to further educate groups about meeting spaces outside of DSU that can be reserved.  I’m sure we will also have to champion for our groups to be able to use such spaces outside of DSU (some spaces have informed Greeks that they do not take reservations for Greek groups).  </w:t>
      </w:r>
      <w:proofErr w:type="gramStart"/>
      <w:r w:rsidRPr="002C211C">
        <w:rPr>
          <w:rFonts w:cstheme="minorHAnsi"/>
          <w:sz w:val="24"/>
        </w:rPr>
        <w:t>In order for</w:t>
      </w:r>
      <w:proofErr w:type="gramEnd"/>
      <w:r w:rsidRPr="002C211C">
        <w:rPr>
          <w:rFonts w:cstheme="minorHAnsi"/>
          <w:sz w:val="24"/>
        </w:rPr>
        <w:t xml:space="preserve"> our Greek groups to maintain their high level of production, finding solid meeting spaces will be important.</w:t>
      </w:r>
      <w:r w:rsidRPr="00F003D2">
        <w:rPr>
          <w:rFonts w:cstheme="minorHAnsi"/>
          <w:sz w:val="24"/>
        </w:rPr>
        <w:t xml:space="preserve">  </w:t>
      </w:r>
    </w:p>
    <w:p w14:paraId="544BF9DD" w14:textId="77777777" w:rsidR="009B1887" w:rsidRDefault="009B1887" w:rsidP="00856A9E">
      <w:pPr>
        <w:spacing w:after="0"/>
        <w:jc w:val="center"/>
        <w:rPr>
          <w:b/>
          <w:sz w:val="72"/>
        </w:rPr>
      </w:pPr>
    </w:p>
    <w:p w14:paraId="5EA24D2B" w14:textId="77777777" w:rsidR="009B1887" w:rsidRDefault="009B1887" w:rsidP="00856A9E">
      <w:pPr>
        <w:spacing w:after="0"/>
        <w:jc w:val="center"/>
        <w:rPr>
          <w:b/>
          <w:sz w:val="72"/>
        </w:rPr>
      </w:pPr>
    </w:p>
    <w:p w14:paraId="664D14B5" w14:textId="77777777" w:rsidR="009B1887" w:rsidRDefault="009B1887" w:rsidP="00856A9E">
      <w:pPr>
        <w:spacing w:after="0"/>
        <w:jc w:val="center"/>
        <w:rPr>
          <w:b/>
          <w:sz w:val="72"/>
        </w:rPr>
      </w:pPr>
    </w:p>
    <w:p w14:paraId="0F159451" w14:textId="77777777" w:rsidR="009B1887" w:rsidRDefault="009B1887" w:rsidP="00856A9E">
      <w:pPr>
        <w:spacing w:after="0"/>
        <w:jc w:val="center"/>
        <w:rPr>
          <w:b/>
          <w:sz w:val="72"/>
        </w:rPr>
      </w:pPr>
    </w:p>
    <w:p w14:paraId="538214DC" w14:textId="77777777" w:rsidR="009B1887" w:rsidRDefault="009B1887" w:rsidP="00856A9E">
      <w:pPr>
        <w:spacing w:after="0"/>
        <w:jc w:val="center"/>
        <w:rPr>
          <w:b/>
          <w:sz w:val="72"/>
        </w:rPr>
      </w:pPr>
    </w:p>
    <w:p w14:paraId="04A5F7E3" w14:textId="49E78FBD" w:rsidR="00856A9E" w:rsidRPr="00A02C1A" w:rsidRDefault="00856A9E" w:rsidP="00856A9E">
      <w:pPr>
        <w:spacing w:after="0"/>
        <w:jc w:val="center"/>
        <w:rPr>
          <w:b/>
          <w:sz w:val="72"/>
        </w:rPr>
      </w:pPr>
      <w:r w:rsidRPr="00A02C1A">
        <w:rPr>
          <w:b/>
          <w:sz w:val="72"/>
        </w:rPr>
        <w:t>202</w:t>
      </w:r>
      <w:r>
        <w:rPr>
          <w:b/>
          <w:sz w:val="72"/>
        </w:rPr>
        <w:t>3</w:t>
      </w:r>
      <w:r w:rsidRPr="00A02C1A">
        <w:rPr>
          <w:b/>
          <w:sz w:val="72"/>
        </w:rPr>
        <w:t xml:space="preserve"> New Member Symposium</w:t>
      </w:r>
    </w:p>
    <w:p w14:paraId="6E236C58" w14:textId="77777777" w:rsidR="00856A9E" w:rsidRDefault="00856A9E" w:rsidP="00856A9E">
      <w:pPr>
        <w:spacing w:after="0"/>
        <w:rPr>
          <w:b/>
          <w:sz w:val="28"/>
        </w:rPr>
      </w:pPr>
    </w:p>
    <w:p w14:paraId="6000649A" w14:textId="77777777" w:rsidR="00856A9E" w:rsidRPr="000C3F5A" w:rsidRDefault="00856A9E" w:rsidP="00856A9E">
      <w:pPr>
        <w:spacing w:after="0"/>
        <w:rPr>
          <w:b/>
          <w:sz w:val="24"/>
          <w:szCs w:val="24"/>
        </w:rPr>
      </w:pPr>
      <w:r w:rsidRPr="000C3F5A">
        <w:rPr>
          <w:b/>
          <w:sz w:val="24"/>
          <w:szCs w:val="24"/>
        </w:rPr>
        <w:t>Welcome (9:15 – 9:25 am)</w:t>
      </w:r>
      <w:r w:rsidRPr="000C3F5A">
        <w:rPr>
          <w:b/>
          <w:sz w:val="24"/>
          <w:szCs w:val="24"/>
        </w:rPr>
        <w:tab/>
      </w:r>
      <w:r w:rsidRPr="000C3F5A">
        <w:rPr>
          <w:b/>
          <w:sz w:val="24"/>
          <w:szCs w:val="24"/>
        </w:rPr>
        <w:tab/>
      </w:r>
      <w:r w:rsidRPr="000C3F5A">
        <w:rPr>
          <w:b/>
          <w:sz w:val="24"/>
          <w:szCs w:val="24"/>
        </w:rPr>
        <w:tab/>
      </w:r>
      <w:r w:rsidRPr="000C3F5A">
        <w:rPr>
          <w:b/>
          <w:sz w:val="24"/>
          <w:szCs w:val="24"/>
        </w:rPr>
        <w:tab/>
      </w:r>
      <w:r>
        <w:rPr>
          <w:b/>
          <w:sz w:val="24"/>
          <w:szCs w:val="24"/>
        </w:rPr>
        <w:tab/>
      </w:r>
      <w:r w:rsidRPr="000C3F5A">
        <w:rPr>
          <w:b/>
          <w:sz w:val="24"/>
          <w:szCs w:val="24"/>
        </w:rPr>
        <w:t xml:space="preserve">DSU Auditorium </w:t>
      </w:r>
      <w:r w:rsidRPr="000C3F5A">
        <w:rPr>
          <w:b/>
          <w:sz w:val="24"/>
          <w:szCs w:val="24"/>
        </w:rPr>
        <w:tab/>
        <w:t>Anne-Marie Wright (</w:t>
      </w:r>
      <w:r w:rsidRPr="000C3F5A">
        <w:rPr>
          <w:rFonts w:cstheme="minorHAnsi"/>
          <w:b/>
          <w:sz w:val="24"/>
          <w:szCs w:val="24"/>
        </w:rPr>
        <w:t>ΑΞΔ</w:t>
      </w:r>
      <w:r w:rsidRPr="000C3F5A">
        <w:rPr>
          <w:b/>
          <w:sz w:val="24"/>
          <w:szCs w:val="24"/>
        </w:rPr>
        <w:t>)</w:t>
      </w:r>
    </w:p>
    <w:p w14:paraId="0A2052DF" w14:textId="77777777" w:rsidR="00856A9E" w:rsidRPr="00DC29C1" w:rsidRDefault="00856A9E" w:rsidP="00856A9E">
      <w:pPr>
        <w:spacing w:after="0"/>
        <w:rPr>
          <w:b/>
          <w:sz w:val="27"/>
          <w:szCs w:val="27"/>
        </w:rPr>
      </w:pPr>
    </w:p>
    <w:p w14:paraId="1517F035" w14:textId="77777777" w:rsidR="00856A9E" w:rsidRPr="00DC29C1" w:rsidRDefault="00856A9E" w:rsidP="00856A9E">
      <w:pPr>
        <w:spacing w:after="0"/>
        <w:rPr>
          <w:b/>
          <w:sz w:val="27"/>
          <w:szCs w:val="27"/>
        </w:rPr>
      </w:pPr>
      <w:r w:rsidRPr="000C3F5A">
        <w:rPr>
          <w:b/>
          <w:sz w:val="24"/>
          <w:szCs w:val="24"/>
        </w:rPr>
        <w:t>Keynote Speaker (9:25 – 9:50 am)</w:t>
      </w:r>
      <w:r w:rsidRPr="000C3F5A">
        <w:rPr>
          <w:b/>
          <w:sz w:val="24"/>
          <w:szCs w:val="24"/>
        </w:rPr>
        <w:tab/>
      </w:r>
      <w:r w:rsidRPr="000C3F5A">
        <w:rPr>
          <w:b/>
          <w:sz w:val="24"/>
          <w:szCs w:val="24"/>
        </w:rPr>
        <w:tab/>
      </w:r>
      <w:r w:rsidRPr="000C3F5A">
        <w:rPr>
          <w:b/>
          <w:sz w:val="24"/>
          <w:szCs w:val="24"/>
        </w:rPr>
        <w:tab/>
      </w:r>
      <w:r>
        <w:rPr>
          <w:b/>
          <w:sz w:val="24"/>
          <w:szCs w:val="24"/>
        </w:rPr>
        <w:tab/>
      </w:r>
      <w:r w:rsidRPr="000C3F5A">
        <w:rPr>
          <w:b/>
          <w:sz w:val="24"/>
          <w:szCs w:val="24"/>
        </w:rPr>
        <w:t>DSU Auditorium</w:t>
      </w:r>
      <w:r w:rsidRPr="000C3F5A">
        <w:rPr>
          <w:b/>
          <w:sz w:val="24"/>
          <w:szCs w:val="24"/>
        </w:rPr>
        <w:tab/>
        <w:t xml:space="preserve">Dr. Thomas Weakley </w:t>
      </w:r>
      <w:r w:rsidRPr="00DC29C1">
        <w:rPr>
          <w:b/>
          <w:sz w:val="24"/>
          <w:szCs w:val="24"/>
        </w:rPr>
        <w:t>(</w:t>
      </w:r>
      <w:r w:rsidRPr="00DC29C1">
        <w:rPr>
          <w:rFonts w:cstheme="minorHAnsi"/>
          <w:b/>
          <w:sz w:val="24"/>
          <w:szCs w:val="24"/>
        </w:rPr>
        <w:t>ΛΧΑ</w:t>
      </w:r>
      <w:r w:rsidRPr="00DC29C1">
        <w:rPr>
          <w:b/>
          <w:sz w:val="24"/>
          <w:szCs w:val="24"/>
        </w:rPr>
        <w:t>)</w:t>
      </w:r>
    </w:p>
    <w:p w14:paraId="5266E7C3" w14:textId="77777777" w:rsidR="00856A9E" w:rsidRDefault="00856A9E" w:rsidP="00856A9E">
      <w:pPr>
        <w:spacing w:after="0"/>
        <w:rPr>
          <w:bCs/>
          <w:sz w:val="12"/>
          <w:szCs w:val="8"/>
        </w:rPr>
      </w:pPr>
    </w:p>
    <w:p w14:paraId="50D5FAC2" w14:textId="77777777" w:rsidR="00856A9E" w:rsidRPr="00A02C1A" w:rsidRDefault="00856A9E" w:rsidP="00856A9E">
      <w:pPr>
        <w:spacing w:after="0"/>
        <w:rPr>
          <w:bCs/>
          <w:sz w:val="12"/>
          <w:szCs w:val="8"/>
        </w:rPr>
      </w:pPr>
    </w:p>
    <w:p w14:paraId="3C01B2ED" w14:textId="77777777" w:rsidR="00856A9E" w:rsidRPr="00A02C1A" w:rsidRDefault="00856A9E" w:rsidP="00856A9E">
      <w:pPr>
        <w:spacing w:after="0" w:line="240" w:lineRule="auto"/>
        <w:rPr>
          <w:b/>
          <w:sz w:val="28"/>
        </w:rPr>
      </w:pPr>
      <w:r w:rsidRPr="0045232F">
        <w:rPr>
          <w:b/>
          <w:noProof/>
          <w:sz w:val="28"/>
        </w:rPr>
        <w:drawing>
          <wp:anchor distT="0" distB="0" distL="114300" distR="114300" simplePos="0" relativeHeight="251662336" behindDoc="1" locked="0" layoutInCell="0" allowOverlap="1" wp14:anchorId="4EA4C13B" wp14:editId="2195C535">
            <wp:simplePos x="0" y="0"/>
            <wp:positionH relativeFrom="margin">
              <wp:align>left</wp:align>
            </wp:positionH>
            <wp:positionV relativeFrom="margin">
              <wp:posOffset>1948180</wp:posOffset>
            </wp:positionV>
            <wp:extent cx="6845935" cy="5514975"/>
            <wp:effectExtent l="0" t="0" r="0" b="9525"/>
            <wp:wrapNone/>
            <wp:docPr id="703503484" name="Picture 703503484" descr="Big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9208463" descr="Big Red"/>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6845935" cy="5514975"/>
                    </a:xfrm>
                    <a:prstGeom prst="rect">
                      <a:avLst/>
                    </a:prstGeom>
                    <a:noFill/>
                  </pic:spPr>
                </pic:pic>
              </a:graphicData>
            </a:graphic>
            <wp14:sizeRelH relativeFrom="page">
              <wp14:pctWidth>0</wp14:pctWidth>
            </wp14:sizeRelH>
            <wp14:sizeRelV relativeFrom="page">
              <wp14:pctHeight>0</wp14:pctHeight>
            </wp14:sizeRelV>
          </wp:anchor>
        </w:drawing>
      </w:r>
      <w:r w:rsidRPr="00A02C1A">
        <w:rPr>
          <w:b/>
          <w:sz w:val="28"/>
        </w:rPr>
        <w:t>Session I (10:00 – 10:40 am)</w:t>
      </w:r>
    </w:p>
    <w:p w14:paraId="283A0EC2" w14:textId="0407F7A8" w:rsidR="00856A9E" w:rsidRPr="00DC29C1" w:rsidRDefault="00856A9E" w:rsidP="00856A9E">
      <w:pPr>
        <w:spacing w:after="0" w:line="240" w:lineRule="auto"/>
        <w:rPr>
          <w:szCs w:val="24"/>
        </w:rPr>
      </w:pPr>
      <w:r w:rsidRPr="00DC29C1">
        <w:rPr>
          <w:b/>
          <w:sz w:val="24"/>
          <w:szCs w:val="24"/>
          <w:u w:val="single"/>
        </w:rPr>
        <w:t>Session Title</w:t>
      </w:r>
      <w:r w:rsidRPr="00DC29C1">
        <w:rPr>
          <w:sz w:val="24"/>
          <w:szCs w:val="24"/>
        </w:rPr>
        <w:tab/>
      </w:r>
      <w:r w:rsidRPr="00DC29C1">
        <w:rPr>
          <w:sz w:val="24"/>
          <w:szCs w:val="24"/>
        </w:rPr>
        <w:tab/>
      </w:r>
      <w:r w:rsidRPr="00DC29C1">
        <w:rPr>
          <w:sz w:val="24"/>
          <w:szCs w:val="24"/>
        </w:rPr>
        <w:tab/>
      </w:r>
      <w:r w:rsidRPr="00DC29C1">
        <w:rPr>
          <w:sz w:val="24"/>
          <w:szCs w:val="24"/>
        </w:rPr>
        <w:tab/>
      </w:r>
      <w:r w:rsidRPr="00DC29C1">
        <w:rPr>
          <w:sz w:val="24"/>
          <w:szCs w:val="24"/>
        </w:rPr>
        <w:tab/>
      </w:r>
      <w:r w:rsidRPr="00DC29C1">
        <w:rPr>
          <w:sz w:val="24"/>
          <w:szCs w:val="24"/>
        </w:rPr>
        <w:tab/>
      </w:r>
      <w:r w:rsidRPr="00DC29C1">
        <w:rPr>
          <w:sz w:val="24"/>
          <w:szCs w:val="24"/>
        </w:rPr>
        <w:tab/>
      </w:r>
      <w:r w:rsidRPr="00DC29C1">
        <w:rPr>
          <w:b/>
          <w:sz w:val="24"/>
          <w:szCs w:val="24"/>
          <w:u w:val="single"/>
        </w:rPr>
        <w:t>Room</w:t>
      </w:r>
      <w:r w:rsidRPr="00DC29C1">
        <w:rPr>
          <w:sz w:val="24"/>
          <w:szCs w:val="24"/>
        </w:rPr>
        <w:tab/>
      </w:r>
      <w:r w:rsidRPr="00DC29C1">
        <w:rPr>
          <w:sz w:val="24"/>
          <w:szCs w:val="24"/>
        </w:rPr>
        <w:tab/>
      </w:r>
      <w:r w:rsidRPr="00DC29C1">
        <w:rPr>
          <w:b/>
          <w:sz w:val="24"/>
          <w:szCs w:val="24"/>
          <w:u w:val="single"/>
        </w:rPr>
        <w:t>Presenter(s)</w:t>
      </w:r>
    </w:p>
    <w:p w14:paraId="5654E817" w14:textId="40B4A70C" w:rsidR="00856A9E" w:rsidRPr="00DC29C1" w:rsidRDefault="00856A9E" w:rsidP="00856A9E">
      <w:pPr>
        <w:spacing w:after="0" w:line="360" w:lineRule="auto"/>
        <w:rPr>
          <w:b/>
          <w:sz w:val="24"/>
          <w:szCs w:val="24"/>
        </w:rPr>
      </w:pPr>
      <w:bookmarkStart w:id="1" w:name="_Hlk144973340"/>
      <w:bookmarkStart w:id="2" w:name="_Hlk144795229"/>
      <w:r w:rsidRPr="00DC29C1">
        <w:rPr>
          <w:b/>
          <w:sz w:val="24"/>
          <w:szCs w:val="24"/>
        </w:rPr>
        <w:t>Developing a Great Resume</w:t>
      </w:r>
      <w:r w:rsidRPr="00DC29C1">
        <w:rPr>
          <w:b/>
          <w:sz w:val="24"/>
          <w:szCs w:val="24"/>
        </w:rPr>
        <w:tab/>
      </w:r>
      <w:r w:rsidRPr="00DC29C1">
        <w:rPr>
          <w:b/>
          <w:sz w:val="24"/>
          <w:szCs w:val="24"/>
        </w:rPr>
        <w:tab/>
      </w:r>
      <w:r w:rsidRPr="00DC29C1">
        <w:rPr>
          <w:b/>
          <w:sz w:val="24"/>
          <w:szCs w:val="24"/>
        </w:rPr>
        <w:tab/>
      </w:r>
      <w:r w:rsidRPr="00DC29C1">
        <w:rPr>
          <w:b/>
          <w:sz w:val="24"/>
          <w:szCs w:val="24"/>
        </w:rPr>
        <w:tab/>
        <w:t>2004</w:t>
      </w:r>
      <w:r w:rsidRPr="00DC29C1">
        <w:rPr>
          <w:b/>
          <w:sz w:val="24"/>
          <w:szCs w:val="24"/>
        </w:rPr>
        <w:tab/>
      </w:r>
      <w:r w:rsidRPr="00DC29C1">
        <w:rPr>
          <w:b/>
          <w:sz w:val="24"/>
          <w:szCs w:val="24"/>
        </w:rPr>
        <w:tab/>
        <w:t>Brian Ahern</w:t>
      </w:r>
    </w:p>
    <w:p w14:paraId="12589C5D" w14:textId="04F69D94" w:rsidR="00856A9E" w:rsidRPr="00DC29C1" w:rsidRDefault="00856A9E" w:rsidP="00856A9E">
      <w:pPr>
        <w:spacing w:after="0" w:line="360" w:lineRule="auto"/>
        <w:rPr>
          <w:b/>
          <w:sz w:val="24"/>
          <w:szCs w:val="24"/>
        </w:rPr>
      </w:pPr>
      <w:r w:rsidRPr="00DC29C1">
        <w:rPr>
          <w:b/>
          <w:sz w:val="24"/>
          <w:szCs w:val="24"/>
        </w:rPr>
        <w:t>IFC/Panhellenic Student Panel</w:t>
      </w:r>
      <w:r w:rsidRPr="00DC29C1">
        <w:rPr>
          <w:b/>
          <w:sz w:val="24"/>
          <w:szCs w:val="24"/>
        </w:rPr>
        <w:tab/>
      </w:r>
      <w:r w:rsidRPr="00DC29C1">
        <w:rPr>
          <w:b/>
          <w:sz w:val="24"/>
          <w:szCs w:val="24"/>
        </w:rPr>
        <w:tab/>
      </w:r>
      <w:r w:rsidRPr="00DC29C1">
        <w:rPr>
          <w:b/>
          <w:sz w:val="24"/>
          <w:szCs w:val="24"/>
        </w:rPr>
        <w:tab/>
      </w:r>
      <w:r w:rsidRPr="00DC29C1">
        <w:rPr>
          <w:b/>
          <w:sz w:val="24"/>
          <w:szCs w:val="24"/>
        </w:rPr>
        <w:tab/>
        <w:t>2081</w:t>
      </w:r>
      <w:r w:rsidRPr="00DC29C1">
        <w:rPr>
          <w:b/>
          <w:sz w:val="24"/>
          <w:szCs w:val="24"/>
        </w:rPr>
        <w:tab/>
      </w:r>
      <w:r w:rsidRPr="00DC29C1">
        <w:rPr>
          <w:b/>
          <w:sz w:val="24"/>
          <w:szCs w:val="24"/>
        </w:rPr>
        <w:tab/>
      </w:r>
      <w:r>
        <w:rPr>
          <w:b/>
          <w:sz w:val="24"/>
          <w:szCs w:val="24"/>
        </w:rPr>
        <w:t>NPHC/</w:t>
      </w:r>
      <w:r w:rsidRPr="00DC29C1">
        <w:rPr>
          <w:b/>
          <w:sz w:val="24"/>
          <w:szCs w:val="24"/>
        </w:rPr>
        <w:t>IFC/Panhellenic Officers</w:t>
      </w:r>
    </w:p>
    <w:p w14:paraId="6C7365BD" w14:textId="77777777" w:rsidR="00856A9E" w:rsidRPr="00DC29C1" w:rsidRDefault="00856A9E" w:rsidP="00856A9E">
      <w:pPr>
        <w:spacing w:after="0" w:line="360" w:lineRule="auto"/>
        <w:rPr>
          <w:rFonts w:eastAsia="Times New Roman"/>
          <w:b/>
          <w:sz w:val="24"/>
          <w:szCs w:val="24"/>
        </w:rPr>
      </w:pPr>
      <w:r w:rsidRPr="00856A9E">
        <w:rPr>
          <w:rFonts w:cstheme="minorHAnsi"/>
          <w:b/>
        </w:rPr>
        <w:t>Global Horizons: Unlocking the World with Study Abroad</w:t>
      </w:r>
      <w:r w:rsidRPr="00DC29C1">
        <w:rPr>
          <w:b/>
          <w:sz w:val="24"/>
          <w:szCs w:val="24"/>
        </w:rPr>
        <w:tab/>
        <w:t>2113</w:t>
      </w:r>
      <w:r w:rsidRPr="00DC29C1">
        <w:rPr>
          <w:b/>
          <w:sz w:val="24"/>
          <w:szCs w:val="24"/>
        </w:rPr>
        <w:tab/>
      </w:r>
      <w:r w:rsidRPr="00DC29C1">
        <w:rPr>
          <w:b/>
          <w:sz w:val="24"/>
          <w:szCs w:val="24"/>
        </w:rPr>
        <w:tab/>
        <w:t>Wes Watkins</w:t>
      </w:r>
    </w:p>
    <w:p w14:paraId="2212E837" w14:textId="77777777" w:rsidR="00856A9E" w:rsidRPr="00DC29C1" w:rsidRDefault="00856A9E" w:rsidP="00856A9E">
      <w:pPr>
        <w:spacing w:after="0" w:line="360" w:lineRule="auto"/>
        <w:rPr>
          <w:b/>
          <w:sz w:val="24"/>
          <w:szCs w:val="24"/>
        </w:rPr>
      </w:pPr>
      <w:r w:rsidRPr="00856A9E">
        <w:rPr>
          <w:b/>
        </w:rPr>
        <w:t>Balance in Life – The Secret of a Happy and Fulfilled Life</w:t>
      </w:r>
      <w:r w:rsidRPr="00856A9E">
        <w:rPr>
          <w:b/>
        </w:rPr>
        <w:tab/>
      </w:r>
      <w:r w:rsidRPr="00DC29C1">
        <w:rPr>
          <w:b/>
          <w:sz w:val="24"/>
          <w:szCs w:val="24"/>
        </w:rPr>
        <w:t>2123/2124</w:t>
      </w:r>
      <w:r w:rsidRPr="00DC29C1">
        <w:rPr>
          <w:b/>
          <w:sz w:val="24"/>
          <w:szCs w:val="24"/>
        </w:rPr>
        <w:tab/>
        <w:t>Amy Wininger</w:t>
      </w:r>
    </w:p>
    <w:bookmarkEnd w:id="1"/>
    <w:p w14:paraId="4A6356D4" w14:textId="77777777" w:rsidR="00856A9E" w:rsidRDefault="00856A9E" w:rsidP="00856A9E">
      <w:pPr>
        <w:spacing w:after="0" w:line="240" w:lineRule="auto"/>
        <w:rPr>
          <w:b/>
          <w:sz w:val="24"/>
          <w:szCs w:val="24"/>
        </w:rPr>
      </w:pPr>
      <w:r w:rsidRPr="00DC29C1">
        <w:rPr>
          <w:b/>
          <w:sz w:val="24"/>
          <w:szCs w:val="24"/>
        </w:rPr>
        <w:t>Advising &amp; Registration</w:t>
      </w:r>
      <w:r>
        <w:rPr>
          <w:b/>
          <w:sz w:val="24"/>
          <w:szCs w:val="24"/>
        </w:rPr>
        <w:t>:</w:t>
      </w:r>
      <w:r>
        <w:rPr>
          <w:b/>
          <w:sz w:val="24"/>
          <w:szCs w:val="24"/>
        </w:rPr>
        <w:tab/>
      </w:r>
      <w:r>
        <w:rPr>
          <w:b/>
          <w:sz w:val="24"/>
          <w:szCs w:val="24"/>
        </w:rPr>
        <w:tab/>
      </w:r>
      <w:r>
        <w:rPr>
          <w:b/>
          <w:sz w:val="24"/>
          <w:szCs w:val="24"/>
        </w:rPr>
        <w:tab/>
      </w:r>
      <w:r>
        <w:rPr>
          <w:b/>
          <w:sz w:val="24"/>
          <w:szCs w:val="24"/>
        </w:rPr>
        <w:tab/>
      </w:r>
      <w:r w:rsidRPr="00DC29C1">
        <w:rPr>
          <w:b/>
          <w:sz w:val="24"/>
          <w:szCs w:val="24"/>
        </w:rPr>
        <w:tab/>
        <w:t>3003/3004</w:t>
      </w:r>
      <w:r w:rsidRPr="00DC29C1">
        <w:rPr>
          <w:b/>
          <w:sz w:val="24"/>
          <w:szCs w:val="24"/>
        </w:rPr>
        <w:tab/>
        <w:t>Marrissa Bryant (A</w:t>
      </w:r>
      <w:r w:rsidRPr="00DC29C1">
        <w:rPr>
          <w:rFonts w:cstheme="minorHAnsi"/>
          <w:b/>
          <w:sz w:val="24"/>
          <w:szCs w:val="24"/>
        </w:rPr>
        <w:t>ΓΔ</w:t>
      </w:r>
      <w:r w:rsidRPr="00DC29C1">
        <w:rPr>
          <w:b/>
          <w:sz w:val="24"/>
          <w:szCs w:val="24"/>
        </w:rPr>
        <w:t>)</w:t>
      </w:r>
    </w:p>
    <w:p w14:paraId="6006DC7A" w14:textId="77777777" w:rsidR="00856A9E" w:rsidRPr="00DC29C1" w:rsidRDefault="00856A9E" w:rsidP="00856A9E">
      <w:pPr>
        <w:spacing w:after="0" w:line="360" w:lineRule="auto"/>
        <w:rPr>
          <w:b/>
          <w:sz w:val="24"/>
          <w:szCs w:val="24"/>
        </w:rPr>
      </w:pPr>
      <w:r w:rsidRPr="00DC29C1">
        <w:rPr>
          <w:b/>
          <w:sz w:val="24"/>
          <w:szCs w:val="24"/>
        </w:rPr>
        <w:t>Learn All About Registering for Spring Courses</w:t>
      </w:r>
    </w:p>
    <w:p w14:paraId="02452FE2" w14:textId="77777777" w:rsidR="00856A9E" w:rsidRPr="00DC29C1" w:rsidRDefault="00856A9E" w:rsidP="00856A9E">
      <w:pPr>
        <w:spacing w:after="0" w:line="360" w:lineRule="auto"/>
        <w:rPr>
          <w:b/>
          <w:sz w:val="24"/>
          <w:szCs w:val="24"/>
        </w:rPr>
      </w:pPr>
      <w:r w:rsidRPr="00DC29C1">
        <w:rPr>
          <w:b/>
          <w:sz w:val="24"/>
          <w:szCs w:val="24"/>
        </w:rPr>
        <w:t>Conquering Credit</w:t>
      </w:r>
      <w:r w:rsidRPr="00DC29C1">
        <w:rPr>
          <w:b/>
          <w:sz w:val="24"/>
          <w:szCs w:val="24"/>
        </w:rPr>
        <w:tab/>
      </w:r>
      <w:r w:rsidRPr="00DC29C1">
        <w:rPr>
          <w:b/>
          <w:sz w:val="24"/>
          <w:szCs w:val="24"/>
        </w:rPr>
        <w:tab/>
      </w:r>
      <w:r w:rsidRPr="00DC29C1">
        <w:rPr>
          <w:b/>
          <w:sz w:val="24"/>
          <w:szCs w:val="24"/>
        </w:rPr>
        <w:tab/>
      </w:r>
      <w:r w:rsidRPr="00DC29C1">
        <w:rPr>
          <w:b/>
          <w:sz w:val="24"/>
          <w:szCs w:val="24"/>
        </w:rPr>
        <w:tab/>
      </w:r>
      <w:r w:rsidRPr="00DC29C1">
        <w:rPr>
          <w:b/>
          <w:sz w:val="24"/>
          <w:szCs w:val="24"/>
        </w:rPr>
        <w:tab/>
      </w:r>
      <w:r w:rsidRPr="00DC29C1">
        <w:rPr>
          <w:rFonts w:eastAsia="Times New Roman"/>
          <w:b/>
          <w:color w:val="000000"/>
          <w:sz w:val="24"/>
          <w:szCs w:val="24"/>
        </w:rPr>
        <w:tab/>
      </w:r>
      <w:r w:rsidRPr="00DC29C1">
        <w:rPr>
          <w:b/>
          <w:sz w:val="24"/>
          <w:szCs w:val="24"/>
        </w:rPr>
        <w:t>3005</w:t>
      </w:r>
      <w:r w:rsidRPr="00DC29C1">
        <w:rPr>
          <w:b/>
          <w:sz w:val="24"/>
          <w:szCs w:val="24"/>
        </w:rPr>
        <w:tab/>
      </w:r>
      <w:r w:rsidRPr="00DC29C1">
        <w:rPr>
          <w:b/>
          <w:sz w:val="24"/>
          <w:szCs w:val="24"/>
        </w:rPr>
        <w:tab/>
        <w:t>Clay Phillips (</w:t>
      </w:r>
      <w:r w:rsidRPr="00DC29C1">
        <w:rPr>
          <w:rFonts w:cstheme="minorHAnsi"/>
          <w:b/>
          <w:sz w:val="24"/>
          <w:szCs w:val="24"/>
        </w:rPr>
        <w:t>ΛΧΑ</w:t>
      </w:r>
      <w:r w:rsidRPr="00DC29C1">
        <w:rPr>
          <w:b/>
          <w:sz w:val="24"/>
          <w:szCs w:val="24"/>
        </w:rPr>
        <w:t>)</w:t>
      </w:r>
    </w:p>
    <w:p w14:paraId="334A925F" w14:textId="77777777" w:rsidR="00856A9E" w:rsidRPr="00DC29C1" w:rsidRDefault="00856A9E" w:rsidP="00856A9E">
      <w:pPr>
        <w:spacing w:after="0" w:line="360" w:lineRule="auto"/>
        <w:rPr>
          <w:b/>
          <w:sz w:val="24"/>
          <w:szCs w:val="24"/>
        </w:rPr>
      </w:pPr>
      <w:r w:rsidRPr="00DC29C1">
        <w:rPr>
          <w:rFonts w:eastAsia="Times New Roman"/>
          <w:b/>
          <w:color w:val="000000"/>
          <w:sz w:val="24"/>
          <w:szCs w:val="24"/>
        </w:rPr>
        <w:t>Neurodiversity &amp; Inclusion in Greek Life</w:t>
      </w:r>
      <w:r w:rsidRPr="00DC29C1">
        <w:rPr>
          <w:rFonts w:eastAsia="Times New Roman"/>
          <w:b/>
          <w:color w:val="000000"/>
          <w:sz w:val="24"/>
          <w:szCs w:val="24"/>
        </w:rPr>
        <w:tab/>
      </w:r>
      <w:r w:rsidRPr="00DC29C1">
        <w:rPr>
          <w:rFonts w:eastAsia="Times New Roman"/>
          <w:b/>
          <w:color w:val="000000"/>
          <w:sz w:val="24"/>
          <w:szCs w:val="24"/>
        </w:rPr>
        <w:tab/>
      </w:r>
      <w:r w:rsidRPr="00DC29C1">
        <w:rPr>
          <w:rFonts w:eastAsia="Times New Roman"/>
          <w:b/>
          <w:color w:val="000000"/>
          <w:sz w:val="24"/>
          <w:szCs w:val="24"/>
        </w:rPr>
        <w:tab/>
      </w:r>
      <w:r w:rsidRPr="00DC29C1">
        <w:rPr>
          <w:b/>
          <w:sz w:val="24"/>
          <w:szCs w:val="24"/>
        </w:rPr>
        <w:t>3006/3007</w:t>
      </w:r>
      <w:r w:rsidRPr="00DC29C1">
        <w:rPr>
          <w:b/>
          <w:sz w:val="24"/>
          <w:szCs w:val="24"/>
        </w:rPr>
        <w:tab/>
        <w:t>Hendrix Brakefield</w:t>
      </w:r>
    </w:p>
    <w:p w14:paraId="4EDE12DE" w14:textId="77777777" w:rsidR="00856A9E" w:rsidRPr="00DC29C1" w:rsidRDefault="00856A9E" w:rsidP="00856A9E">
      <w:pPr>
        <w:spacing w:after="0" w:line="360" w:lineRule="auto"/>
        <w:rPr>
          <w:b/>
          <w:sz w:val="24"/>
          <w:szCs w:val="24"/>
        </w:rPr>
      </w:pPr>
      <w:r w:rsidRPr="00EB26D1">
        <w:rPr>
          <w:b/>
          <w:sz w:val="24"/>
          <w:szCs w:val="24"/>
        </w:rPr>
        <w:t>Fact</w:t>
      </w:r>
      <w:r>
        <w:rPr>
          <w:b/>
          <w:sz w:val="24"/>
          <w:szCs w:val="24"/>
        </w:rPr>
        <w:t>s</w:t>
      </w:r>
      <w:r w:rsidRPr="00EB26D1">
        <w:rPr>
          <w:b/>
          <w:sz w:val="24"/>
          <w:szCs w:val="24"/>
        </w:rPr>
        <w:t xml:space="preserve"> &amp; Snacks</w:t>
      </w:r>
      <w:r w:rsidRPr="00EB26D1">
        <w:rPr>
          <w:b/>
          <w:sz w:val="24"/>
          <w:szCs w:val="24"/>
        </w:rPr>
        <w:tab/>
      </w:r>
      <w:r w:rsidRPr="00EB26D1">
        <w:rPr>
          <w:b/>
          <w:sz w:val="24"/>
          <w:szCs w:val="24"/>
        </w:rPr>
        <w:tab/>
      </w:r>
      <w:r w:rsidRPr="00EB26D1">
        <w:rPr>
          <w:b/>
          <w:sz w:val="24"/>
          <w:szCs w:val="24"/>
        </w:rPr>
        <w:tab/>
      </w:r>
      <w:r w:rsidRPr="00EB26D1">
        <w:rPr>
          <w:rFonts w:eastAsia="Times New Roman"/>
          <w:b/>
          <w:color w:val="000000"/>
          <w:sz w:val="24"/>
          <w:szCs w:val="24"/>
        </w:rPr>
        <w:tab/>
      </w:r>
      <w:r w:rsidRPr="00EB26D1">
        <w:rPr>
          <w:rFonts w:eastAsia="Times New Roman"/>
          <w:b/>
          <w:color w:val="000000"/>
          <w:sz w:val="24"/>
          <w:szCs w:val="24"/>
        </w:rPr>
        <w:tab/>
      </w:r>
      <w:r w:rsidRPr="00EB26D1">
        <w:rPr>
          <w:rFonts w:eastAsia="Times New Roman"/>
          <w:b/>
          <w:color w:val="000000"/>
          <w:sz w:val="24"/>
          <w:szCs w:val="24"/>
        </w:rPr>
        <w:tab/>
      </w:r>
      <w:r w:rsidRPr="00EB26D1">
        <w:rPr>
          <w:b/>
          <w:sz w:val="24"/>
          <w:szCs w:val="24"/>
        </w:rPr>
        <w:t>3023</w:t>
      </w:r>
      <w:r w:rsidRPr="00EB26D1">
        <w:rPr>
          <w:b/>
          <w:sz w:val="24"/>
          <w:szCs w:val="24"/>
        </w:rPr>
        <w:tab/>
      </w:r>
      <w:r w:rsidRPr="00EB26D1">
        <w:rPr>
          <w:b/>
          <w:sz w:val="24"/>
          <w:szCs w:val="24"/>
        </w:rPr>
        <w:tab/>
        <w:t>Ena Demir &amp; Melanie Evans (A</w:t>
      </w:r>
      <w:r w:rsidRPr="00EB26D1">
        <w:rPr>
          <w:rFonts w:cstheme="minorHAnsi"/>
          <w:b/>
          <w:sz w:val="24"/>
          <w:szCs w:val="24"/>
        </w:rPr>
        <w:t>ΓΔ</w:t>
      </w:r>
      <w:r w:rsidRPr="00EB26D1">
        <w:rPr>
          <w:b/>
          <w:sz w:val="24"/>
          <w:szCs w:val="24"/>
        </w:rPr>
        <w:t>)</w:t>
      </w:r>
    </w:p>
    <w:bookmarkEnd w:id="2"/>
    <w:p w14:paraId="38869CA6" w14:textId="6D7947FB" w:rsidR="00856A9E" w:rsidRPr="00DC29C1" w:rsidRDefault="00856A9E" w:rsidP="00856A9E">
      <w:pPr>
        <w:spacing w:after="0" w:line="360" w:lineRule="auto"/>
        <w:rPr>
          <w:b/>
          <w:sz w:val="24"/>
          <w:szCs w:val="24"/>
        </w:rPr>
      </w:pPr>
      <w:r w:rsidRPr="00DC29C1">
        <w:rPr>
          <w:b/>
          <w:sz w:val="24"/>
          <w:szCs w:val="24"/>
        </w:rPr>
        <w:t>Benefits of an MBA and Entrepreneurship</w:t>
      </w:r>
      <w:r>
        <w:rPr>
          <w:b/>
          <w:sz w:val="24"/>
          <w:szCs w:val="24"/>
        </w:rPr>
        <w:tab/>
      </w:r>
      <w:r>
        <w:rPr>
          <w:b/>
          <w:sz w:val="24"/>
          <w:szCs w:val="24"/>
        </w:rPr>
        <w:tab/>
      </w:r>
      <w:r w:rsidRPr="00DC29C1">
        <w:rPr>
          <w:b/>
          <w:sz w:val="24"/>
          <w:szCs w:val="24"/>
        </w:rPr>
        <w:t>3024</w:t>
      </w:r>
      <w:r w:rsidRPr="00DC29C1">
        <w:rPr>
          <w:b/>
          <w:sz w:val="24"/>
          <w:szCs w:val="24"/>
        </w:rPr>
        <w:tab/>
      </w:r>
      <w:r w:rsidRPr="00DC29C1">
        <w:rPr>
          <w:b/>
          <w:sz w:val="24"/>
          <w:szCs w:val="24"/>
        </w:rPr>
        <w:tab/>
        <w:t>Sedrik Newbern (</w:t>
      </w:r>
      <w:r w:rsidRPr="00DC29C1">
        <w:rPr>
          <w:rFonts w:cstheme="minorHAnsi"/>
          <w:b/>
          <w:sz w:val="24"/>
          <w:szCs w:val="24"/>
        </w:rPr>
        <w:t>ΚΑΨ</w:t>
      </w:r>
      <w:r w:rsidRPr="00DC29C1">
        <w:rPr>
          <w:b/>
          <w:sz w:val="24"/>
          <w:szCs w:val="24"/>
        </w:rPr>
        <w:t>)</w:t>
      </w:r>
    </w:p>
    <w:p w14:paraId="1F346985" w14:textId="77777777" w:rsidR="00856A9E" w:rsidRPr="00DC29C1" w:rsidRDefault="00856A9E" w:rsidP="00856A9E">
      <w:pPr>
        <w:spacing w:after="0" w:line="360" w:lineRule="auto"/>
        <w:rPr>
          <w:b/>
          <w:sz w:val="24"/>
          <w:szCs w:val="24"/>
        </w:rPr>
      </w:pPr>
      <w:r w:rsidRPr="00856A9E">
        <w:rPr>
          <w:rFonts w:eastAsia="Times New Roman"/>
          <w:b/>
          <w:color w:val="000000"/>
          <w:sz w:val="20"/>
          <w:szCs w:val="20"/>
        </w:rPr>
        <w:t>Dating Safety: Recognizing Signs of Intimate Partner Violence</w:t>
      </w:r>
      <w:r w:rsidRPr="00DC29C1">
        <w:rPr>
          <w:rFonts w:eastAsia="Times New Roman"/>
          <w:b/>
          <w:color w:val="000000"/>
          <w:sz w:val="24"/>
          <w:szCs w:val="24"/>
        </w:rPr>
        <w:tab/>
      </w:r>
      <w:r w:rsidRPr="00DC29C1">
        <w:rPr>
          <w:b/>
          <w:sz w:val="24"/>
          <w:szCs w:val="24"/>
        </w:rPr>
        <w:t>3025</w:t>
      </w:r>
      <w:r w:rsidRPr="00DC29C1">
        <w:rPr>
          <w:b/>
          <w:sz w:val="24"/>
          <w:szCs w:val="24"/>
        </w:rPr>
        <w:tab/>
      </w:r>
      <w:r w:rsidRPr="00DC29C1">
        <w:rPr>
          <w:b/>
          <w:sz w:val="24"/>
          <w:szCs w:val="24"/>
        </w:rPr>
        <w:tab/>
        <w:t>Katie Poindexter (</w:t>
      </w:r>
      <w:r w:rsidRPr="00DC29C1">
        <w:rPr>
          <w:rFonts w:cstheme="minorHAnsi"/>
          <w:b/>
          <w:sz w:val="24"/>
          <w:szCs w:val="24"/>
        </w:rPr>
        <w:t>ΣΚ</w:t>
      </w:r>
      <w:r w:rsidRPr="00DC29C1">
        <w:rPr>
          <w:b/>
          <w:sz w:val="24"/>
          <w:szCs w:val="24"/>
        </w:rPr>
        <w:t>)</w:t>
      </w:r>
    </w:p>
    <w:p w14:paraId="38C0C54B" w14:textId="77777777" w:rsidR="00856A9E" w:rsidRDefault="00856A9E" w:rsidP="00856A9E">
      <w:pPr>
        <w:spacing w:after="0"/>
        <w:rPr>
          <w:b/>
          <w:sz w:val="28"/>
        </w:rPr>
      </w:pPr>
    </w:p>
    <w:p w14:paraId="565DAE01" w14:textId="77777777" w:rsidR="00856A9E" w:rsidRPr="00A02C1A" w:rsidRDefault="00856A9E" w:rsidP="00856A9E">
      <w:pPr>
        <w:spacing w:after="0"/>
      </w:pPr>
      <w:r w:rsidRPr="00A02C1A">
        <w:rPr>
          <w:b/>
          <w:sz w:val="28"/>
        </w:rPr>
        <w:t>Session II (10:50– 11:30 am)</w:t>
      </w:r>
    </w:p>
    <w:p w14:paraId="62E93B72" w14:textId="77777777" w:rsidR="00856A9E" w:rsidRPr="00DC29C1" w:rsidRDefault="00856A9E" w:rsidP="00856A9E">
      <w:pPr>
        <w:spacing w:after="0" w:line="240" w:lineRule="auto"/>
        <w:rPr>
          <w:szCs w:val="24"/>
        </w:rPr>
      </w:pPr>
      <w:r w:rsidRPr="00DC29C1">
        <w:rPr>
          <w:b/>
          <w:sz w:val="24"/>
          <w:szCs w:val="24"/>
          <w:u w:val="single"/>
        </w:rPr>
        <w:t>Session Title</w:t>
      </w:r>
      <w:r w:rsidRPr="00DC29C1">
        <w:rPr>
          <w:sz w:val="24"/>
          <w:szCs w:val="24"/>
        </w:rPr>
        <w:tab/>
      </w:r>
      <w:r w:rsidRPr="00DC29C1">
        <w:rPr>
          <w:sz w:val="24"/>
          <w:szCs w:val="24"/>
        </w:rPr>
        <w:tab/>
      </w:r>
      <w:r w:rsidRPr="00DC29C1">
        <w:rPr>
          <w:sz w:val="24"/>
          <w:szCs w:val="24"/>
        </w:rPr>
        <w:tab/>
      </w:r>
      <w:r w:rsidRPr="00DC29C1">
        <w:rPr>
          <w:sz w:val="24"/>
          <w:szCs w:val="24"/>
        </w:rPr>
        <w:tab/>
      </w:r>
      <w:r w:rsidRPr="00DC29C1">
        <w:rPr>
          <w:sz w:val="24"/>
          <w:szCs w:val="24"/>
        </w:rPr>
        <w:tab/>
      </w:r>
      <w:r w:rsidRPr="00DC29C1">
        <w:rPr>
          <w:sz w:val="24"/>
          <w:szCs w:val="24"/>
        </w:rPr>
        <w:tab/>
      </w:r>
      <w:r w:rsidRPr="00DC29C1">
        <w:rPr>
          <w:sz w:val="24"/>
          <w:szCs w:val="24"/>
        </w:rPr>
        <w:tab/>
      </w:r>
      <w:r w:rsidRPr="00DC29C1">
        <w:rPr>
          <w:b/>
          <w:sz w:val="24"/>
          <w:szCs w:val="24"/>
          <w:u w:val="single"/>
        </w:rPr>
        <w:t>Room</w:t>
      </w:r>
      <w:r w:rsidRPr="00DC29C1">
        <w:rPr>
          <w:sz w:val="24"/>
          <w:szCs w:val="24"/>
        </w:rPr>
        <w:tab/>
      </w:r>
      <w:r w:rsidRPr="00DC29C1">
        <w:rPr>
          <w:sz w:val="24"/>
          <w:szCs w:val="24"/>
        </w:rPr>
        <w:tab/>
      </w:r>
      <w:r w:rsidRPr="00DC29C1">
        <w:rPr>
          <w:b/>
          <w:sz w:val="24"/>
          <w:szCs w:val="24"/>
          <w:u w:val="single"/>
        </w:rPr>
        <w:t>Presenter(s)</w:t>
      </w:r>
    </w:p>
    <w:p w14:paraId="289A7183" w14:textId="60CB531B" w:rsidR="00856A9E" w:rsidRPr="00DC29C1" w:rsidRDefault="00856A9E" w:rsidP="00856A9E">
      <w:pPr>
        <w:spacing w:after="0" w:line="360" w:lineRule="auto"/>
        <w:rPr>
          <w:b/>
          <w:sz w:val="24"/>
          <w:szCs w:val="24"/>
        </w:rPr>
      </w:pPr>
      <w:r w:rsidRPr="00DC29C1">
        <w:rPr>
          <w:b/>
          <w:sz w:val="24"/>
          <w:szCs w:val="24"/>
        </w:rPr>
        <w:t>Developing a Great Resume</w:t>
      </w:r>
      <w:r w:rsidRPr="00DC29C1">
        <w:rPr>
          <w:b/>
          <w:sz w:val="24"/>
          <w:szCs w:val="24"/>
        </w:rPr>
        <w:tab/>
      </w:r>
      <w:r w:rsidRPr="00DC29C1">
        <w:rPr>
          <w:b/>
          <w:sz w:val="24"/>
          <w:szCs w:val="24"/>
        </w:rPr>
        <w:tab/>
      </w:r>
      <w:r w:rsidRPr="00DC29C1">
        <w:rPr>
          <w:b/>
          <w:sz w:val="24"/>
          <w:szCs w:val="24"/>
        </w:rPr>
        <w:tab/>
      </w:r>
      <w:r w:rsidRPr="00DC29C1">
        <w:rPr>
          <w:b/>
          <w:sz w:val="24"/>
          <w:szCs w:val="24"/>
        </w:rPr>
        <w:tab/>
        <w:t>2004</w:t>
      </w:r>
      <w:r w:rsidRPr="00DC29C1">
        <w:rPr>
          <w:b/>
          <w:sz w:val="24"/>
          <w:szCs w:val="24"/>
        </w:rPr>
        <w:tab/>
      </w:r>
      <w:r w:rsidRPr="00DC29C1">
        <w:rPr>
          <w:b/>
          <w:sz w:val="24"/>
          <w:szCs w:val="24"/>
        </w:rPr>
        <w:tab/>
        <w:t>Brian Ahern</w:t>
      </w:r>
    </w:p>
    <w:p w14:paraId="4801740C" w14:textId="77777777" w:rsidR="00856A9E" w:rsidRPr="00DC29C1" w:rsidRDefault="00856A9E" w:rsidP="00856A9E">
      <w:pPr>
        <w:spacing w:after="0" w:line="360" w:lineRule="auto"/>
        <w:rPr>
          <w:b/>
          <w:sz w:val="24"/>
          <w:szCs w:val="24"/>
        </w:rPr>
      </w:pPr>
      <w:r w:rsidRPr="00DC29C1">
        <w:rPr>
          <w:b/>
          <w:sz w:val="24"/>
          <w:szCs w:val="24"/>
        </w:rPr>
        <w:t>IFC/Panhellenic Student Panel</w:t>
      </w:r>
      <w:r w:rsidRPr="00DC29C1">
        <w:rPr>
          <w:b/>
          <w:sz w:val="24"/>
          <w:szCs w:val="24"/>
        </w:rPr>
        <w:tab/>
      </w:r>
      <w:r w:rsidRPr="00DC29C1">
        <w:rPr>
          <w:b/>
          <w:sz w:val="24"/>
          <w:szCs w:val="24"/>
        </w:rPr>
        <w:tab/>
      </w:r>
      <w:r w:rsidRPr="00DC29C1">
        <w:rPr>
          <w:b/>
          <w:sz w:val="24"/>
          <w:szCs w:val="24"/>
        </w:rPr>
        <w:tab/>
      </w:r>
      <w:r w:rsidRPr="00DC29C1">
        <w:rPr>
          <w:b/>
          <w:sz w:val="24"/>
          <w:szCs w:val="24"/>
        </w:rPr>
        <w:tab/>
        <w:t>2081</w:t>
      </w:r>
      <w:r w:rsidRPr="00DC29C1">
        <w:rPr>
          <w:b/>
          <w:sz w:val="24"/>
          <w:szCs w:val="24"/>
        </w:rPr>
        <w:tab/>
      </w:r>
      <w:r w:rsidRPr="00DC29C1">
        <w:rPr>
          <w:b/>
          <w:sz w:val="24"/>
          <w:szCs w:val="24"/>
        </w:rPr>
        <w:tab/>
      </w:r>
      <w:r>
        <w:rPr>
          <w:b/>
          <w:sz w:val="24"/>
          <w:szCs w:val="24"/>
        </w:rPr>
        <w:t>NPHC/</w:t>
      </w:r>
      <w:r w:rsidRPr="00DC29C1">
        <w:rPr>
          <w:b/>
          <w:sz w:val="24"/>
          <w:szCs w:val="24"/>
        </w:rPr>
        <w:t>IFC/Panhellenic Officers</w:t>
      </w:r>
    </w:p>
    <w:p w14:paraId="7ACDD8CE" w14:textId="77777777" w:rsidR="00856A9E" w:rsidRPr="00DC29C1" w:rsidRDefault="00856A9E" w:rsidP="00856A9E">
      <w:pPr>
        <w:spacing w:after="0" w:line="360" w:lineRule="auto"/>
        <w:rPr>
          <w:rFonts w:eastAsia="Times New Roman"/>
          <w:b/>
          <w:sz w:val="24"/>
          <w:szCs w:val="24"/>
        </w:rPr>
      </w:pPr>
      <w:r w:rsidRPr="00856A9E">
        <w:rPr>
          <w:rFonts w:cstheme="minorHAnsi"/>
          <w:b/>
        </w:rPr>
        <w:t>Global Horizons: Unlocking the World with Study Abroad</w:t>
      </w:r>
      <w:r w:rsidRPr="00856A9E">
        <w:rPr>
          <w:b/>
        </w:rPr>
        <w:tab/>
      </w:r>
      <w:r w:rsidRPr="00DC29C1">
        <w:rPr>
          <w:b/>
          <w:sz w:val="24"/>
          <w:szCs w:val="24"/>
        </w:rPr>
        <w:t>2113</w:t>
      </w:r>
      <w:r w:rsidRPr="00DC29C1">
        <w:rPr>
          <w:b/>
          <w:sz w:val="24"/>
          <w:szCs w:val="24"/>
        </w:rPr>
        <w:tab/>
      </w:r>
      <w:r w:rsidRPr="00DC29C1">
        <w:rPr>
          <w:b/>
          <w:sz w:val="24"/>
          <w:szCs w:val="24"/>
        </w:rPr>
        <w:tab/>
        <w:t>Wes Watkins</w:t>
      </w:r>
    </w:p>
    <w:p w14:paraId="46035EFB" w14:textId="77777777" w:rsidR="00856A9E" w:rsidRPr="00DC29C1" w:rsidRDefault="00856A9E" w:rsidP="00856A9E">
      <w:pPr>
        <w:spacing w:after="0" w:line="360" w:lineRule="auto"/>
        <w:rPr>
          <w:b/>
          <w:sz w:val="24"/>
          <w:szCs w:val="24"/>
        </w:rPr>
      </w:pPr>
      <w:r w:rsidRPr="00856A9E">
        <w:rPr>
          <w:b/>
        </w:rPr>
        <w:t>Balance in Life – The Secret of a Happy and Fulfilled Life</w:t>
      </w:r>
      <w:r w:rsidRPr="00856A9E">
        <w:rPr>
          <w:b/>
        </w:rPr>
        <w:tab/>
        <w:t>2123</w:t>
      </w:r>
      <w:r w:rsidRPr="00DC29C1">
        <w:rPr>
          <w:b/>
          <w:sz w:val="24"/>
          <w:szCs w:val="24"/>
        </w:rPr>
        <w:t>/2124</w:t>
      </w:r>
      <w:r w:rsidRPr="00DC29C1">
        <w:rPr>
          <w:b/>
          <w:sz w:val="24"/>
          <w:szCs w:val="24"/>
        </w:rPr>
        <w:tab/>
        <w:t>Amy Wininger</w:t>
      </w:r>
    </w:p>
    <w:p w14:paraId="0A5F9EAD" w14:textId="77777777" w:rsidR="00856A9E" w:rsidRPr="0045232F" w:rsidRDefault="00856A9E" w:rsidP="00856A9E">
      <w:pPr>
        <w:spacing w:after="0" w:line="360" w:lineRule="auto"/>
        <w:rPr>
          <w:sz w:val="16"/>
          <w:szCs w:val="16"/>
        </w:rPr>
      </w:pPr>
      <w:r w:rsidRPr="00422A89">
        <w:rPr>
          <w:b/>
          <w:sz w:val="24"/>
          <w:szCs w:val="20"/>
        </w:rPr>
        <w:t xml:space="preserve">Time Management Tips &amp; </w:t>
      </w:r>
      <w:proofErr w:type="gramStart"/>
      <w:r w:rsidRPr="00422A89">
        <w:rPr>
          <w:b/>
          <w:sz w:val="24"/>
          <w:szCs w:val="20"/>
        </w:rPr>
        <w:t>Strategies</w:t>
      </w:r>
      <w:r w:rsidRPr="00422A89">
        <w:rPr>
          <w:sz w:val="18"/>
          <w:szCs w:val="18"/>
        </w:rPr>
        <w:t xml:space="preserve">  </w:t>
      </w:r>
      <w:r w:rsidRPr="00422A89">
        <w:rPr>
          <w:sz w:val="20"/>
          <w:szCs w:val="20"/>
        </w:rPr>
        <w:tab/>
      </w:r>
      <w:proofErr w:type="gramEnd"/>
      <w:r w:rsidRPr="00422A89">
        <w:rPr>
          <w:sz w:val="20"/>
          <w:szCs w:val="20"/>
        </w:rPr>
        <w:tab/>
      </w:r>
      <w:r w:rsidRPr="00422A89">
        <w:rPr>
          <w:sz w:val="20"/>
          <w:szCs w:val="20"/>
        </w:rPr>
        <w:tab/>
      </w:r>
      <w:r w:rsidRPr="00422A89">
        <w:rPr>
          <w:b/>
          <w:bCs/>
          <w:sz w:val="24"/>
          <w:szCs w:val="24"/>
        </w:rPr>
        <w:t>3003/3004</w:t>
      </w:r>
      <w:r w:rsidRPr="00422A89">
        <w:rPr>
          <w:b/>
          <w:bCs/>
          <w:sz w:val="24"/>
          <w:szCs w:val="24"/>
        </w:rPr>
        <w:tab/>
        <w:t>Heather Stuart</w:t>
      </w:r>
    </w:p>
    <w:p w14:paraId="1156FE02" w14:textId="77777777" w:rsidR="00856A9E" w:rsidRPr="00DC29C1" w:rsidRDefault="00856A9E" w:rsidP="00856A9E">
      <w:pPr>
        <w:spacing w:after="0" w:line="360" w:lineRule="auto"/>
        <w:rPr>
          <w:b/>
          <w:sz w:val="24"/>
          <w:szCs w:val="24"/>
        </w:rPr>
      </w:pPr>
      <w:r w:rsidRPr="00DC29C1">
        <w:rPr>
          <w:b/>
          <w:sz w:val="24"/>
          <w:szCs w:val="24"/>
        </w:rPr>
        <w:t>Conquering Credit</w:t>
      </w:r>
      <w:r w:rsidRPr="00DC29C1">
        <w:rPr>
          <w:b/>
          <w:sz w:val="24"/>
          <w:szCs w:val="24"/>
        </w:rPr>
        <w:tab/>
      </w:r>
      <w:r w:rsidRPr="00DC29C1">
        <w:rPr>
          <w:b/>
          <w:sz w:val="24"/>
          <w:szCs w:val="24"/>
        </w:rPr>
        <w:tab/>
      </w:r>
      <w:r w:rsidRPr="00DC29C1">
        <w:rPr>
          <w:b/>
          <w:sz w:val="24"/>
          <w:szCs w:val="24"/>
        </w:rPr>
        <w:tab/>
      </w:r>
      <w:r w:rsidRPr="00DC29C1">
        <w:rPr>
          <w:b/>
          <w:sz w:val="24"/>
          <w:szCs w:val="24"/>
        </w:rPr>
        <w:tab/>
      </w:r>
      <w:r w:rsidRPr="00DC29C1">
        <w:rPr>
          <w:b/>
          <w:sz w:val="24"/>
          <w:szCs w:val="24"/>
        </w:rPr>
        <w:tab/>
      </w:r>
      <w:r w:rsidRPr="00DC29C1">
        <w:rPr>
          <w:rFonts w:eastAsia="Times New Roman"/>
          <w:b/>
          <w:color w:val="000000"/>
          <w:sz w:val="24"/>
          <w:szCs w:val="24"/>
        </w:rPr>
        <w:tab/>
      </w:r>
      <w:r w:rsidRPr="00DC29C1">
        <w:rPr>
          <w:b/>
          <w:sz w:val="24"/>
          <w:szCs w:val="24"/>
        </w:rPr>
        <w:t>3005</w:t>
      </w:r>
      <w:r w:rsidRPr="00DC29C1">
        <w:rPr>
          <w:b/>
          <w:sz w:val="24"/>
          <w:szCs w:val="24"/>
        </w:rPr>
        <w:tab/>
      </w:r>
      <w:r w:rsidRPr="00DC29C1">
        <w:rPr>
          <w:b/>
          <w:sz w:val="24"/>
          <w:szCs w:val="24"/>
        </w:rPr>
        <w:tab/>
        <w:t>Clay Phillips (</w:t>
      </w:r>
      <w:r w:rsidRPr="00DC29C1">
        <w:rPr>
          <w:rFonts w:cstheme="minorHAnsi"/>
          <w:b/>
          <w:sz w:val="24"/>
          <w:szCs w:val="24"/>
        </w:rPr>
        <w:t>ΛΧΑ</w:t>
      </w:r>
      <w:r w:rsidRPr="00DC29C1">
        <w:rPr>
          <w:b/>
          <w:sz w:val="24"/>
          <w:szCs w:val="24"/>
        </w:rPr>
        <w:t>)</w:t>
      </w:r>
    </w:p>
    <w:p w14:paraId="515B5E2E" w14:textId="77777777" w:rsidR="00856A9E" w:rsidRPr="00DC29C1" w:rsidRDefault="00856A9E" w:rsidP="00856A9E">
      <w:pPr>
        <w:spacing w:after="0" w:line="360" w:lineRule="auto"/>
        <w:rPr>
          <w:b/>
          <w:sz w:val="24"/>
          <w:szCs w:val="24"/>
        </w:rPr>
      </w:pPr>
      <w:r w:rsidRPr="00DC29C1">
        <w:rPr>
          <w:rFonts w:eastAsia="Times New Roman"/>
          <w:b/>
          <w:color w:val="000000"/>
          <w:sz w:val="24"/>
          <w:szCs w:val="24"/>
        </w:rPr>
        <w:t>Neurodiversity &amp; Inclusion in Greek Life</w:t>
      </w:r>
      <w:r w:rsidRPr="00DC29C1">
        <w:rPr>
          <w:rFonts w:eastAsia="Times New Roman"/>
          <w:b/>
          <w:color w:val="000000"/>
          <w:sz w:val="24"/>
          <w:szCs w:val="24"/>
        </w:rPr>
        <w:tab/>
      </w:r>
      <w:r w:rsidRPr="00DC29C1">
        <w:rPr>
          <w:rFonts w:eastAsia="Times New Roman"/>
          <w:b/>
          <w:color w:val="000000"/>
          <w:sz w:val="24"/>
          <w:szCs w:val="24"/>
        </w:rPr>
        <w:tab/>
      </w:r>
      <w:r w:rsidRPr="00DC29C1">
        <w:rPr>
          <w:rFonts w:eastAsia="Times New Roman"/>
          <w:b/>
          <w:color w:val="000000"/>
          <w:sz w:val="24"/>
          <w:szCs w:val="24"/>
        </w:rPr>
        <w:tab/>
      </w:r>
      <w:r w:rsidRPr="00DC29C1">
        <w:rPr>
          <w:b/>
          <w:sz w:val="24"/>
          <w:szCs w:val="24"/>
        </w:rPr>
        <w:t>3006/3007</w:t>
      </w:r>
      <w:r w:rsidRPr="00DC29C1">
        <w:rPr>
          <w:b/>
          <w:sz w:val="24"/>
          <w:szCs w:val="24"/>
        </w:rPr>
        <w:tab/>
        <w:t>Hendrix Brakefield</w:t>
      </w:r>
    </w:p>
    <w:p w14:paraId="3938E12E" w14:textId="77777777" w:rsidR="00856A9E" w:rsidRPr="00DC29C1" w:rsidRDefault="00856A9E" w:rsidP="00856A9E">
      <w:pPr>
        <w:spacing w:after="0" w:line="360" w:lineRule="auto"/>
        <w:rPr>
          <w:b/>
          <w:sz w:val="24"/>
          <w:szCs w:val="24"/>
        </w:rPr>
      </w:pPr>
      <w:r w:rsidRPr="00EB26D1">
        <w:rPr>
          <w:b/>
          <w:sz w:val="24"/>
          <w:szCs w:val="24"/>
        </w:rPr>
        <w:t>Fact</w:t>
      </w:r>
      <w:r>
        <w:rPr>
          <w:b/>
          <w:sz w:val="24"/>
          <w:szCs w:val="24"/>
        </w:rPr>
        <w:t>s</w:t>
      </w:r>
      <w:r w:rsidRPr="00EB26D1">
        <w:rPr>
          <w:b/>
          <w:sz w:val="24"/>
          <w:szCs w:val="24"/>
        </w:rPr>
        <w:t xml:space="preserve"> &amp; Snacks</w:t>
      </w:r>
      <w:r w:rsidRPr="00EB26D1">
        <w:rPr>
          <w:b/>
          <w:sz w:val="24"/>
          <w:szCs w:val="24"/>
        </w:rPr>
        <w:tab/>
      </w:r>
      <w:r w:rsidRPr="00EB26D1">
        <w:rPr>
          <w:b/>
          <w:sz w:val="24"/>
          <w:szCs w:val="24"/>
        </w:rPr>
        <w:tab/>
      </w:r>
      <w:r w:rsidRPr="00EB26D1">
        <w:rPr>
          <w:b/>
          <w:sz w:val="24"/>
          <w:szCs w:val="24"/>
        </w:rPr>
        <w:tab/>
      </w:r>
      <w:r w:rsidRPr="00EB26D1">
        <w:rPr>
          <w:rFonts w:eastAsia="Times New Roman"/>
          <w:b/>
          <w:color w:val="000000"/>
          <w:sz w:val="24"/>
          <w:szCs w:val="24"/>
        </w:rPr>
        <w:tab/>
      </w:r>
      <w:r w:rsidRPr="00EB26D1">
        <w:rPr>
          <w:rFonts w:eastAsia="Times New Roman"/>
          <w:b/>
          <w:color w:val="000000"/>
          <w:sz w:val="24"/>
          <w:szCs w:val="24"/>
        </w:rPr>
        <w:tab/>
      </w:r>
      <w:r w:rsidRPr="00EB26D1">
        <w:rPr>
          <w:rFonts w:eastAsia="Times New Roman"/>
          <w:b/>
          <w:color w:val="000000"/>
          <w:sz w:val="24"/>
          <w:szCs w:val="24"/>
        </w:rPr>
        <w:tab/>
      </w:r>
      <w:r w:rsidRPr="00EB26D1">
        <w:rPr>
          <w:b/>
          <w:sz w:val="24"/>
          <w:szCs w:val="24"/>
        </w:rPr>
        <w:t>3023</w:t>
      </w:r>
      <w:r w:rsidRPr="00EB26D1">
        <w:rPr>
          <w:b/>
          <w:sz w:val="24"/>
          <w:szCs w:val="24"/>
        </w:rPr>
        <w:tab/>
      </w:r>
      <w:r w:rsidRPr="00EB26D1">
        <w:rPr>
          <w:b/>
          <w:sz w:val="24"/>
          <w:szCs w:val="24"/>
        </w:rPr>
        <w:tab/>
        <w:t>Ena Demir &amp; Melanie Evans (A</w:t>
      </w:r>
      <w:r w:rsidRPr="00EB26D1">
        <w:rPr>
          <w:rFonts w:cstheme="minorHAnsi"/>
          <w:b/>
          <w:sz w:val="24"/>
          <w:szCs w:val="24"/>
        </w:rPr>
        <w:t>ΓΔ</w:t>
      </w:r>
      <w:r w:rsidRPr="00EB26D1">
        <w:rPr>
          <w:b/>
          <w:sz w:val="24"/>
          <w:szCs w:val="24"/>
        </w:rPr>
        <w:t>)</w:t>
      </w:r>
    </w:p>
    <w:p w14:paraId="56236CB7" w14:textId="2C277FBF" w:rsidR="00856A9E" w:rsidRPr="00DC29C1" w:rsidRDefault="00856A9E" w:rsidP="00856A9E">
      <w:pPr>
        <w:spacing w:after="0" w:line="360" w:lineRule="auto"/>
        <w:rPr>
          <w:b/>
          <w:sz w:val="24"/>
          <w:szCs w:val="24"/>
        </w:rPr>
      </w:pPr>
      <w:r w:rsidRPr="00DC29C1">
        <w:rPr>
          <w:b/>
          <w:sz w:val="24"/>
          <w:szCs w:val="24"/>
        </w:rPr>
        <w:t>Benefits of an MBA and Entrepreneurship</w:t>
      </w:r>
      <w:r>
        <w:rPr>
          <w:b/>
          <w:sz w:val="24"/>
          <w:szCs w:val="24"/>
        </w:rPr>
        <w:tab/>
      </w:r>
      <w:r>
        <w:rPr>
          <w:b/>
          <w:sz w:val="24"/>
          <w:szCs w:val="24"/>
        </w:rPr>
        <w:tab/>
      </w:r>
      <w:r w:rsidRPr="00DC29C1">
        <w:rPr>
          <w:b/>
          <w:sz w:val="24"/>
          <w:szCs w:val="24"/>
        </w:rPr>
        <w:t>3024</w:t>
      </w:r>
      <w:r w:rsidRPr="00DC29C1">
        <w:rPr>
          <w:b/>
          <w:sz w:val="24"/>
          <w:szCs w:val="24"/>
        </w:rPr>
        <w:tab/>
      </w:r>
      <w:r w:rsidRPr="00DC29C1">
        <w:rPr>
          <w:b/>
          <w:sz w:val="24"/>
          <w:szCs w:val="24"/>
        </w:rPr>
        <w:tab/>
        <w:t>Sedrik Newbern (</w:t>
      </w:r>
      <w:r w:rsidRPr="00DC29C1">
        <w:rPr>
          <w:rFonts w:cstheme="minorHAnsi"/>
          <w:b/>
          <w:sz w:val="24"/>
          <w:szCs w:val="24"/>
        </w:rPr>
        <w:t>ΚΑΨ</w:t>
      </w:r>
      <w:r w:rsidRPr="00DC29C1">
        <w:rPr>
          <w:b/>
          <w:sz w:val="24"/>
          <w:szCs w:val="24"/>
        </w:rPr>
        <w:t>)</w:t>
      </w:r>
    </w:p>
    <w:p w14:paraId="280E7B81" w14:textId="77777777" w:rsidR="00856A9E" w:rsidRPr="00DC29C1" w:rsidRDefault="00856A9E" w:rsidP="00856A9E">
      <w:pPr>
        <w:spacing w:after="0" w:line="360" w:lineRule="auto"/>
        <w:rPr>
          <w:b/>
          <w:sz w:val="24"/>
          <w:szCs w:val="24"/>
        </w:rPr>
      </w:pPr>
      <w:bookmarkStart w:id="3" w:name="_Hlk145073310"/>
      <w:bookmarkStart w:id="4" w:name="_Hlk145073373"/>
      <w:r w:rsidRPr="00856A9E">
        <w:rPr>
          <w:rFonts w:eastAsia="Times New Roman"/>
          <w:b/>
          <w:color w:val="000000"/>
          <w:sz w:val="20"/>
          <w:szCs w:val="20"/>
        </w:rPr>
        <w:t>Dating Safety: Recognizing Signs of Intimate Partner Violence</w:t>
      </w:r>
      <w:bookmarkEnd w:id="3"/>
      <w:bookmarkEnd w:id="4"/>
      <w:r w:rsidRPr="00856A9E">
        <w:rPr>
          <w:rFonts w:eastAsia="Times New Roman"/>
          <w:b/>
          <w:color w:val="000000"/>
        </w:rPr>
        <w:tab/>
      </w:r>
      <w:r w:rsidRPr="00DC29C1">
        <w:rPr>
          <w:b/>
          <w:sz w:val="24"/>
          <w:szCs w:val="24"/>
        </w:rPr>
        <w:t>3025</w:t>
      </w:r>
      <w:r w:rsidRPr="00DC29C1">
        <w:rPr>
          <w:b/>
          <w:sz w:val="24"/>
          <w:szCs w:val="24"/>
        </w:rPr>
        <w:tab/>
      </w:r>
      <w:r w:rsidRPr="00DC29C1">
        <w:rPr>
          <w:b/>
          <w:sz w:val="24"/>
          <w:szCs w:val="24"/>
        </w:rPr>
        <w:tab/>
        <w:t>Katie Poindexter (</w:t>
      </w:r>
      <w:r w:rsidRPr="00DC29C1">
        <w:rPr>
          <w:rFonts w:cstheme="minorHAnsi"/>
          <w:b/>
          <w:sz w:val="24"/>
          <w:szCs w:val="24"/>
        </w:rPr>
        <w:t>ΣΚ</w:t>
      </w:r>
      <w:r w:rsidRPr="00DC29C1">
        <w:rPr>
          <w:b/>
          <w:sz w:val="24"/>
          <w:szCs w:val="24"/>
        </w:rPr>
        <w:t>)</w:t>
      </w:r>
    </w:p>
    <w:p w14:paraId="5760FCA6" w14:textId="77777777" w:rsidR="00856A9E" w:rsidRDefault="00856A9E" w:rsidP="00856A9E">
      <w:pPr>
        <w:spacing w:after="0"/>
        <w:jc w:val="center"/>
        <w:rPr>
          <w:b/>
          <w:sz w:val="52"/>
        </w:rPr>
      </w:pPr>
    </w:p>
    <w:p w14:paraId="04E273B8" w14:textId="77777777" w:rsidR="00856A9E" w:rsidRPr="00105DFF" w:rsidRDefault="00856A9E" w:rsidP="00856A9E">
      <w:pPr>
        <w:spacing w:after="0"/>
        <w:jc w:val="center"/>
        <w:rPr>
          <w:b/>
          <w:sz w:val="52"/>
        </w:rPr>
      </w:pPr>
      <w:r>
        <w:rPr>
          <w:b/>
          <w:sz w:val="52"/>
        </w:rPr>
        <w:t>43</w:t>
      </w:r>
      <w:r w:rsidRPr="0022264D">
        <w:rPr>
          <w:b/>
          <w:sz w:val="52"/>
          <w:vertAlign w:val="superscript"/>
        </w:rPr>
        <w:t>rd</w:t>
      </w:r>
      <w:r>
        <w:rPr>
          <w:b/>
          <w:sz w:val="52"/>
        </w:rPr>
        <w:t xml:space="preserve"> </w:t>
      </w:r>
      <w:r w:rsidRPr="00105DFF">
        <w:rPr>
          <w:b/>
          <w:sz w:val="52"/>
        </w:rPr>
        <w:t>Annual Greek Leadership Symposium</w:t>
      </w:r>
    </w:p>
    <w:p w14:paraId="7E7E0D17" w14:textId="77777777" w:rsidR="00856A9E" w:rsidRPr="00105DFF" w:rsidRDefault="00856A9E" w:rsidP="00856A9E">
      <w:pPr>
        <w:spacing w:after="0"/>
        <w:jc w:val="center"/>
        <w:rPr>
          <w:b/>
          <w:sz w:val="6"/>
          <w:szCs w:val="8"/>
        </w:rPr>
      </w:pPr>
    </w:p>
    <w:p w14:paraId="44C934D9" w14:textId="77777777" w:rsidR="00856A9E" w:rsidRPr="00105DFF" w:rsidRDefault="00856A9E" w:rsidP="00856A9E">
      <w:pPr>
        <w:spacing w:after="0"/>
        <w:jc w:val="center"/>
        <w:rPr>
          <w:b/>
          <w:sz w:val="6"/>
          <w:szCs w:val="8"/>
        </w:rPr>
      </w:pPr>
    </w:p>
    <w:p w14:paraId="75FD4EA8" w14:textId="77777777" w:rsidR="00856A9E" w:rsidRPr="00105DFF" w:rsidRDefault="00856A9E" w:rsidP="00856A9E">
      <w:pPr>
        <w:spacing w:after="0" w:line="240" w:lineRule="auto"/>
        <w:rPr>
          <w:b/>
          <w:sz w:val="28"/>
        </w:rPr>
      </w:pPr>
    </w:p>
    <w:p w14:paraId="11BF7D78" w14:textId="77777777" w:rsidR="00856A9E" w:rsidRPr="00105DFF" w:rsidRDefault="00856A9E" w:rsidP="00856A9E">
      <w:pPr>
        <w:spacing w:after="0" w:line="240" w:lineRule="auto"/>
        <w:rPr>
          <w:b/>
          <w:sz w:val="28"/>
        </w:rPr>
      </w:pPr>
      <w:r w:rsidRPr="00105DFF">
        <w:rPr>
          <w:b/>
          <w:sz w:val="28"/>
        </w:rPr>
        <w:t>Welcome (9:15 – 9:25 am)</w:t>
      </w:r>
      <w:r w:rsidRPr="00105DFF">
        <w:rPr>
          <w:b/>
          <w:sz w:val="28"/>
        </w:rPr>
        <w:tab/>
      </w:r>
      <w:r w:rsidRPr="00105DFF">
        <w:rPr>
          <w:b/>
          <w:sz w:val="28"/>
        </w:rPr>
        <w:tab/>
      </w:r>
      <w:r w:rsidRPr="00105DFF">
        <w:rPr>
          <w:b/>
          <w:sz w:val="28"/>
        </w:rPr>
        <w:tab/>
        <w:t xml:space="preserve">DSU Auditorium </w:t>
      </w:r>
      <w:r w:rsidRPr="00105DFF">
        <w:rPr>
          <w:b/>
          <w:sz w:val="28"/>
        </w:rPr>
        <w:tab/>
      </w:r>
      <w:r>
        <w:rPr>
          <w:b/>
          <w:sz w:val="28"/>
        </w:rPr>
        <w:t>Lilly Shipley (ΑΟΠ)</w:t>
      </w:r>
    </w:p>
    <w:p w14:paraId="7A3D1093" w14:textId="77777777" w:rsidR="00856A9E" w:rsidRPr="00105DFF" w:rsidRDefault="00856A9E" w:rsidP="00856A9E">
      <w:pPr>
        <w:spacing w:after="0" w:line="240" w:lineRule="auto"/>
        <w:rPr>
          <w:b/>
          <w:i/>
          <w:sz w:val="28"/>
        </w:rPr>
      </w:pPr>
      <w:r w:rsidRPr="00105DFF">
        <w:rPr>
          <w:b/>
          <w:sz w:val="28"/>
        </w:rPr>
        <w:tab/>
      </w:r>
      <w:r w:rsidRPr="00105DFF">
        <w:rPr>
          <w:b/>
          <w:sz w:val="28"/>
        </w:rPr>
        <w:tab/>
      </w:r>
      <w:r w:rsidRPr="00105DFF">
        <w:rPr>
          <w:b/>
          <w:sz w:val="28"/>
        </w:rPr>
        <w:tab/>
      </w:r>
      <w:r w:rsidRPr="00105DFF">
        <w:rPr>
          <w:b/>
          <w:sz w:val="28"/>
        </w:rPr>
        <w:tab/>
      </w:r>
      <w:r w:rsidRPr="00105DFF">
        <w:rPr>
          <w:b/>
          <w:sz w:val="28"/>
        </w:rPr>
        <w:tab/>
      </w:r>
      <w:r w:rsidRPr="00105DFF">
        <w:rPr>
          <w:b/>
          <w:sz w:val="28"/>
        </w:rPr>
        <w:tab/>
      </w:r>
      <w:r w:rsidRPr="00105DFF">
        <w:rPr>
          <w:b/>
          <w:sz w:val="28"/>
        </w:rPr>
        <w:tab/>
      </w:r>
      <w:r w:rsidRPr="00105DFF">
        <w:rPr>
          <w:b/>
          <w:sz w:val="28"/>
        </w:rPr>
        <w:tab/>
      </w:r>
      <w:r w:rsidRPr="00105DFF">
        <w:rPr>
          <w:b/>
          <w:sz w:val="28"/>
        </w:rPr>
        <w:tab/>
      </w:r>
      <w:r w:rsidRPr="00105DFF">
        <w:rPr>
          <w:b/>
          <w:sz w:val="28"/>
        </w:rPr>
        <w:tab/>
      </w:r>
      <w:r w:rsidRPr="00483CBB">
        <w:rPr>
          <w:b/>
          <w:i/>
          <w:sz w:val="20"/>
          <w:szCs w:val="28"/>
        </w:rPr>
        <w:t>Order of Omega GLS Chair</w:t>
      </w:r>
    </w:p>
    <w:p w14:paraId="13B1C926" w14:textId="77777777" w:rsidR="00856A9E" w:rsidRPr="00105DFF" w:rsidRDefault="00856A9E" w:rsidP="00856A9E">
      <w:pPr>
        <w:spacing w:after="0" w:line="240" w:lineRule="auto"/>
        <w:rPr>
          <w:sz w:val="14"/>
          <w:szCs w:val="10"/>
        </w:rPr>
      </w:pPr>
    </w:p>
    <w:p w14:paraId="267E6018" w14:textId="77777777" w:rsidR="00856A9E" w:rsidRPr="00105DFF" w:rsidRDefault="00856A9E" w:rsidP="00856A9E">
      <w:pPr>
        <w:spacing w:after="0" w:line="240" w:lineRule="auto"/>
        <w:rPr>
          <w:sz w:val="4"/>
        </w:rPr>
      </w:pPr>
    </w:p>
    <w:p w14:paraId="59392F6A" w14:textId="77777777" w:rsidR="00856A9E" w:rsidRPr="00105DFF" w:rsidRDefault="00856A9E" w:rsidP="00856A9E">
      <w:pPr>
        <w:spacing w:after="0" w:line="240" w:lineRule="auto"/>
        <w:rPr>
          <w:b/>
          <w:sz w:val="28"/>
        </w:rPr>
      </w:pPr>
    </w:p>
    <w:p w14:paraId="01DCE647" w14:textId="77777777" w:rsidR="00856A9E" w:rsidRPr="00105DFF" w:rsidRDefault="00856A9E" w:rsidP="00856A9E">
      <w:pPr>
        <w:spacing w:after="0" w:line="240" w:lineRule="auto"/>
        <w:rPr>
          <w:b/>
          <w:sz w:val="28"/>
        </w:rPr>
      </w:pPr>
      <w:r w:rsidRPr="00105DFF">
        <w:rPr>
          <w:b/>
          <w:sz w:val="28"/>
        </w:rPr>
        <w:t>Keynote (9:25 – 9:50 am)</w:t>
      </w:r>
      <w:r w:rsidRPr="00105DFF">
        <w:rPr>
          <w:b/>
          <w:sz w:val="28"/>
        </w:rPr>
        <w:tab/>
      </w:r>
      <w:r w:rsidRPr="00105DFF">
        <w:rPr>
          <w:b/>
          <w:sz w:val="28"/>
        </w:rPr>
        <w:tab/>
      </w:r>
      <w:r w:rsidRPr="00105DFF">
        <w:rPr>
          <w:b/>
          <w:sz w:val="28"/>
        </w:rPr>
        <w:tab/>
        <w:t>DSU Auditorium</w:t>
      </w:r>
      <w:r w:rsidRPr="00105DFF">
        <w:rPr>
          <w:b/>
          <w:sz w:val="28"/>
        </w:rPr>
        <w:tab/>
      </w:r>
      <w:r>
        <w:rPr>
          <w:b/>
          <w:sz w:val="28"/>
        </w:rPr>
        <w:t>Andy Barker (KA</w:t>
      </w:r>
      <w:r>
        <w:rPr>
          <w:b/>
          <w:bCs/>
          <w:sz w:val="28"/>
          <w:szCs w:val="28"/>
        </w:rPr>
        <w:t>)</w:t>
      </w:r>
    </w:p>
    <w:p w14:paraId="127AF36F" w14:textId="77777777" w:rsidR="00856A9E" w:rsidRPr="00483CBB" w:rsidRDefault="00856A9E" w:rsidP="00856A9E">
      <w:pPr>
        <w:autoSpaceDE w:val="0"/>
        <w:autoSpaceDN w:val="0"/>
        <w:adjustRightInd w:val="0"/>
        <w:spacing w:after="0" w:line="240" w:lineRule="auto"/>
        <w:rPr>
          <w:rFonts w:ascii="TimesNewRomanPS-BoldItalicMT" w:hAnsi="TimesNewRomanPS-BoldItalicMT" w:cs="TimesNewRomanPS-BoldItalicMT"/>
          <w:b/>
          <w:bCs/>
          <w:i/>
          <w:iCs/>
          <w:sz w:val="20"/>
          <w:szCs w:val="20"/>
        </w:rPr>
      </w:pPr>
      <w:r w:rsidRPr="00105DFF">
        <w:rPr>
          <w:sz w:val="10"/>
        </w:rPr>
        <w:tab/>
      </w:r>
      <w:r w:rsidRPr="00105DFF">
        <w:rPr>
          <w:sz w:val="10"/>
        </w:rPr>
        <w:tab/>
      </w:r>
      <w:r w:rsidRPr="00105DFF">
        <w:rPr>
          <w:sz w:val="10"/>
        </w:rPr>
        <w:tab/>
      </w:r>
      <w:r w:rsidRPr="00105DFF">
        <w:rPr>
          <w:sz w:val="10"/>
        </w:rPr>
        <w:tab/>
      </w:r>
      <w:r w:rsidRPr="00105DFF">
        <w:rPr>
          <w:sz w:val="10"/>
        </w:rPr>
        <w:tab/>
      </w:r>
      <w:r w:rsidRPr="00105DFF">
        <w:rPr>
          <w:sz w:val="10"/>
        </w:rPr>
        <w:tab/>
      </w:r>
      <w:r w:rsidRPr="00105DFF">
        <w:rPr>
          <w:sz w:val="10"/>
        </w:rPr>
        <w:tab/>
      </w:r>
      <w:r w:rsidRPr="00105DFF">
        <w:rPr>
          <w:sz w:val="10"/>
        </w:rPr>
        <w:tab/>
      </w:r>
      <w:r w:rsidRPr="00105DFF">
        <w:rPr>
          <w:sz w:val="10"/>
        </w:rPr>
        <w:tab/>
      </w:r>
      <w:r w:rsidRPr="00105DFF">
        <w:rPr>
          <w:sz w:val="10"/>
        </w:rPr>
        <w:tab/>
      </w:r>
      <w:r w:rsidRPr="00483CBB">
        <w:rPr>
          <w:rFonts w:ascii="TimesNewRomanPS-BoldItalicMT" w:hAnsi="TimesNewRomanPS-BoldItalicMT" w:cs="TimesNewRomanPS-BoldItalicMT"/>
          <w:b/>
          <w:bCs/>
          <w:i/>
          <w:iCs/>
          <w:sz w:val="20"/>
          <w:szCs w:val="20"/>
        </w:rPr>
        <w:t xml:space="preserve">Chief Executive Officer of Houchins </w:t>
      </w:r>
    </w:p>
    <w:p w14:paraId="11D9A14D" w14:textId="77777777" w:rsidR="00856A9E" w:rsidRPr="00483CBB" w:rsidRDefault="00856A9E" w:rsidP="00856A9E">
      <w:pPr>
        <w:autoSpaceDE w:val="0"/>
        <w:autoSpaceDN w:val="0"/>
        <w:adjustRightInd w:val="0"/>
        <w:spacing w:after="0" w:line="240" w:lineRule="auto"/>
        <w:ind w:left="6480" w:firstLine="720"/>
        <w:rPr>
          <w:b/>
          <w:sz w:val="6"/>
          <w:szCs w:val="28"/>
          <w:u w:val="single"/>
        </w:rPr>
      </w:pPr>
      <w:r w:rsidRPr="00483CBB">
        <w:rPr>
          <w:rFonts w:ascii="TimesNewRomanPS-BoldItalicMT" w:hAnsi="TimesNewRomanPS-BoldItalicMT" w:cs="TimesNewRomanPS-BoldItalicMT"/>
          <w:b/>
          <w:bCs/>
          <w:i/>
          <w:iCs/>
          <w:sz w:val="20"/>
          <w:szCs w:val="20"/>
        </w:rPr>
        <w:t>Insurance Group</w:t>
      </w:r>
    </w:p>
    <w:p w14:paraId="650DC563" w14:textId="77777777" w:rsidR="00856A9E" w:rsidRPr="00105DFF" w:rsidRDefault="00856A9E" w:rsidP="00856A9E">
      <w:pPr>
        <w:spacing w:after="0" w:line="240" w:lineRule="auto"/>
        <w:rPr>
          <w:b/>
          <w:sz w:val="28"/>
        </w:rPr>
      </w:pPr>
    </w:p>
    <w:p w14:paraId="5C5A4C91" w14:textId="77777777" w:rsidR="00856A9E" w:rsidRPr="00105DFF" w:rsidRDefault="00856A9E" w:rsidP="00856A9E">
      <w:pPr>
        <w:spacing w:after="0" w:line="240" w:lineRule="auto"/>
        <w:rPr>
          <w:b/>
        </w:rPr>
      </w:pPr>
      <w:r w:rsidRPr="00105DFF">
        <w:rPr>
          <w:b/>
          <w:sz w:val="28"/>
        </w:rPr>
        <w:t>Session I (10:00 – 10:40 am</w:t>
      </w:r>
      <w:r w:rsidRPr="00105DFF">
        <w:rPr>
          <w:b/>
        </w:rPr>
        <w:t>)</w:t>
      </w:r>
      <w:r w:rsidRPr="00105DFF">
        <w:rPr>
          <w:b/>
          <w:sz w:val="28"/>
        </w:rPr>
        <w:t xml:space="preserve"> &amp; Session II (10:50 – 11:30 am)</w:t>
      </w:r>
    </w:p>
    <w:p w14:paraId="0F383C35" w14:textId="77777777" w:rsidR="00856A9E" w:rsidRPr="00105DFF" w:rsidRDefault="00856A9E" w:rsidP="00856A9E">
      <w:pPr>
        <w:spacing w:after="0" w:line="240" w:lineRule="auto"/>
        <w:rPr>
          <w:sz w:val="20"/>
          <w:szCs w:val="21"/>
        </w:rPr>
      </w:pPr>
      <w:r w:rsidRPr="00105DFF">
        <w:rPr>
          <w:b/>
          <w:u w:val="single"/>
        </w:rPr>
        <w:t>Session Title</w:t>
      </w:r>
      <w:r w:rsidRPr="00105DFF">
        <w:tab/>
      </w:r>
      <w:r w:rsidRPr="00105DFF">
        <w:tab/>
      </w:r>
      <w:r w:rsidRPr="00105DFF">
        <w:tab/>
      </w:r>
      <w:r w:rsidRPr="00105DFF">
        <w:tab/>
      </w:r>
      <w:r w:rsidRPr="00105DFF">
        <w:tab/>
      </w:r>
      <w:r w:rsidRPr="00105DFF">
        <w:tab/>
      </w:r>
      <w:r w:rsidRPr="00105DFF">
        <w:rPr>
          <w:b/>
          <w:u w:val="single"/>
        </w:rPr>
        <w:t>Room</w:t>
      </w:r>
      <w:r w:rsidRPr="00105DFF">
        <w:tab/>
      </w:r>
      <w:r w:rsidRPr="00105DFF">
        <w:tab/>
      </w:r>
      <w:r w:rsidRPr="00105DFF">
        <w:tab/>
      </w:r>
      <w:r w:rsidRPr="00105DFF">
        <w:rPr>
          <w:b/>
          <w:u w:val="single"/>
        </w:rPr>
        <w:t>Presenter(s)</w:t>
      </w:r>
      <w:r w:rsidRPr="00105DFF">
        <w:rPr>
          <w:sz w:val="20"/>
          <w:szCs w:val="21"/>
        </w:rPr>
        <w:tab/>
      </w:r>
      <w:r w:rsidRPr="00105DFF">
        <w:rPr>
          <w:sz w:val="20"/>
          <w:szCs w:val="21"/>
        </w:rPr>
        <w:tab/>
      </w:r>
    </w:p>
    <w:p w14:paraId="7B6A7572" w14:textId="77777777" w:rsidR="00856A9E" w:rsidRPr="009379D8" w:rsidRDefault="00856A9E" w:rsidP="00856A9E">
      <w:pPr>
        <w:autoSpaceDE w:val="0"/>
        <w:autoSpaceDN w:val="0"/>
        <w:adjustRightInd w:val="0"/>
        <w:spacing w:after="0" w:line="240" w:lineRule="auto"/>
        <w:rPr>
          <w:rFonts w:eastAsia="TimesNewRomanPSMT" w:cstheme="minorHAnsi"/>
          <w:sz w:val="18"/>
          <w:szCs w:val="18"/>
        </w:rPr>
      </w:pPr>
      <w:r w:rsidRPr="009A309F">
        <w:rPr>
          <w:sz w:val="17"/>
          <w:szCs w:val="17"/>
        </w:rPr>
        <w:t>Student Leader Panel: Leadership, Internships, &amp; Personal Stories</w:t>
      </w:r>
      <w:r>
        <w:rPr>
          <w:sz w:val="16"/>
          <w:szCs w:val="20"/>
        </w:rPr>
        <w:tab/>
      </w:r>
      <w:r w:rsidRPr="00105DFF">
        <w:rPr>
          <w:sz w:val="18"/>
          <w:szCs w:val="21"/>
        </w:rPr>
        <w:t>2081</w:t>
      </w:r>
      <w:r w:rsidRPr="00105DFF">
        <w:rPr>
          <w:sz w:val="18"/>
          <w:szCs w:val="21"/>
        </w:rPr>
        <w:tab/>
      </w:r>
      <w:r w:rsidRPr="00105DFF">
        <w:rPr>
          <w:sz w:val="18"/>
          <w:szCs w:val="21"/>
        </w:rPr>
        <w:tab/>
      </w:r>
      <w:r w:rsidRPr="00105DFF">
        <w:rPr>
          <w:sz w:val="18"/>
          <w:szCs w:val="21"/>
        </w:rPr>
        <w:tab/>
      </w:r>
      <w:r>
        <w:rPr>
          <w:rFonts w:eastAsia="TimesNewRomanPSMT" w:cstheme="minorHAnsi"/>
          <w:sz w:val="18"/>
          <w:szCs w:val="18"/>
        </w:rPr>
        <w:t>Kate Joyce (ΦΜ)</w:t>
      </w:r>
      <w:r w:rsidRPr="009379D8">
        <w:rPr>
          <w:rFonts w:eastAsia="TimesNewRomanPSMT" w:cstheme="minorHAnsi"/>
          <w:sz w:val="18"/>
          <w:szCs w:val="18"/>
        </w:rPr>
        <w:t xml:space="preserve">, </w:t>
      </w:r>
      <w:r>
        <w:rPr>
          <w:rFonts w:eastAsia="TimesNewRomanPSMT" w:cstheme="minorHAnsi"/>
          <w:sz w:val="18"/>
          <w:szCs w:val="18"/>
        </w:rPr>
        <w:t>Sam Bodemann (ΧΩ),</w:t>
      </w:r>
    </w:p>
    <w:p w14:paraId="3E289F75" w14:textId="77777777" w:rsidR="00856A9E" w:rsidRPr="009379D8" w:rsidRDefault="00856A9E" w:rsidP="00856A9E">
      <w:pPr>
        <w:autoSpaceDE w:val="0"/>
        <w:autoSpaceDN w:val="0"/>
        <w:adjustRightInd w:val="0"/>
        <w:spacing w:after="0" w:line="240" w:lineRule="auto"/>
        <w:ind w:left="6480" w:firstLine="720"/>
        <w:rPr>
          <w:rFonts w:eastAsia="TimesNewRomanPSMT" w:cstheme="minorHAnsi"/>
          <w:sz w:val="18"/>
          <w:szCs w:val="18"/>
        </w:rPr>
      </w:pPr>
      <w:r w:rsidRPr="009A309F">
        <w:rPr>
          <w:b/>
          <w:noProof/>
          <w:sz w:val="32"/>
          <w:szCs w:val="24"/>
        </w:rPr>
        <w:drawing>
          <wp:anchor distT="0" distB="0" distL="114300" distR="114300" simplePos="0" relativeHeight="251664384" behindDoc="1" locked="0" layoutInCell="0" allowOverlap="1" wp14:anchorId="3D7C1671" wp14:editId="5C75D50D">
            <wp:simplePos x="0" y="0"/>
            <wp:positionH relativeFrom="margin">
              <wp:align>center</wp:align>
            </wp:positionH>
            <wp:positionV relativeFrom="margin">
              <wp:posOffset>2781300</wp:posOffset>
            </wp:positionV>
            <wp:extent cx="5573864" cy="4896765"/>
            <wp:effectExtent l="0" t="0" r="8255" b="0"/>
            <wp:wrapNone/>
            <wp:docPr id="1663449931" name="Picture 1663449931" descr="Big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9208463" descr="Big Red"/>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5573864" cy="489676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NewRomanPSMT" w:cstheme="minorHAnsi"/>
          <w:sz w:val="18"/>
          <w:szCs w:val="18"/>
        </w:rPr>
        <w:t>Preston Romanov (ΦΓΔ), Jacob Kitchen (ΣΧ),</w:t>
      </w:r>
    </w:p>
    <w:p w14:paraId="377A2DE3" w14:textId="77777777" w:rsidR="00856A9E" w:rsidRPr="009379D8" w:rsidRDefault="00856A9E" w:rsidP="00856A9E">
      <w:pPr>
        <w:autoSpaceDE w:val="0"/>
        <w:autoSpaceDN w:val="0"/>
        <w:adjustRightInd w:val="0"/>
        <w:spacing w:after="0" w:line="240" w:lineRule="auto"/>
        <w:ind w:left="7200"/>
        <w:rPr>
          <w:rFonts w:eastAsia="TimesNewRomanPSMT" w:cstheme="minorHAnsi"/>
          <w:sz w:val="18"/>
          <w:szCs w:val="18"/>
        </w:rPr>
      </w:pPr>
      <w:r>
        <w:rPr>
          <w:rFonts w:eastAsia="TimesNewRomanPSMT" w:cstheme="minorHAnsi"/>
          <w:sz w:val="18"/>
          <w:szCs w:val="18"/>
        </w:rPr>
        <w:t>Annabelle Goodman (ΑΟΠ), Dasia Finch (ΑΚΑ), Ellie Soares (ΑΔΠ)</w:t>
      </w:r>
    </w:p>
    <w:p w14:paraId="653F23E5" w14:textId="77777777" w:rsidR="00856A9E" w:rsidRDefault="00856A9E" w:rsidP="00856A9E">
      <w:pPr>
        <w:spacing w:after="0" w:line="240" w:lineRule="auto"/>
        <w:rPr>
          <w:sz w:val="12"/>
          <w:szCs w:val="16"/>
        </w:rPr>
      </w:pPr>
    </w:p>
    <w:p w14:paraId="4250FE81" w14:textId="77777777" w:rsidR="00856A9E" w:rsidRDefault="00856A9E" w:rsidP="00856A9E">
      <w:pPr>
        <w:spacing w:after="0" w:line="240" w:lineRule="auto"/>
        <w:rPr>
          <w:sz w:val="12"/>
          <w:szCs w:val="16"/>
        </w:rPr>
      </w:pPr>
    </w:p>
    <w:p w14:paraId="38406D6F" w14:textId="77777777" w:rsidR="00856A9E" w:rsidRPr="009A309F" w:rsidRDefault="00856A9E" w:rsidP="00856A9E">
      <w:pPr>
        <w:spacing w:after="0" w:line="240" w:lineRule="auto"/>
        <w:rPr>
          <w:sz w:val="12"/>
          <w:szCs w:val="16"/>
        </w:rPr>
      </w:pPr>
    </w:p>
    <w:p w14:paraId="1AB31B9C" w14:textId="77777777" w:rsidR="00856A9E" w:rsidRPr="001530E5" w:rsidRDefault="00856A9E" w:rsidP="00856A9E">
      <w:pPr>
        <w:autoSpaceDE w:val="0"/>
        <w:autoSpaceDN w:val="0"/>
        <w:adjustRightInd w:val="0"/>
        <w:spacing w:after="0" w:line="240" w:lineRule="auto"/>
        <w:rPr>
          <w:rFonts w:eastAsia="TimesNewRomanPSMT" w:cstheme="minorHAnsi"/>
          <w:sz w:val="18"/>
          <w:szCs w:val="18"/>
        </w:rPr>
      </w:pPr>
      <w:r w:rsidRPr="00F32D15">
        <w:rPr>
          <w:rFonts w:ascii="Aptos" w:eastAsia="Times New Roman" w:hAnsi="Aptos" w:cs="Times New Roman"/>
          <w:sz w:val="18"/>
          <w:szCs w:val="18"/>
        </w:rPr>
        <w:t>Balanced Living and Wellness</w:t>
      </w:r>
      <w:r>
        <w:rPr>
          <w:rFonts w:eastAsia="TimesNewRomanPSMT" w:cstheme="minorHAnsi"/>
          <w:sz w:val="18"/>
          <w:szCs w:val="18"/>
        </w:rPr>
        <w:t xml:space="preserve"> (</w:t>
      </w:r>
      <w:r w:rsidRPr="009A309F">
        <w:rPr>
          <w:rFonts w:eastAsia="TimesNewRomanPSMT" w:cstheme="minorHAnsi"/>
          <w:b/>
          <w:bCs/>
          <w:i/>
          <w:iCs/>
          <w:sz w:val="18"/>
          <w:szCs w:val="18"/>
        </w:rPr>
        <w:t>2</w:t>
      </w:r>
      <w:r w:rsidRPr="009A309F">
        <w:rPr>
          <w:rFonts w:eastAsia="TimesNewRomanPSMT" w:cstheme="minorHAnsi"/>
          <w:b/>
          <w:bCs/>
          <w:i/>
          <w:iCs/>
          <w:sz w:val="18"/>
          <w:szCs w:val="18"/>
          <w:vertAlign w:val="superscript"/>
        </w:rPr>
        <w:t>nd</w:t>
      </w:r>
      <w:r w:rsidRPr="009A309F">
        <w:rPr>
          <w:rFonts w:eastAsia="TimesNewRomanPSMT" w:cstheme="minorHAnsi"/>
          <w:b/>
          <w:bCs/>
          <w:i/>
          <w:iCs/>
          <w:sz w:val="18"/>
          <w:szCs w:val="18"/>
        </w:rPr>
        <w:t xml:space="preserve"> Session Only</w:t>
      </w:r>
      <w:r>
        <w:rPr>
          <w:rFonts w:eastAsia="TimesNewRomanPSMT" w:cstheme="minorHAnsi"/>
          <w:sz w:val="18"/>
          <w:szCs w:val="18"/>
        </w:rPr>
        <w:t>)</w:t>
      </w:r>
      <w:r w:rsidRPr="009379D8">
        <w:rPr>
          <w:rFonts w:eastAsia="TimesNewRomanPSMT" w:cstheme="minorHAnsi"/>
          <w:sz w:val="18"/>
          <w:szCs w:val="18"/>
        </w:rPr>
        <w:tab/>
      </w:r>
      <w:r w:rsidRPr="009379D8">
        <w:rPr>
          <w:rFonts w:eastAsia="TimesNewRomanPSMT" w:cstheme="minorHAnsi"/>
          <w:sz w:val="18"/>
          <w:szCs w:val="18"/>
        </w:rPr>
        <w:tab/>
        <w:t>2113</w:t>
      </w:r>
      <w:r w:rsidRPr="009379D8">
        <w:rPr>
          <w:rFonts w:eastAsia="TimesNewRomanPSMT" w:cstheme="minorHAnsi"/>
          <w:sz w:val="18"/>
          <w:szCs w:val="18"/>
        </w:rPr>
        <w:tab/>
      </w:r>
      <w:r w:rsidRPr="009379D8">
        <w:rPr>
          <w:rFonts w:eastAsia="TimesNewRomanPSMT" w:cstheme="minorHAnsi"/>
          <w:sz w:val="18"/>
          <w:szCs w:val="18"/>
        </w:rPr>
        <w:tab/>
      </w:r>
      <w:r w:rsidRPr="009379D8">
        <w:rPr>
          <w:rFonts w:eastAsia="TimesNewRomanPSMT" w:cstheme="minorHAnsi"/>
          <w:sz w:val="18"/>
          <w:szCs w:val="18"/>
        </w:rPr>
        <w:tab/>
      </w:r>
      <w:r w:rsidRPr="001530E5">
        <w:rPr>
          <w:rFonts w:eastAsia="TimesNewRomanPSMT" w:cstheme="minorHAnsi"/>
          <w:sz w:val="18"/>
          <w:szCs w:val="18"/>
        </w:rPr>
        <w:t>Amy Wininger, Student Wellness Navigator at</w:t>
      </w:r>
    </w:p>
    <w:p w14:paraId="6436F2CE" w14:textId="77777777" w:rsidR="00856A9E" w:rsidRPr="001530E5" w:rsidRDefault="00856A9E" w:rsidP="00856A9E">
      <w:pPr>
        <w:spacing w:after="0" w:line="240" w:lineRule="auto"/>
        <w:ind w:left="6480" w:firstLine="720"/>
        <w:rPr>
          <w:rFonts w:cstheme="minorHAnsi"/>
          <w:sz w:val="18"/>
          <w:szCs w:val="18"/>
        </w:rPr>
      </w:pPr>
      <w:r w:rsidRPr="001530E5">
        <w:rPr>
          <w:rFonts w:eastAsia="TimesNewRomanPSMT" w:cstheme="minorHAnsi"/>
          <w:sz w:val="18"/>
          <w:szCs w:val="18"/>
        </w:rPr>
        <w:t>WKU College of Health and Human Services</w:t>
      </w:r>
    </w:p>
    <w:p w14:paraId="2B0DBF73" w14:textId="77777777" w:rsidR="00856A9E" w:rsidRDefault="00856A9E" w:rsidP="00856A9E">
      <w:pPr>
        <w:spacing w:after="0" w:line="240" w:lineRule="auto"/>
        <w:rPr>
          <w:sz w:val="12"/>
          <w:szCs w:val="12"/>
        </w:rPr>
      </w:pPr>
    </w:p>
    <w:p w14:paraId="497666DC" w14:textId="77777777" w:rsidR="00856A9E" w:rsidRDefault="00856A9E" w:rsidP="00856A9E">
      <w:pPr>
        <w:spacing w:after="0" w:line="240" w:lineRule="auto"/>
        <w:rPr>
          <w:sz w:val="12"/>
          <w:szCs w:val="12"/>
        </w:rPr>
      </w:pPr>
    </w:p>
    <w:p w14:paraId="5E54D5B8" w14:textId="77777777" w:rsidR="00856A9E" w:rsidRPr="009A309F" w:rsidRDefault="00856A9E" w:rsidP="00856A9E">
      <w:pPr>
        <w:spacing w:after="0" w:line="240" w:lineRule="auto"/>
        <w:rPr>
          <w:sz w:val="12"/>
          <w:szCs w:val="12"/>
        </w:rPr>
      </w:pPr>
    </w:p>
    <w:p w14:paraId="7797DED7" w14:textId="77777777" w:rsidR="00856A9E" w:rsidRPr="001530E5" w:rsidRDefault="00856A9E" w:rsidP="00856A9E">
      <w:pPr>
        <w:autoSpaceDE w:val="0"/>
        <w:autoSpaceDN w:val="0"/>
        <w:adjustRightInd w:val="0"/>
        <w:spacing w:after="0" w:line="240" w:lineRule="auto"/>
        <w:rPr>
          <w:rFonts w:eastAsia="TimesNewRomanPSMT" w:cstheme="minorHAnsi"/>
          <w:sz w:val="18"/>
          <w:szCs w:val="18"/>
        </w:rPr>
      </w:pPr>
      <w:r w:rsidRPr="009A309F">
        <w:rPr>
          <w:rFonts w:ascii="Aptos" w:eastAsia="Times New Roman" w:hAnsi="Aptos" w:cs="Times New Roman"/>
          <w:sz w:val="18"/>
          <w:szCs w:val="18"/>
        </w:rPr>
        <w:t>Resume &amp; Interview Prep</w:t>
      </w:r>
      <w:r>
        <w:rPr>
          <w:rFonts w:ascii="Aptos" w:eastAsia="Times New Roman" w:hAnsi="Aptos" w:cs="Times New Roman"/>
          <w:sz w:val="16"/>
          <w:szCs w:val="16"/>
        </w:rPr>
        <w:tab/>
      </w:r>
      <w:r>
        <w:rPr>
          <w:rFonts w:ascii="Aptos" w:eastAsia="Times New Roman" w:hAnsi="Aptos" w:cs="Times New Roman"/>
          <w:sz w:val="16"/>
          <w:szCs w:val="16"/>
        </w:rPr>
        <w:tab/>
      </w:r>
      <w:r w:rsidRPr="009379D8">
        <w:rPr>
          <w:rFonts w:eastAsia="TimesNewRomanPSMT" w:cstheme="minorHAnsi"/>
          <w:sz w:val="18"/>
          <w:szCs w:val="18"/>
        </w:rPr>
        <w:tab/>
      </w:r>
      <w:r w:rsidRPr="009379D8">
        <w:rPr>
          <w:rFonts w:eastAsia="TimesNewRomanPSMT" w:cstheme="minorHAnsi"/>
          <w:sz w:val="18"/>
          <w:szCs w:val="18"/>
        </w:rPr>
        <w:tab/>
      </w:r>
      <w:r>
        <w:rPr>
          <w:rFonts w:eastAsia="TimesNewRomanPSMT" w:cstheme="minorHAnsi"/>
          <w:sz w:val="18"/>
          <w:szCs w:val="18"/>
        </w:rPr>
        <w:tab/>
        <w:t>2123-24</w:t>
      </w:r>
      <w:r w:rsidRPr="009379D8">
        <w:rPr>
          <w:rFonts w:eastAsia="TimesNewRomanPSMT" w:cstheme="minorHAnsi"/>
          <w:sz w:val="18"/>
          <w:szCs w:val="18"/>
        </w:rPr>
        <w:tab/>
      </w:r>
      <w:r w:rsidRPr="009379D8">
        <w:rPr>
          <w:rFonts w:eastAsia="TimesNewRomanPSMT" w:cstheme="minorHAnsi"/>
          <w:sz w:val="18"/>
          <w:szCs w:val="18"/>
        </w:rPr>
        <w:tab/>
      </w:r>
      <w:r w:rsidRPr="009379D8">
        <w:rPr>
          <w:rFonts w:eastAsia="TimesNewRomanPSMT" w:cstheme="minorHAnsi"/>
          <w:sz w:val="18"/>
          <w:szCs w:val="18"/>
        </w:rPr>
        <w:tab/>
      </w:r>
      <w:bookmarkStart w:id="5" w:name="_Hlk159489176"/>
      <w:r>
        <w:rPr>
          <w:rFonts w:eastAsia="TimesNewRomanPSMT" w:cstheme="minorHAnsi"/>
          <w:sz w:val="18"/>
          <w:szCs w:val="18"/>
        </w:rPr>
        <w:t>Cindy Hines (ΑΟΠ), President of Leadership</w:t>
      </w:r>
      <w:r w:rsidRPr="001530E5">
        <w:rPr>
          <w:rFonts w:eastAsia="TimesNewRomanPSMT" w:cstheme="minorHAnsi"/>
          <w:sz w:val="18"/>
          <w:szCs w:val="18"/>
        </w:rPr>
        <w:t xml:space="preserve"> </w:t>
      </w:r>
    </w:p>
    <w:p w14:paraId="184CC6A2" w14:textId="77777777" w:rsidR="00856A9E" w:rsidRPr="001530E5" w:rsidRDefault="00856A9E" w:rsidP="00856A9E">
      <w:pPr>
        <w:spacing w:after="0" w:line="240" w:lineRule="auto"/>
        <w:ind w:left="6480" w:firstLine="720"/>
        <w:rPr>
          <w:rFonts w:cstheme="minorHAnsi"/>
          <w:sz w:val="18"/>
          <w:szCs w:val="18"/>
        </w:rPr>
      </w:pPr>
      <w:r>
        <w:rPr>
          <w:rFonts w:eastAsia="TimesNewRomanPSMT" w:cstheme="minorHAnsi"/>
          <w:sz w:val="18"/>
          <w:szCs w:val="18"/>
        </w:rPr>
        <w:t>Strategy Group.  Co-Owner &amp; COO of C&amp;S</w:t>
      </w:r>
    </w:p>
    <w:p w14:paraId="546CF750" w14:textId="77777777" w:rsidR="00856A9E" w:rsidRPr="001530E5" w:rsidRDefault="00856A9E" w:rsidP="00856A9E">
      <w:pPr>
        <w:autoSpaceDE w:val="0"/>
        <w:autoSpaceDN w:val="0"/>
        <w:adjustRightInd w:val="0"/>
        <w:spacing w:after="0" w:line="240" w:lineRule="auto"/>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eastAsia="TimesNewRomanPSMT" w:cstheme="minorHAnsi"/>
          <w:sz w:val="18"/>
          <w:szCs w:val="18"/>
        </w:rPr>
        <w:t>Business Group</w:t>
      </w:r>
    </w:p>
    <w:bookmarkEnd w:id="5"/>
    <w:p w14:paraId="73589652" w14:textId="77777777" w:rsidR="00856A9E" w:rsidRDefault="00856A9E" w:rsidP="00856A9E">
      <w:pPr>
        <w:autoSpaceDE w:val="0"/>
        <w:autoSpaceDN w:val="0"/>
        <w:adjustRightInd w:val="0"/>
        <w:spacing w:after="0" w:line="240" w:lineRule="auto"/>
        <w:rPr>
          <w:rFonts w:eastAsia="TimesNewRomanPSMT" w:cstheme="minorHAnsi"/>
          <w:sz w:val="12"/>
          <w:szCs w:val="12"/>
        </w:rPr>
      </w:pPr>
    </w:p>
    <w:p w14:paraId="288BB4F6" w14:textId="77777777" w:rsidR="00856A9E" w:rsidRDefault="00856A9E" w:rsidP="00856A9E">
      <w:pPr>
        <w:autoSpaceDE w:val="0"/>
        <w:autoSpaceDN w:val="0"/>
        <w:adjustRightInd w:val="0"/>
        <w:spacing w:after="0" w:line="240" w:lineRule="auto"/>
        <w:rPr>
          <w:rFonts w:eastAsia="TimesNewRomanPSMT" w:cstheme="minorHAnsi"/>
          <w:sz w:val="12"/>
          <w:szCs w:val="12"/>
        </w:rPr>
      </w:pPr>
    </w:p>
    <w:p w14:paraId="12AA0DDF" w14:textId="77777777" w:rsidR="00856A9E" w:rsidRPr="009A309F" w:rsidRDefault="00856A9E" w:rsidP="00856A9E">
      <w:pPr>
        <w:autoSpaceDE w:val="0"/>
        <w:autoSpaceDN w:val="0"/>
        <w:adjustRightInd w:val="0"/>
        <w:spacing w:after="0" w:line="240" w:lineRule="auto"/>
        <w:rPr>
          <w:rFonts w:eastAsia="TimesNewRomanPSMT" w:cstheme="minorHAnsi"/>
          <w:sz w:val="12"/>
          <w:szCs w:val="12"/>
        </w:rPr>
      </w:pPr>
    </w:p>
    <w:p w14:paraId="20E2E8F3" w14:textId="77777777" w:rsidR="00856A9E" w:rsidRPr="009379D8" w:rsidRDefault="00856A9E" w:rsidP="00856A9E">
      <w:pPr>
        <w:autoSpaceDE w:val="0"/>
        <w:autoSpaceDN w:val="0"/>
        <w:adjustRightInd w:val="0"/>
        <w:spacing w:after="0" w:line="240" w:lineRule="auto"/>
        <w:rPr>
          <w:rFonts w:eastAsia="TimesNewRomanPSMT" w:cstheme="minorHAnsi"/>
          <w:sz w:val="18"/>
          <w:szCs w:val="18"/>
        </w:rPr>
      </w:pPr>
      <w:r w:rsidRPr="009379D8">
        <w:rPr>
          <w:rFonts w:eastAsia="TimesNewRomanPSMT" w:cstheme="minorHAnsi"/>
          <w:sz w:val="18"/>
          <w:szCs w:val="18"/>
        </w:rPr>
        <w:t>PR &amp; Personal Branding</w:t>
      </w:r>
      <w:r w:rsidRPr="009379D8">
        <w:rPr>
          <w:rFonts w:cstheme="minorHAnsi"/>
          <w:sz w:val="18"/>
          <w:szCs w:val="18"/>
        </w:rPr>
        <w:tab/>
      </w:r>
      <w:r w:rsidRPr="009379D8">
        <w:rPr>
          <w:rFonts w:cstheme="minorHAnsi"/>
          <w:sz w:val="18"/>
          <w:szCs w:val="18"/>
        </w:rPr>
        <w:tab/>
      </w:r>
      <w:r w:rsidRPr="009379D8">
        <w:rPr>
          <w:rFonts w:cstheme="minorHAnsi"/>
          <w:sz w:val="18"/>
          <w:szCs w:val="18"/>
        </w:rPr>
        <w:tab/>
      </w:r>
      <w:r w:rsidRPr="009379D8">
        <w:rPr>
          <w:rFonts w:cstheme="minorHAnsi"/>
          <w:sz w:val="18"/>
          <w:szCs w:val="18"/>
        </w:rPr>
        <w:tab/>
      </w:r>
      <w:r>
        <w:rPr>
          <w:rFonts w:cstheme="minorHAnsi"/>
          <w:sz w:val="18"/>
          <w:szCs w:val="18"/>
        </w:rPr>
        <w:tab/>
      </w:r>
      <w:r w:rsidRPr="009379D8">
        <w:rPr>
          <w:rFonts w:cstheme="minorHAnsi"/>
          <w:sz w:val="18"/>
          <w:szCs w:val="18"/>
        </w:rPr>
        <w:t>3003</w:t>
      </w:r>
      <w:r>
        <w:rPr>
          <w:rFonts w:cstheme="minorHAnsi"/>
          <w:sz w:val="18"/>
          <w:szCs w:val="18"/>
        </w:rPr>
        <w:t>-</w:t>
      </w:r>
      <w:r w:rsidRPr="009379D8">
        <w:rPr>
          <w:rFonts w:cstheme="minorHAnsi"/>
          <w:sz w:val="18"/>
          <w:szCs w:val="18"/>
        </w:rPr>
        <w:t>04</w:t>
      </w:r>
      <w:r w:rsidRPr="009379D8">
        <w:rPr>
          <w:rFonts w:cstheme="minorHAnsi"/>
          <w:sz w:val="18"/>
          <w:szCs w:val="18"/>
        </w:rPr>
        <w:tab/>
      </w:r>
      <w:r w:rsidRPr="009379D8">
        <w:rPr>
          <w:rFonts w:cstheme="minorHAnsi"/>
          <w:sz w:val="18"/>
          <w:szCs w:val="18"/>
        </w:rPr>
        <w:tab/>
      </w:r>
      <w:r w:rsidRPr="009379D8">
        <w:rPr>
          <w:rFonts w:cstheme="minorHAnsi"/>
          <w:sz w:val="18"/>
          <w:szCs w:val="18"/>
        </w:rPr>
        <w:tab/>
      </w:r>
      <w:r>
        <w:rPr>
          <w:rFonts w:eastAsia="TimesNewRomanPSMT" w:cstheme="minorHAnsi"/>
          <w:sz w:val="18"/>
          <w:szCs w:val="18"/>
        </w:rPr>
        <w:t>Dr. Kate Nicewicz Scott (ΔΓ), Assistant</w:t>
      </w:r>
    </w:p>
    <w:p w14:paraId="3C0F69F3" w14:textId="77777777" w:rsidR="00856A9E" w:rsidRPr="009379D8" w:rsidRDefault="00856A9E" w:rsidP="00856A9E">
      <w:pPr>
        <w:autoSpaceDE w:val="0"/>
        <w:autoSpaceDN w:val="0"/>
        <w:adjustRightInd w:val="0"/>
        <w:spacing w:after="0" w:line="240" w:lineRule="auto"/>
        <w:ind w:left="6480" w:firstLine="720"/>
        <w:rPr>
          <w:rFonts w:eastAsia="TimesNewRomanPSMT" w:cstheme="minorHAnsi"/>
          <w:sz w:val="18"/>
          <w:szCs w:val="18"/>
        </w:rPr>
      </w:pPr>
      <w:r>
        <w:rPr>
          <w:rFonts w:eastAsia="TimesNewRomanPSMT" w:cstheme="minorHAnsi"/>
          <w:sz w:val="18"/>
          <w:szCs w:val="18"/>
        </w:rPr>
        <w:t>Professor of Marketing, Gordon Ford College</w:t>
      </w:r>
    </w:p>
    <w:p w14:paraId="3660678B" w14:textId="77777777" w:rsidR="00856A9E" w:rsidRPr="009379D8" w:rsidRDefault="00856A9E" w:rsidP="00856A9E">
      <w:pPr>
        <w:autoSpaceDE w:val="0"/>
        <w:autoSpaceDN w:val="0"/>
        <w:adjustRightInd w:val="0"/>
        <w:spacing w:after="0" w:line="240" w:lineRule="auto"/>
        <w:ind w:left="6480" w:firstLine="720"/>
        <w:rPr>
          <w:rFonts w:eastAsia="TimesNewRomanPSMT" w:cstheme="minorHAnsi"/>
          <w:sz w:val="18"/>
          <w:szCs w:val="18"/>
        </w:rPr>
      </w:pPr>
      <w:r>
        <w:rPr>
          <w:rFonts w:eastAsia="TimesNewRomanPSMT" w:cstheme="minorHAnsi"/>
          <w:sz w:val="18"/>
          <w:szCs w:val="18"/>
        </w:rPr>
        <w:t>of Business</w:t>
      </w:r>
    </w:p>
    <w:p w14:paraId="2B71184A" w14:textId="77777777" w:rsidR="00856A9E" w:rsidRDefault="00856A9E" w:rsidP="00856A9E">
      <w:pPr>
        <w:spacing w:after="0" w:line="240" w:lineRule="auto"/>
        <w:rPr>
          <w:sz w:val="12"/>
          <w:szCs w:val="12"/>
        </w:rPr>
      </w:pPr>
    </w:p>
    <w:p w14:paraId="2CBD8BBA" w14:textId="77777777" w:rsidR="00856A9E" w:rsidRDefault="00856A9E" w:rsidP="00856A9E">
      <w:pPr>
        <w:spacing w:after="0" w:line="240" w:lineRule="auto"/>
        <w:rPr>
          <w:sz w:val="18"/>
          <w:szCs w:val="18"/>
        </w:rPr>
      </w:pPr>
    </w:p>
    <w:p w14:paraId="7EA624ED" w14:textId="77777777" w:rsidR="00856A9E" w:rsidRPr="00105DFF" w:rsidRDefault="00856A9E" w:rsidP="00856A9E">
      <w:pPr>
        <w:spacing w:after="0" w:line="240" w:lineRule="auto"/>
        <w:rPr>
          <w:sz w:val="18"/>
          <w:szCs w:val="18"/>
        </w:rPr>
      </w:pPr>
      <w:r w:rsidRPr="00105DFF">
        <w:rPr>
          <w:sz w:val="18"/>
          <w:szCs w:val="18"/>
        </w:rPr>
        <w:tab/>
      </w:r>
      <w:r w:rsidRPr="00105DFF">
        <w:rPr>
          <w:sz w:val="18"/>
          <w:szCs w:val="18"/>
        </w:rPr>
        <w:tab/>
      </w:r>
      <w:r w:rsidRPr="00105DFF">
        <w:rPr>
          <w:sz w:val="18"/>
          <w:szCs w:val="18"/>
        </w:rPr>
        <w:tab/>
      </w:r>
      <w:r w:rsidRPr="00105DFF">
        <w:rPr>
          <w:sz w:val="18"/>
          <w:szCs w:val="18"/>
        </w:rPr>
        <w:tab/>
      </w:r>
      <w:r w:rsidRPr="00105DFF">
        <w:rPr>
          <w:sz w:val="18"/>
          <w:szCs w:val="18"/>
        </w:rPr>
        <w:tab/>
      </w:r>
      <w:r w:rsidRPr="00105DFF">
        <w:rPr>
          <w:sz w:val="18"/>
          <w:szCs w:val="18"/>
        </w:rPr>
        <w:tab/>
      </w:r>
      <w:r w:rsidRPr="00105DFF">
        <w:rPr>
          <w:sz w:val="18"/>
          <w:szCs w:val="18"/>
        </w:rPr>
        <w:tab/>
      </w:r>
      <w:r w:rsidRPr="00105DFF">
        <w:rPr>
          <w:sz w:val="18"/>
          <w:szCs w:val="18"/>
        </w:rPr>
        <w:tab/>
      </w:r>
    </w:p>
    <w:p w14:paraId="46E38771" w14:textId="77777777" w:rsidR="00856A9E" w:rsidRPr="009379D8" w:rsidRDefault="00856A9E" w:rsidP="00856A9E">
      <w:pPr>
        <w:autoSpaceDE w:val="0"/>
        <w:autoSpaceDN w:val="0"/>
        <w:adjustRightInd w:val="0"/>
        <w:spacing w:after="0" w:line="240" w:lineRule="auto"/>
        <w:rPr>
          <w:rFonts w:eastAsia="TimesNewRomanPSMT" w:cstheme="minorHAnsi"/>
          <w:sz w:val="18"/>
          <w:szCs w:val="18"/>
        </w:rPr>
      </w:pPr>
      <w:r w:rsidRPr="009379D8">
        <w:rPr>
          <w:rFonts w:eastAsia="TimesNewRomanPSMT" w:cstheme="minorHAnsi"/>
          <w:sz w:val="18"/>
          <w:szCs w:val="18"/>
        </w:rPr>
        <w:t>Translating Greek Experiences to Real</w:t>
      </w:r>
      <w:r>
        <w:rPr>
          <w:rFonts w:eastAsia="TimesNewRomanPSMT" w:cstheme="minorHAnsi"/>
          <w:sz w:val="18"/>
          <w:szCs w:val="18"/>
        </w:rPr>
        <w:t xml:space="preserve"> </w:t>
      </w:r>
      <w:r w:rsidRPr="009379D8">
        <w:rPr>
          <w:rFonts w:eastAsia="TimesNewRomanPSMT" w:cstheme="minorHAnsi"/>
          <w:sz w:val="18"/>
          <w:szCs w:val="18"/>
        </w:rPr>
        <w:t>World</w:t>
      </w:r>
      <w:r w:rsidRPr="009379D8">
        <w:rPr>
          <w:rFonts w:cstheme="minorHAnsi"/>
          <w:sz w:val="14"/>
          <w:szCs w:val="18"/>
        </w:rPr>
        <w:tab/>
      </w:r>
      <w:r w:rsidRPr="00105DFF">
        <w:rPr>
          <w:sz w:val="18"/>
          <w:szCs w:val="21"/>
        </w:rPr>
        <w:tab/>
      </w:r>
      <w:r>
        <w:rPr>
          <w:sz w:val="18"/>
          <w:szCs w:val="21"/>
        </w:rPr>
        <w:tab/>
      </w:r>
      <w:r w:rsidRPr="00105DFF">
        <w:rPr>
          <w:sz w:val="18"/>
          <w:szCs w:val="21"/>
        </w:rPr>
        <w:t>3005</w:t>
      </w:r>
      <w:r w:rsidRPr="00105DFF">
        <w:rPr>
          <w:sz w:val="18"/>
          <w:szCs w:val="21"/>
        </w:rPr>
        <w:tab/>
      </w:r>
      <w:r w:rsidRPr="00105DFF">
        <w:rPr>
          <w:sz w:val="18"/>
          <w:szCs w:val="21"/>
        </w:rPr>
        <w:tab/>
      </w:r>
      <w:r w:rsidRPr="00105DFF">
        <w:rPr>
          <w:sz w:val="18"/>
          <w:szCs w:val="21"/>
        </w:rPr>
        <w:tab/>
      </w:r>
      <w:r w:rsidRPr="009379D8">
        <w:rPr>
          <w:rFonts w:eastAsia="TimesNewRomanPSMT" w:cstheme="minorHAnsi"/>
          <w:sz w:val="18"/>
          <w:szCs w:val="18"/>
        </w:rPr>
        <w:t>Kara Beth Robertson (ΧΩ), Recruiter at</w:t>
      </w:r>
    </w:p>
    <w:p w14:paraId="21CFD0E5" w14:textId="77777777" w:rsidR="00856A9E" w:rsidRPr="009379D8" w:rsidRDefault="00856A9E" w:rsidP="00856A9E">
      <w:pPr>
        <w:autoSpaceDE w:val="0"/>
        <w:autoSpaceDN w:val="0"/>
        <w:adjustRightInd w:val="0"/>
        <w:spacing w:after="0" w:line="240" w:lineRule="auto"/>
        <w:ind w:left="6480" w:firstLine="720"/>
        <w:rPr>
          <w:rFonts w:eastAsia="TimesNewRomanPSMT" w:cstheme="minorHAnsi"/>
          <w:sz w:val="18"/>
          <w:szCs w:val="18"/>
        </w:rPr>
      </w:pPr>
      <w:r w:rsidRPr="009379D8">
        <w:rPr>
          <w:rFonts w:eastAsia="TimesNewRomanPSMT" w:cstheme="minorHAnsi"/>
          <w:sz w:val="18"/>
          <w:szCs w:val="18"/>
        </w:rPr>
        <w:t>Calculated Hire</w:t>
      </w:r>
    </w:p>
    <w:p w14:paraId="3C8DA8AC" w14:textId="77777777" w:rsidR="00856A9E" w:rsidRDefault="00856A9E" w:rsidP="00856A9E">
      <w:pPr>
        <w:spacing w:after="0" w:line="240" w:lineRule="auto"/>
        <w:rPr>
          <w:sz w:val="12"/>
          <w:szCs w:val="12"/>
        </w:rPr>
      </w:pPr>
    </w:p>
    <w:p w14:paraId="218CB344" w14:textId="77777777" w:rsidR="00856A9E" w:rsidRDefault="00856A9E" w:rsidP="00856A9E">
      <w:pPr>
        <w:spacing w:after="0" w:line="240" w:lineRule="auto"/>
        <w:rPr>
          <w:sz w:val="12"/>
          <w:szCs w:val="12"/>
        </w:rPr>
      </w:pPr>
    </w:p>
    <w:p w14:paraId="2DC5F6F2" w14:textId="77777777" w:rsidR="00856A9E" w:rsidRPr="009A309F" w:rsidRDefault="00856A9E" w:rsidP="00856A9E">
      <w:pPr>
        <w:spacing w:after="0" w:line="240" w:lineRule="auto"/>
        <w:rPr>
          <w:sz w:val="12"/>
          <w:szCs w:val="12"/>
        </w:rPr>
      </w:pPr>
    </w:p>
    <w:p w14:paraId="1E9F6115" w14:textId="77777777" w:rsidR="00856A9E" w:rsidRPr="001530E5" w:rsidRDefault="00856A9E" w:rsidP="00856A9E">
      <w:pPr>
        <w:autoSpaceDE w:val="0"/>
        <w:autoSpaceDN w:val="0"/>
        <w:adjustRightInd w:val="0"/>
        <w:spacing w:after="0" w:line="240" w:lineRule="auto"/>
        <w:rPr>
          <w:rFonts w:eastAsia="TimesNewRomanPSMT" w:cstheme="minorHAnsi"/>
          <w:sz w:val="18"/>
          <w:szCs w:val="18"/>
        </w:rPr>
      </w:pPr>
      <w:r>
        <w:rPr>
          <w:rFonts w:eastAsia="TimesNewRomanPSMT" w:cstheme="minorHAnsi"/>
          <w:sz w:val="18"/>
          <w:szCs w:val="18"/>
        </w:rPr>
        <w:t>Turning Your Dreams into Realities: How to Set Goals w/ Impact</w:t>
      </w:r>
      <w:r>
        <w:rPr>
          <w:rFonts w:eastAsia="TimesNewRomanPSMT" w:cstheme="minorHAnsi"/>
          <w:sz w:val="18"/>
          <w:szCs w:val="18"/>
        </w:rPr>
        <w:tab/>
        <w:t>3006-07</w:t>
      </w:r>
      <w:r w:rsidRPr="001530E5">
        <w:rPr>
          <w:rFonts w:cstheme="minorHAnsi"/>
          <w:sz w:val="18"/>
          <w:szCs w:val="18"/>
        </w:rPr>
        <w:tab/>
      </w:r>
      <w:r w:rsidRPr="001530E5">
        <w:rPr>
          <w:rFonts w:cstheme="minorHAnsi"/>
          <w:sz w:val="18"/>
          <w:szCs w:val="18"/>
        </w:rPr>
        <w:tab/>
      </w:r>
      <w:r w:rsidRPr="001530E5">
        <w:rPr>
          <w:rFonts w:cstheme="minorHAnsi"/>
          <w:sz w:val="18"/>
          <w:szCs w:val="18"/>
        </w:rPr>
        <w:tab/>
      </w:r>
      <w:r>
        <w:rPr>
          <w:rFonts w:eastAsia="TimesNewRomanPSMT" w:cstheme="minorHAnsi"/>
          <w:sz w:val="18"/>
          <w:szCs w:val="18"/>
        </w:rPr>
        <w:t xml:space="preserve">Emily Pride Sutton (ΑΟΠ), </w:t>
      </w:r>
      <w:bookmarkStart w:id="6" w:name="_Hlk159653141"/>
      <w:r>
        <w:rPr>
          <w:rFonts w:eastAsia="TimesNewRomanPSMT" w:cstheme="minorHAnsi"/>
          <w:sz w:val="18"/>
          <w:szCs w:val="18"/>
        </w:rPr>
        <w:t>WKU Health</w:t>
      </w:r>
    </w:p>
    <w:p w14:paraId="635C1AD3" w14:textId="77777777" w:rsidR="00856A9E" w:rsidRPr="001530E5" w:rsidRDefault="00856A9E" w:rsidP="00856A9E">
      <w:pPr>
        <w:spacing w:after="0" w:line="240" w:lineRule="auto"/>
        <w:ind w:left="6480" w:firstLine="720"/>
        <w:rPr>
          <w:rFonts w:cstheme="minorHAnsi"/>
          <w:sz w:val="18"/>
          <w:szCs w:val="18"/>
        </w:rPr>
      </w:pPr>
      <w:r>
        <w:rPr>
          <w:rFonts w:eastAsia="TimesNewRomanPSMT" w:cstheme="minorHAnsi"/>
          <w:sz w:val="18"/>
          <w:szCs w:val="18"/>
        </w:rPr>
        <w:t>Careers &amp; Education Specialist</w:t>
      </w:r>
    </w:p>
    <w:bookmarkEnd w:id="6"/>
    <w:p w14:paraId="5F7DF355" w14:textId="77777777" w:rsidR="00856A9E" w:rsidRDefault="00856A9E" w:rsidP="00856A9E">
      <w:pPr>
        <w:autoSpaceDE w:val="0"/>
        <w:autoSpaceDN w:val="0"/>
        <w:adjustRightInd w:val="0"/>
        <w:spacing w:after="0" w:line="240" w:lineRule="auto"/>
        <w:rPr>
          <w:rFonts w:cstheme="minorHAnsi"/>
          <w:sz w:val="12"/>
          <w:szCs w:val="12"/>
        </w:rPr>
      </w:pPr>
    </w:p>
    <w:p w14:paraId="7DECE62E" w14:textId="77777777" w:rsidR="00856A9E" w:rsidRDefault="00856A9E" w:rsidP="00856A9E">
      <w:pPr>
        <w:autoSpaceDE w:val="0"/>
        <w:autoSpaceDN w:val="0"/>
        <w:adjustRightInd w:val="0"/>
        <w:spacing w:after="0" w:line="240" w:lineRule="auto"/>
        <w:rPr>
          <w:sz w:val="12"/>
          <w:szCs w:val="12"/>
        </w:rPr>
      </w:pPr>
    </w:p>
    <w:p w14:paraId="04477EE8" w14:textId="77777777" w:rsidR="00856A9E" w:rsidRPr="009A309F" w:rsidRDefault="00856A9E" w:rsidP="00856A9E">
      <w:pPr>
        <w:autoSpaceDE w:val="0"/>
        <w:autoSpaceDN w:val="0"/>
        <w:adjustRightInd w:val="0"/>
        <w:spacing w:after="0" w:line="240" w:lineRule="auto"/>
        <w:rPr>
          <w:sz w:val="12"/>
          <w:szCs w:val="12"/>
        </w:rPr>
      </w:pPr>
    </w:p>
    <w:p w14:paraId="45DC3810" w14:textId="77777777" w:rsidR="00856A9E" w:rsidRPr="001530E5" w:rsidRDefault="00856A9E" w:rsidP="00856A9E">
      <w:pPr>
        <w:autoSpaceDE w:val="0"/>
        <w:autoSpaceDN w:val="0"/>
        <w:adjustRightInd w:val="0"/>
        <w:spacing w:after="0" w:line="240" w:lineRule="auto"/>
        <w:rPr>
          <w:rFonts w:eastAsia="TimesNewRomanPSMT" w:cstheme="minorHAnsi"/>
          <w:sz w:val="18"/>
          <w:szCs w:val="18"/>
        </w:rPr>
      </w:pPr>
      <w:r>
        <w:rPr>
          <w:rFonts w:eastAsia="TimesNewRomanPSMT" w:cstheme="minorHAnsi"/>
          <w:sz w:val="18"/>
          <w:szCs w:val="18"/>
        </w:rPr>
        <w:t>Healthy Relationships</w:t>
      </w:r>
      <w:r>
        <w:rPr>
          <w:rFonts w:eastAsia="TimesNewRomanPSMT" w:cstheme="minorHAnsi"/>
          <w:sz w:val="18"/>
          <w:szCs w:val="18"/>
        </w:rPr>
        <w:tab/>
      </w:r>
      <w:r>
        <w:rPr>
          <w:rFonts w:eastAsia="TimesNewRomanPSMT" w:cstheme="minorHAnsi"/>
          <w:sz w:val="18"/>
          <w:szCs w:val="18"/>
        </w:rPr>
        <w:tab/>
      </w:r>
      <w:r>
        <w:rPr>
          <w:rFonts w:eastAsia="TimesNewRomanPSMT" w:cstheme="minorHAnsi"/>
          <w:sz w:val="18"/>
          <w:szCs w:val="18"/>
        </w:rPr>
        <w:tab/>
      </w:r>
      <w:r>
        <w:rPr>
          <w:rFonts w:eastAsia="TimesNewRomanPSMT" w:cstheme="minorHAnsi"/>
          <w:sz w:val="18"/>
          <w:szCs w:val="18"/>
        </w:rPr>
        <w:tab/>
      </w:r>
      <w:r>
        <w:rPr>
          <w:rFonts w:eastAsia="TimesNewRomanPSMT" w:cstheme="minorHAnsi"/>
          <w:sz w:val="18"/>
          <w:szCs w:val="18"/>
        </w:rPr>
        <w:tab/>
        <w:t>3020</w:t>
      </w:r>
      <w:r w:rsidRPr="001530E5">
        <w:rPr>
          <w:rFonts w:cstheme="minorHAnsi"/>
          <w:sz w:val="18"/>
          <w:szCs w:val="18"/>
        </w:rPr>
        <w:tab/>
      </w:r>
      <w:r w:rsidRPr="001530E5">
        <w:rPr>
          <w:rFonts w:cstheme="minorHAnsi"/>
          <w:sz w:val="18"/>
          <w:szCs w:val="18"/>
        </w:rPr>
        <w:tab/>
      </w:r>
      <w:r w:rsidRPr="001530E5">
        <w:rPr>
          <w:rFonts w:cstheme="minorHAnsi"/>
          <w:sz w:val="18"/>
          <w:szCs w:val="18"/>
        </w:rPr>
        <w:tab/>
      </w:r>
      <w:r>
        <w:rPr>
          <w:rFonts w:eastAsia="TimesNewRomanPSMT" w:cstheme="minorHAnsi"/>
          <w:sz w:val="18"/>
          <w:szCs w:val="18"/>
        </w:rPr>
        <w:t>Charlotte Elder (ΣΚ), Professor, Public</w:t>
      </w:r>
    </w:p>
    <w:p w14:paraId="2C5F96FB" w14:textId="77777777" w:rsidR="00856A9E" w:rsidRPr="001530E5" w:rsidRDefault="00856A9E" w:rsidP="00856A9E">
      <w:pPr>
        <w:spacing w:after="0" w:line="240" w:lineRule="auto"/>
        <w:ind w:left="6480" w:firstLine="720"/>
        <w:rPr>
          <w:rFonts w:cstheme="minorHAnsi"/>
          <w:sz w:val="18"/>
          <w:szCs w:val="18"/>
        </w:rPr>
      </w:pPr>
      <w:r>
        <w:rPr>
          <w:rFonts w:eastAsia="TimesNewRomanPSMT" w:cstheme="minorHAnsi"/>
          <w:sz w:val="18"/>
          <w:szCs w:val="18"/>
        </w:rPr>
        <w:t>Relations &amp; Advertising Programs at WKU</w:t>
      </w:r>
    </w:p>
    <w:p w14:paraId="6A2FD480" w14:textId="77777777" w:rsidR="00856A9E" w:rsidRDefault="00856A9E" w:rsidP="00856A9E">
      <w:pPr>
        <w:spacing w:after="0" w:line="240" w:lineRule="auto"/>
        <w:rPr>
          <w:sz w:val="12"/>
          <w:szCs w:val="12"/>
        </w:rPr>
      </w:pPr>
    </w:p>
    <w:p w14:paraId="47F830FB" w14:textId="77777777" w:rsidR="00856A9E" w:rsidRDefault="00856A9E" w:rsidP="00856A9E">
      <w:pPr>
        <w:spacing w:after="0" w:line="240" w:lineRule="auto"/>
        <w:rPr>
          <w:sz w:val="12"/>
          <w:szCs w:val="12"/>
        </w:rPr>
      </w:pPr>
    </w:p>
    <w:p w14:paraId="177BD80A" w14:textId="77777777" w:rsidR="00856A9E" w:rsidRPr="009A309F" w:rsidRDefault="00856A9E" w:rsidP="00856A9E">
      <w:pPr>
        <w:spacing w:after="0" w:line="240" w:lineRule="auto"/>
        <w:rPr>
          <w:sz w:val="12"/>
          <w:szCs w:val="12"/>
        </w:rPr>
      </w:pPr>
    </w:p>
    <w:p w14:paraId="051BBCB8" w14:textId="77777777" w:rsidR="00856A9E" w:rsidRPr="001530E5" w:rsidRDefault="00856A9E" w:rsidP="00856A9E">
      <w:pPr>
        <w:autoSpaceDE w:val="0"/>
        <w:autoSpaceDN w:val="0"/>
        <w:adjustRightInd w:val="0"/>
        <w:spacing w:after="0" w:line="240" w:lineRule="auto"/>
        <w:rPr>
          <w:rFonts w:eastAsia="TimesNewRomanPSMT" w:cstheme="minorHAnsi"/>
          <w:sz w:val="18"/>
          <w:szCs w:val="18"/>
        </w:rPr>
      </w:pPr>
      <w:r w:rsidRPr="001530E5">
        <w:rPr>
          <w:rFonts w:eastAsia="TimesNewRomanPSMT" w:cstheme="minorHAnsi"/>
          <w:sz w:val="18"/>
          <w:szCs w:val="18"/>
        </w:rPr>
        <w:t>Money Management</w:t>
      </w:r>
      <w:r w:rsidRPr="001530E5">
        <w:rPr>
          <w:rFonts w:cstheme="minorHAnsi"/>
          <w:sz w:val="18"/>
          <w:szCs w:val="18"/>
        </w:rPr>
        <w:tab/>
      </w:r>
      <w:r w:rsidRPr="001530E5">
        <w:rPr>
          <w:rFonts w:cstheme="minorHAnsi"/>
          <w:sz w:val="18"/>
          <w:szCs w:val="18"/>
        </w:rPr>
        <w:tab/>
      </w:r>
      <w:r w:rsidRPr="001530E5">
        <w:rPr>
          <w:rFonts w:cstheme="minorHAnsi"/>
          <w:sz w:val="18"/>
          <w:szCs w:val="18"/>
        </w:rPr>
        <w:tab/>
      </w:r>
      <w:r w:rsidRPr="001530E5">
        <w:rPr>
          <w:rFonts w:cstheme="minorHAnsi"/>
          <w:sz w:val="18"/>
          <w:szCs w:val="18"/>
        </w:rPr>
        <w:tab/>
      </w:r>
      <w:r w:rsidRPr="001530E5">
        <w:rPr>
          <w:rFonts w:cstheme="minorHAnsi"/>
          <w:sz w:val="18"/>
          <w:szCs w:val="18"/>
        </w:rPr>
        <w:tab/>
        <w:t>3023</w:t>
      </w:r>
      <w:r w:rsidRPr="001530E5">
        <w:rPr>
          <w:rFonts w:cstheme="minorHAnsi"/>
          <w:sz w:val="18"/>
          <w:szCs w:val="18"/>
        </w:rPr>
        <w:tab/>
      </w:r>
      <w:r w:rsidRPr="001530E5">
        <w:rPr>
          <w:rFonts w:cstheme="minorHAnsi"/>
          <w:sz w:val="18"/>
          <w:szCs w:val="18"/>
        </w:rPr>
        <w:tab/>
      </w:r>
      <w:r w:rsidRPr="001530E5">
        <w:rPr>
          <w:rFonts w:cstheme="minorHAnsi"/>
          <w:sz w:val="18"/>
          <w:szCs w:val="18"/>
        </w:rPr>
        <w:tab/>
      </w:r>
      <w:r>
        <w:rPr>
          <w:rFonts w:eastAsia="TimesNewRomanPSMT" w:cstheme="minorHAnsi"/>
          <w:sz w:val="18"/>
          <w:szCs w:val="18"/>
        </w:rPr>
        <w:t xml:space="preserve">Jacob Young (ΣΧ), Financial Advisor at </w:t>
      </w:r>
    </w:p>
    <w:p w14:paraId="1423A475" w14:textId="77777777" w:rsidR="00856A9E" w:rsidRDefault="00856A9E" w:rsidP="00856A9E">
      <w:pPr>
        <w:autoSpaceDE w:val="0"/>
        <w:autoSpaceDN w:val="0"/>
        <w:adjustRightInd w:val="0"/>
        <w:spacing w:after="0" w:line="240" w:lineRule="auto"/>
        <w:ind w:left="6480" w:firstLine="720"/>
        <w:rPr>
          <w:rFonts w:eastAsia="TimesNewRomanPSMT" w:cstheme="minorHAnsi"/>
          <w:sz w:val="18"/>
          <w:szCs w:val="18"/>
        </w:rPr>
      </w:pPr>
      <w:r>
        <w:rPr>
          <w:rFonts w:eastAsia="TimesNewRomanPSMT" w:cstheme="minorHAnsi"/>
          <w:sz w:val="18"/>
          <w:szCs w:val="18"/>
        </w:rPr>
        <w:t>Life Compass Financial</w:t>
      </w:r>
    </w:p>
    <w:p w14:paraId="3668C62A" w14:textId="77777777" w:rsidR="00856A9E" w:rsidRDefault="00856A9E" w:rsidP="00856A9E">
      <w:pPr>
        <w:spacing w:after="0" w:line="240" w:lineRule="auto"/>
        <w:rPr>
          <w:sz w:val="12"/>
          <w:szCs w:val="12"/>
        </w:rPr>
      </w:pPr>
    </w:p>
    <w:p w14:paraId="6C8712CB" w14:textId="77777777" w:rsidR="00856A9E" w:rsidRDefault="00856A9E" w:rsidP="00856A9E">
      <w:pPr>
        <w:spacing w:after="0" w:line="240" w:lineRule="auto"/>
        <w:rPr>
          <w:sz w:val="12"/>
          <w:szCs w:val="12"/>
        </w:rPr>
      </w:pPr>
    </w:p>
    <w:p w14:paraId="14E8F846" w14:textId="77777777" w:rsidR="00856A9E" w:rsidRPr="009A309F" w:rsidRDefault="00856A9E" w:rsidP="00856A9E">
      <w:pPr>
        <w:spacing w:after="0" w:line="240" w:lineRule="auto"/>
        <w:rPr>
          <w:sz w:val="12"/>
          <w:szCs w:val="12"/>
        </w:rPr>
      </w:pPr>
    </w:p>
    <w:p w14:paraId="48895917" w14:textId="77777777" w:rsidR="00856A9E" w:rsidRPr="00963D74" w:rsidRDefault="00856A9E" w:rsidP="00856A9E">
      <w:pPr>
        <w:autoSpaceDE w:val="0"/>
        <w:autoSpaceDN w:val="0"/>
        <w:adjustRightInd w:val="0"/>
        <w:spacing w:after="0" w:line="240" w:lineRule="auto"/>
        <w:rPr>
          <w:rFonts w:eastAsia="TimesNewRomanPSMT" w:cstheme="minorHAnsi"/>
          <w:sz w:val="18"/>
          <w:szCs w:val="18"/>
        </w:rPr>
      </w:pPr>
      <w:r>
        <w:rPr>
          <w:rFonts w:eastAsia="TimesNewRomanPSMT" w:cstheme="minorHAnsi"/>
          <w:sz w:val="18"/>
          <w:szCs w:val="18"/>
        </w:rPr>
        <w:t>Home Buying 101</w:t>
      </w:r>
      <w:r w:rsidRPr="001530E5">
        <w:rPr>
          <w:rFonts w:cstheme="minorHAnsi"/>
          <w:sz w:val="18"/>
          <w:szCs w:val="18"/>
        </w:rPr>
        <w:tab/>
      </w:r>
      <w:r w:rsidRPr="001530E5">
        <w:rPr>
          <w:rFonts w:cstheme="minorHAnsi"/>
          <w:sz w:val="18"/>
          <w:szCs w:val="18"/>
        </w:rPr>
        <w:tab/>
      </w:r>
      <w:r w:rsidRPr="001530E5">
        <w:rPr>
          <w:rFonts w:cstheme="minorHAnsi"/>
          <w:sz w:val="18"/>
          <w:szCs w:val="18"/>
        </w:rPr>
        <w:tab/>
      </w:r>
      <w:r w:rsidRPr="001530E5">
        <w:rPr>
          <w:rFonts w:cstheme="minorHAnsi"/>
          <w:sz w:val="18"/>
          <w:szCs w:val="18"/>
        </w:rPr>
        <w:tab/>
      </w:r>
      <w:r w:rsidRPr="001530E5">
        <w:rPr>
          <w:rFonts w:cstheme="minorHAnsi"/>
          <w:sz w:val="18"/>
          <w:szCs w:val="18"/>
        </w:rPr>
        <w:tab/>
      </w:r>
      <w:r>
        <w:rPr>
          <w:rFonts w:cstheme="minorHAnsi"/>
          <w:sz w:val="18"/>
          <w:szCs w:val="18"/>
        </w:rPr>
        <w:tab/>
      </w:r>
      <w:r w:rsidRPr="001530E5">
        <w:rPr>
          <w:rFonts w:cstheme="minorHAnsi"/>
          <w:sz w:val="18"/>
          <w:szCs w:val="18"/>
        </w:rPr>
        <w:t>3024</w:t>
      </w:r>
      <w:r w:rsidRPr="001530E5">
        <w:rPr>
          <w:rFonts w:cstheme="minorHAnsi"/>
          <w:sz w:val="18"/>
          <w:szCs w:val="18"/>
        </w:rPr>
        <w:tab/>
      </w:r>
      <w:r w:rsidRPr="001530E5">
        <w:rPr>
          <w:rFonts w:cstheme="minorHAnsi"/>
          <w:sz w:val="18"/>
          <w:szCs w:val="18"/>
        </w:rPr>
        <w:tab/>
      </w:r>
      <w:r w:rsidRPr="001530E5">
        <w:rPr>
          <w:rFonts w:cstheme="minorHAnsi"/>
          <w:sz w:val="18"/>
          <w:szCs w:val="18"/>
        </w:rPr>
        <w:tab/>
      </w:r>
      <w:r>
        <w:rPr>
          <w:rFonts w:eastAsia="TimesNewRomanPSMT" w:cstheme="minorHAnsi"/>
          <w:sz w:val="18"/>
          <w:szCs w:val="18"/>
        </w:rPr>
        <w:t xml:space="preserve">Blake Barker (KA), Real Estate Developer </w:t>
      </w:r>
    </w:p>
    <w:p w14:paraId="582BA204" w14:textId="77777777" w:rsidR="00856A9E" w:rsidRPr="001530E5" w:rsidRDefault="00856A9E" w:rsidP="00856A9E">
      <w:pPr>
        <w:autoSpaceDE w:val="0"/>
        <w:autoSpaceDN w:val="0"/>
        <w:adjustRightInd w:val="0"/>
        <w:spacing w:after="0" w:line="240" w:lineRule="auto"/>
        <w:ind w:left="6480" w:firstLine="720"/>
        <w:rPr>
          <w:rFonts w:eastAsia="TimesNewRomanPSMT" w:cstheme="minorHAnsi"/>
          <w:sz w:val="18"/>
          <w:szCs w:val="18"/>
        </w:rPr>
      </w:pPr>
      <w:r>
        <w:rPr>
          <w:rFonts w:eastAsia="TimesNewRomanPSMT" w:cstheme="minorHAnsi"/>
          <w:sz w:val="18"/>
          <w:szCs w:val="18"/>
        </w:rPr>
        <w:t>&amp; Consultant for Blackwell Realty</w:t>
      </w:r>
    </w:p>
    <w:p w14:paraId="1CF36B6A" w14:textId="77777777" w:rsidR="00856A9E" w:rsidRDefault="00856A9E" w:rsidP="00856A9E">
      <w:pPr>
        <w:spacing w:after="0" w:line="240" w:lineRule="auto"/>
        <w:rPr>
          <w:sz w:val="12"/>
          <w:szCs w:val="12"/>
        </w:rPr>
      </w:pPr>
    </w:p>
    <w:p w14:paraId="416C93EE" w14:textId="77777777" w:rsidR="00856A9E" w:rsidRDefault="00856A9E" w:rsidP="00856A9E">
      <w:pPr>
        <w:spacing w:after="0" w:line="240" w:lineRule="auto"/>
        <w:rPr>
          <w:sz w:val="12"/>
          <w:szCs w:val="12"/>
        </w:rPr>
      </w:pPr>
    </w:p>
    <w:p w14:paraId="7D73E3CE" w14:textId="77777777" w:rsidR="00856A9E" w:rsidRPr="009A309F" w:rsidRDefault="00856A9E" w:rsidP="00856A9E">
      <w:pPr>
        <w:spacing w:after="0" w:line="240" w:lineRule="auto"/>
        <w:rPr>
          <w:sz w:val="12"/>
          <w:szCs w:val="12"/>
        </w:rPr>
      </w:pPr>
    </w:p>
    <w:p w14:paraId="61F74793" w14:textId="77777777" w:rsidR="00856A9E" w:rsidRPr="00963D74" w:rsidRDefault="00856A9E" w:rsidP="00856A9E">
      <w:pPr>
        <w:autoSpaceDE w:val="0"/>
        <w:autoSpaceDN w:val="0"/>
        <w:adjustRightInd w:val="0"/>
        <w:spacing w:after="0" w:line="240" w:lineRule="auto"/>
        <w:rPr>
          <w:rFonts w:eastAsia="TimesNewRomanPSMT" w:cstheme="minorHAnsi"/>
          <w:sz w:val="18"/>
          <w:szCs w:val="18"/>
        </w:rPr>
      </w:pPr>
      <w:r>
        <w:rPr>
          <w:rFonts w:eastAsia="TimesNewRomanPSMT" w:cstheme="minorHAnsi"/>
          <w:sz w:val="18"/>
          <w:szCs w:val="18"/>
        </w:rPr>
        <w:t>Mental Health</w:t>
      </w:r>
      <w:r>
        <w:rPr>
          <w:rFonts w:eastAsia="TimesNewRomanPSMT" w:cstheme="minorHAnsi"/>
          <w:sz w:val="18"/>
          <w:szCs w:val="18"/>
        </w:rPr>
        <w:tab/>
      </w:r>
      <w:r>
        <w:rPr>
          <w:rFonts w:eastAsia="TimesNewRomanPSMT" w:cstheme="minorHAnsi"/>
          <w:sz w:val="18"/>
          <w:szCs w:val="18"/>
        </w:rPr>
        <w:tab/>
      </w:r>
      <w:r w:rsidRPr="00963D74">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963D74">
        <w:rPr>
          <w:rFonts w:cstheme="minorHAnsi"/>
          <w:sz w:val="18"/>
          <w:szCs w:val="18"/>
        </w:rPr>
        <w:t>3025</w:t>
      </w:r>
      <w:r w:rsidRPr="00963D74">
        <w:rPr>
          <w:rFonts w:cstheme="minorHAnsi"/>
          <w:sz w:val="18"/>
          <w:szCs w:val="18"/>
        </w:rPr>
        <w:tab/>
      </w:r>
      <w:r w:rsidRPr="00963D74">
        <w:rPr>
          <w:rFonts w:cstheme="minorHAnsi"/>
          <w:sz w:val="18"/>
          <w:szCs w:val="18"/>
        </w:rPr>
        <w:tab/>
      </w:r>
      <w:r w:rsidRPr="00963D74">
        <w:rPr>
          <w:rFonts w:cstheme="minorHAnsi"/>
          <w:sz w:val="18"/>
          <w:szCs w:val="18"/>
        </w:rPr>
        <w:tab/>
      </w:r>
      <w:r>
        <w:rPr>
          <w:rFonts w:eastAsia="TimesNewRomanPSMT" w:cstheme="minorHAnsi"/>
          <w:sz w:val="18"/>
          <w:szCs w:val="18"/>
        </w:rPr>
        <w:t>Dr. Jay Gabbard (ΣΦΕ), Professor of Social</w:t>
      </w:r>
    </w:p>
    <w:p w14:paraId="6681C86A" w14:textId="77777777" w:rsidR="00856A9E" w:rsidRDefault="00856A9E" w:rsidP="00856A9E">
      <w:pPr>
        <w:spacing w:after="0" w:line="240" w:lineRule="auto"/>
        <w:ind w:left="7200"/>
      </w:pPr>
      <w:r>
        <w:rPr>
          <w:rFonts w:eastAsia="TimesNewRomanPSMT" w:cstheme="minorHAnsi"/>
          <w:sz w:val="18"/>
          <w:szCs w:val="18"/>
        </w:rPr>
        <w:t>Work for WKU College Health &amp; Human Services</w:t>
      </w:r>
    </w:p>
    <w:p w14:paraId="61BA74AE" w14:textId="77777777" w:rsidR="00856A9E" w:rsidRDefault="00856A9E" w:rsidP="00856A9E">
      <w:pPr>
        <w:spacing w:after="0"/>
        <w:jc w:val="center"/>
      </w:pPr>
    </w:p>
    <w:sectPr w:rsidR="00856A9E" w:rsidSect="00856A9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6199"/>
    <w:multiLevelType w:val="multilevel"/>
    <w:tmpl w:val="ED48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74945"/>
    <w:multiLevelType w:val="multilevel"/>
    <w:tmpl w:val="3758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48D8"/>
    <w:multiLevelType w:val="multilevel"/>
    <w:tmpl w:val="9F14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B7DA6"/>
    <w:multiLevelType w:val="multilevel"/>
    <w:tmpl w:val="168A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0666C"/>
    <w:multiLevelType w:val="hybridMultilevel"/>
    <w:tmpl w:val="70EA43C6"/>
    <w:lvl w:ilvl="0" w:tplc="9FF6192E">
      <w:start w:val="28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53594"/>
    <w:multiLevelType w:val="multilevel"/>
    <w:tmpl w:val="45B6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413B6"/>
    <w:multiLevelType w:val="multilevel"/>
    <w:tmpl w:val="B93A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65F29"/>
    <w:multiLevelType w:val="hybridMultilevel"/>
    <w:tmpl w:val="99E8051A"/>
    <w:lvl w:ilvl="0" w:tplc="04090001">
      <w:start w:val="1"/>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497226"/>
    <w:multiLevelType w:val="multilevel"/>
    <w:tmpl w:val="FECE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236F5"/>
    <w:multiLevelType w:val="multilevel"/>
    <w:tmpl w:val="4838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81663"/>
    <w:multiLevelType w:val="multilevel"/>
    <w:tmpl w:val="16BA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F65E6"/>
    <w:multiLevelType w:val="multilevel"/>
    <w:tmpl w:val="EBF8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85419"/>
    <w:multiLevelType w:val="hybridMultilevel"/>
    <w:tmpl w:val="65562F6E"/>
    <w:lvl w:ilvl="0" w:tplc="BE3481DC">
      <w:start w:val="2021"/>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635BFB"/>
    <w:multiLevelType w:val="multilevel"/>
    <w:tmpl w:val="00F0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D5549C"/>
    <w:multiLevelType w:val="multilevel"/>
    <w:tmpl w:val="6222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4A522A"/>
    <w:multiLevelType w:val="hybridMultilevel"/>
    <w:tmpl w:val="84FC5A66"/>
    <w:lvl w:ilvl="0" w:tplc="C478E05A">
      <w:start w:val="28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777271"/>
    <w:multiLevelType w:val="multilevel"/>
    <w:tmpl w:val="7086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BF422F"/>
    <w:multiLevelType w:val="multilevel"/>
    <w:tmpl w:val="9E36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0E013E"/>
    <w:multiLevelType w:val="hybridMultilevel"/>
    <w:tmpl w:val="A64C5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55B1CDD"/>
    <w:multiLevelType w:val="multilevel"/>
    <w:tmpl w:val="10FA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492825"/>
    <w:multiLevelType w:val="hybridMultilevel"/>
    <w:tmpl w:val="836A0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BA160C4"/>
    <w:multiLevelType w:val="multilevel"/>
    <w:tmpl w:val="13C2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264D83"/>
    <w:multiLevelType w:val="multilevel"/>
    <w:tmpl w:val="9D0EB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652121"/>
    <w:multiLevelType w:val="multilevel"/>
    <w:tmpl w:val="5E8E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CA61A8"/>
    <w:multiLevelType w:val="multilevel"/>
    <w:tmpl w:val="6EAE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701378">
    <w:abstractNumId w:val="22"/>
  </w:num>
  <w:num w:numId="2" w16cid:durableId="856770755">
    <w:abstractNumId w:val="12"/>
  </w:num>
  <w:num w:numId="3" w16cid:durableId="1628857086">
    <w:abstractNumId w:val="4"/>
  </w:num>
  <w:num w:numId="4" w16cid:durableId="2119441985">
    <w:abstractNumId w:val="15"/>
  </w:num>
  <w:num w:numId="5" w16cid:durableId="449013493">
    <w:abstractNumId w:val="13"/>
  </w:num>
  <w:num w:numId="6" w16cid:durableId="487936937">
    <w:abstractNumId w:val="3"/>
  </w:num>
  <w:num w:numId="7" w16cid:durableId="1368140777">
    <w:abstractNumId w:val="23"/>
  </w:num>
  <w:num w:numId="8" w16cid:durableId="1112437695">
    <w:abstractNumId w:val="24"/>
  </w:num>
  <w:num w:numId="9" w16cid:durableId="1466966995">
    <w:abstractNumId w:val="6"/>
  </w:num>
  <w:num w:numId="10" w16cid:durableId="1097091894">
    <w:abstractNumId w:val="5"/>
  </w:num>
  <w:num w:numId="11" w16cid:durableId="261303472">
    <w:abstractNumId w:val="14"/>
  </w:num>
  <w:num w:numId="12" w16cid:durableId="1732583485">
    <w:abstractNumId w:val="16"/>
  </w:num>
  <w:num w:numId="13" w16cid:durableId="920484706">
    <w:abstractNumId w:val="10"/>
  </w:num>
  <w:num w:numId="14" w16cid:durableId="2072656944">
    <w:abstractNumId w:val="8"/>
  </w:num>
  <w:num w:numId="15" w16cid:durableId="1204098840">
    <w:abstractNumId w:val="11"/>
  </w:num>
  <w:num w:numId="16" w16cid:durableId="382602476">
    <w:abstractNumId w:val="17"/>
  </w:num>
  <w:num w:numId="17" w16cid:durableId="2094280020">
    <w:abstractNumId w:val="21"/>
  </w:num>
  <w:num w:numId="18" w16cid:durableId="819926318">
    <w:abstractNumId w:val="1"/>
  </w:num>
  <w:num w:numId="19" w16cid:durableId="1259291138">
    <w:abstractNumId w:val="0"/>
  </w:num>
  <w:num w:numId="20" w16cid:durableId="434447217">
    <w:abstractNumId w:val="2"/>
  </w:num>
  <w:num w:numId="21" w16cid:durableId="1687749882">
    <w:abstractNumId w:val="19"/>
  </w:num>
  <w:num w:numId="22" w16cid:durableId="695887691">
    <w:abstractNumId w:val="9"/>
  </w:num>
  <w:num w:numId="23" w16cid:durableId="12998396">
    <w:abstractNumId w:val="7"/>
  </w:num>
  <w:num w:numId="24" w16cid:durableId="1508447774">
    <w:abstractNumId w:val="20"/>
  </w:num>
  <w:num w:numId="25" w16cid:durableId="5961833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9E"/>
    <w:rsid w:val="00073F1A"/>
    <w:rsid w:val="000F73C4"/>
    <w:rsid w:val="001F2FA4"/>
    <w:rsid w:val="002C211C"/>
    <w:rsid w:val="002E63B7"/>
    <w:rsid w:val="003838D1"/>
    <w:rsid w:val="006E1E20"/>
    <w:rsid w:val="00856A9E"/>
    <w:rsid w:val="008D210C"/>
    <w:rsid w:val="008E7E4B"/>
    <w:rsid w:val="00907C52"/>
    <w:rsid w:val="009B1887"/>
    <w:rsid w:val="00DC1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5CDE"/>
  <w15:chartTrackingRefBased/>
  <w15:docId w15:val="{8CC4DF13-30AA-4418-A949-20AFB81F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A9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56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A9E"/>
    <w:rPr>
      <w:rFonts w:eastAsiaTheme="majorEastAsia" w:cstheme="majorBidi"/>
      <w:color w:val="272727" w:themeColor="text1" w:themeTint="D8"/>
    </w:rPr>
  </w:style>
  <w:style w:type="paragraph" w:styleId="Title">
    <w:name w:val="Title"/>
    <w:basedOn w:val="Normal"/>
    <w:next w:val="Normal"/>
    <w:link w:val="TitleChar"/>
    <w:uiPriority w:val="10"/>
    <w:qFormat/>
    <w:rsid w:val="00856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A9E"/>
    <w:pPr>
      <w:spacing w:before="160"/>
      <w:jc w:val="center"/>
    </w:pPr>
    <w:rPr>
      <w:i/>
      <w:iCs/>
      <w:color w:val="404040" w:themeColor="text1" w:themeTint="BF"/>
    </w:rPr>
  </w:style>
  <w:style w:type="character" w:customStyle="1" w:styleId="QuoteChar">
    <w:name w:val="Quote Char"/>
    <w:basedOn w:val="DefaultParagraphFont"/>
    <w:link w:val="Quote"/>
    <w:uiPriority w:val="29"/>
    <w:rsid w:val="00856A9E"/>
    <w:rPr>
      <w:i/>
      <w:iCs/>
      <w:color w:val="404040" w:themeColor="text1" w:themeTint="BF"/>
    </w:rPr>
  </w:style>
  <w:style w:type="paragraph" w:styleId="ListParagraph">
    <w:name w:val="List Paragraph"/>
    <w:basedOn w:val="Normal"/>
    <w:uiPriority w:val="34"/>
    <w:qFormat/>
    <w:rsid w:val="00856A9E"/>
    <w:pPr>
      <w:ind w:left="720"/>
      <w:contextualSpacing/>
    </w:pPr>
  </w:style>
  <w:style w:type="character" w:styleId="IntenseEmphasis">
    <w:name w:val="Intense Emphasis"/>
    <w:basedOn w:val="DefaultParagraphFont"/>
    <w:uiPriority w:val="21"/>
    <w:qFormat/>
    <w:rsid w:val="00856A9E"/>
    <w:rPr>
      <w:i/>
      <w:iCs/>
      <w:color w:val="0F4761" w:themeColor="accent1" w:themeShade="BF"/>
    </w:rPr>
  </w:style>
  <w:style w:type="paragraph" w:styleId="IntenseQuote">
    <w:name w:val="Intense Quote"/>
    <w:basedOn w:val="Normal"/>
    <w:next w:val="Normal"/>
    <w:link w:val="IntenseQuoteChar"/>
    <w:uiPriority w:val="30"/>
    <w:qFormat/>
    <w:rsid w:val="00856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A9E"/>
    <w:rPr>
      <w:i/>
      <w:iCs/>
      <w:color w:val="0F4761" w:themeColor="accent1" w:themeShade="BF"/>
    </w:rPr>
  </w:style>
  <w:style w:type="character" w:styleId="IntenseReference">
    <w:name w:val="Intense Reference"/>
    <w:basedOn w:val="DefaultParagraphFont"/>
    <w:uiPriority w:val="32"/>
    <w:qFormat/>
    <w:rsid w:val="00856A9E"/>
    <w:rPr>
      <w:b/>
      <w:bCs/>
      <w:smallCaps/>
      <w:color w:val="0F4761" w:themeColor="accent1" w:themeShade="BF"/>
      <w:spacing w:val="5"/>
    </w:rPr>
  </w:style>
  <w:style w:type="character" w:customStyle="1" w:styleId="d2edcug0">
    <w:name w:val="d2edcug0"/>
    <w:basedOn w:val="DefaultParagraphFont"/>
    <w:rsid w:val="00856A9E"/>
  </w:style>
  <w:style w:type="character" w:styleId="Hyperlink">
    <w:name w:val="Hyperlink"/>
    <w:basedOn w:val="DefaultParagraphFont"/>
    <w:uiPriority w:val="99"/>
    <w:unhideWhenUsed/>
    <w:rsid w:val="00856A9E"/>
    <w:rPr>
      <w:color w:val="467886" w:themeColor="hyperlink"/>
      <w:u w:val="single"/>
    </w:rPr>
  </w:style>
  <w:style w:type="paragraph" w:customStyle="1" w:styleId="xmsonormal">
    <w:name w:val="xmsonormal"/>
    <w:basedOn w:val="Normal"/>
    <w:rsid w:val="00073F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3F1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73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240086">
      <w:bodyDiv w:val="1"/>
      <w:marLeft w:val="0"/>
      <w:marRight w:val="0"/>
      <w:marTop w:val="0"/>
      <w:marBottom w:val="0"/>
      <w:divBdr>
        <w:top w:val="none" w:sz="0" w:space="0" w:color="auto"/>
        <w:left w:val="none" w:sz="0" w:space="0" w:color="auto"/>
        <w:bottom w:val="none" w:sz="0" w:space="0" w:color="auto"/>
        <w:right w:val="none" w:sz="0" w:space="0" w:color="auto"/>
      </w:divBdr>
    </w:div>
    <w:div w:id="137723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293</TotalTime>
  <Pages>10</Pages>
  <Words>3516</Words>
  <Characters>20047</Characters>
  <Application>Microsoft Office Word</Application>
  <DocSecurity>0</DocSecurity>
  <Lines>167</Lines>
  <Paragraphs>47</Paragraphs>
  <ScaleCrop>false</ScaleCrop>
  <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 Drew</dc:creator>
  <cp:keywords/>
  <dc:description/>
  <cp:lastModifiedBy>Rash, Drew</cp:lastModifiedBy>
  <cp:revision>14</cp:revision>
  <dcterms:created xsi:type="dcterms:W3CDTF">2024-05-28T14:10:00Z</dcterms:created>
  <dcterms:modified xsi:type="dcterms:W3CDTF">2024-06-10T15:47:00Z</dcterms:modified>
</cp:coreProperties>
</file>