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AD06" w14:textId="5AE22DE6" w:rsidR="005C1DFF" w:rsidRDefault="0067459F">
      <w:pPr>
        <w:rPr>
          <w:sz w:val="36"/>
          <w:szCs w:val="36"/>
        </w:rPr>
      </w:pPr>
      <w:r w:rsidRPr="0067459F">
        <w:rPr>
          <w:sz w:val="36"/>
          <w:szCs w:val="36"/>
        </w:rPr>
        <w:t>Colleg</w:t>
      </w:r>
      <w:r>
        <w:rPr>
          <w:sz w:val="36"/>
          <w:szCs w:val="36"/>
        </w:rPr>
        <w:t xml:space="preserve">e of Health and Human Services – 20 Year Anniversary </w:t>
      </w:r>
    </w:p>
    <w:p w14:paraId="3207AA65" w14:textId="33834A66" w:rsidR="0067459F" w:rsidRDefault="0067459F">
      <w:pPr>
        <w:rPr>
          <w:sz w:val="36"/>
          <w:szCs w:val="36"/>
        </w:rPr>
      </w:pPr>
      <w:r>
        <w:rPr>
          <w:sz w:val="36"/>
          <w:szCs w:val="36"/>
        </w:rPr>
        <w:t>VFTH</w:t>
      </w:r>
    </w:p>
    <w:p w14:paraId="4ECA0C50" w14:textId="49C2EE6E" w:rsidR="0067459F" w:rsidRDefault="0067459F">
      <w:pPr>
        <w:rPr>
          <w:sz w:val="36"/>
          <w:szCs w:val="36"/>
        </w:rPr>
      </w:pPr>
      <w:r>
        <w:rPr>
          <w:sz w:val="36"/>
          <w:szCs w:val="36"/>
        </w:rPr>
        <w:t>9/29/22</w:t>
      </w:r>
    </w:p>
    <w:p w14:paraId="7EC59210" w14:textId="4E580A2E" w:rsidR="00D715F9" w:rsidRDefault="002C497D">
      <w:pPr>
        <w:rPr>
          <w:sz w:val="36"/>
          <w:szCs w:val="36"/>
        </w:rPr>
      </w:pPr>
      <w:r>
        <w:rPr>
          <w:sz w:val="36"/>
          <w:szCs w:val="36"/>
        </w:rPr>
        <w:t>Growing needs</w:t>
      </w:r>
      <w:r w:rsidR="001A4704">
        <w:rPr>
          <w:sz w:val="36"/>
          <w:szCs w:val="36"/>
        </w:rPr>
        <w:t xml:space="preserve"> </w:t>
      </w:r>
      <w:r w:rsidR="00D715F9">
        <w:rPr>
          <w:sz w:val="36"/>
          <w:szCs w:val="36"/>
        </w:rPr>
        <w:t xml:space="preserve">in the health care industry prompted WKU to establish a separate college for health and human services twenty years ago. </w:t>
      </w:r>
    </w:p>
    <w:p w14:paraId="0DE98D3C" w14:textId="77777777" w:rsidR="00D715F9" w:rsidRDefault="00D715F9">
      <w:pPr>
        <w:rPr>
          <w:sz w:val="36"/>
          <w:szCs w:val="36"/>
        </w:rPr>
      </w:pPr>
    </w:p>
    <w:p w14:paraId="5641C38F" w14:textId="6AED43EE" w:rsidR="0067459F" w:rsidRDefault="00D715F9">
      <w:pPr>
        <w:rPr>
          <w:sz w:val="36"/>
          <w:szCs w:val="36"/>
        </w:rPr>
      </w:pPr>
      <w:r>
        <w:rPr>
          <w:sz w:val="36"/>
          <w:szCs w:val="36"/>
        </w:rPr>
        <w:t xml:space="preserve">Amy Bingham </w:t>
      </w:r>
      <w:proofErr w:type="gramStart"/>
      <w:r>
        <w:rPr>
          <w:sz w:val="36"/>
          <w:szCs w:val="36"/>
        </w:rPr>
        <w:t>takes a look</w:t>
      </w:r>
      <w:proofErr w:type="gramEnd"/>
      <w:r>
        <w:rPr>
          <w:sz w:val="36"/>
          <w:szCs w:val="36"/>
        </w:rPr>
        <w:t xml:space="preserve"> </w:t>
      </w:r>
      <w:r w:rsidR="006E07D2">
        <w:rPr>
          <w:sz w:val="36"/>
          <w:szCs w:val="36"/>
        </w:rPr>
        <w:t xml:space="preserve">at </w:t>
      </w:r>
      <w:r>
        <w:rPr>
          <w:sz w:val="36"/>
          <w:szCs w:val="36"/>
        </w:rPr>
        <w:t>the</w:t>
      </w:r>
      <w:r w:rsidR="006E07D2">
        <w:rPr>
          <w:sz w:val="36"/>
          <w:szCs w:val="36"/>
        </w:rPr>
        <w:t xml:space="preserve"> </w:t>
      </w:r>
      <w:r w:rsidR="00DC04B3">
        <w:rPr>
          <w:sz w:val="36"/>
          <w:szCs w:val="36"/>
        </w:rPr>
        <w:t xml:space="preserve">growth of </w:t>
      </w:r>
      <w:r w:rsidR="001A4704">
        <w:rPr>
          <w:sz w:val="36"/>
          <w:szCs w:val="36"/>
        </w:rPr>
        <w:t>CHHS</w:t>
      </w:r>
      <w:r>
        <w:rPr>
          <w:sz w:val="36"/>
          <w:szCs w:val="36"/>
        </w:rPr>
        <w:t xml:space="preserve"> in this week’s View from the Hill. </w:t>
      </w:r>
    </w:p>
    <w:p w14:paraId="6D4D9283" w14:textId="53FAAA4B" w:rsidR="0067459F" w:rsidRDefault="0067459F">
      <w:pPr>
        <w:rPr>
          <w:sz w:val="36"/>
          <w:szCs w:val="36"/>
        </w:rPr>
      </w:pPr>
    </w:p>
    <w:p w14:paraId="3B462110" w14:textId="228B6353" w:rsidR="0067459F" w:rsidRDefault="005B273C">
      <w:pPr>
        <w:rPr>
          <w:sz w:val="36"/>
          <w:szCs w:val="36"/>
        </w:rPr>
      </w:pPr>
      <w:r>
        <w:rPr>
          <w:sz w:val="36"/>
          <w:szCs w:val="36"/>
        </w:rPr>
        <w:t xml:space="preserve">In 2002 WKU took a more targeted approach </w:t>
      </w:r>
      <w:r w:rsidR="00A6089E">
        <w:rPr>
          <w:sz w:val="36"/>
          <w:szCs w:val="36"/>
        </w:rPr>
        <w:t xml:space="preserve">to best meet the </w:t>
      </w:r>
      <w:r w:rsidR="00801D28">
        <w:rPr>
          <w:sz w:val="36"/>
          <w:szCs w:val="36"/>
        </w:rPr>
        <w:t xml:space="preserve">demand for professionals in </w:t>
      </w:r>
      <w:proofErr w:type="gramStart"/>
      <w:r w:rsidR="00801D28">
        <w:rPr>
          <w:sz w:val="36"/>
          <w:szCs w:val="36"/>
        </w:rPr>
        <w:t>health related</w:t>
      </w:r>
      <w:proofErr w:type="gramEnd"/>
      <w:r w:rsidR="00801D28">
        <w:rPr>
          <w:sz w:val="36"/>
          <w:szCs w:val="36"/>
        </w:rPr>
        <w:t xml:space="preserve"> fields.  Twenty years later, </w:t>
      </w:r>
      <w:r w:rsidR="00256158">
        <w:rPr>
          <w:sz w:val="36"/>
          <w:szCs w:val="36"/>
        </w:rPr>
        <w:t xml:space="preserve">the founding dean and the current dean </w:t>
      </w:r>
      <w:r w:rsidR="00602B08">
        <w:rPr>
          <w:sz w:val="36"/>
          <w:szCs w:val="36"/>
        </w:rPr>
        <w:t xml:space="preserve">reflect on </w:t>
      </w:r>
      <w:r w:rsidR="00256158">
        <w:rPr>
          <w:sz w:val="36"/>
          <w:szCs w:val="36"/>
        </w:rPr>
        <w:t>the</w:t>
      </w:r>
      <w:r w:rsidR="006F333A">
        <w:rPr>
          <w:sz w:val="36"/>
          <w:szCs w:val="36"/>
        </w:rPr>
        <w:t xml:space="preserve"> College of Health and Human Service</w:t>
      </w:r>
      <w:r w:rsidR="00D113A0">
        <w:rPr>
          <w:sz w:val="36"/>
          <w:szCs w:val="36"/>
        </w:rPr>
        <w:t xml:space="preserve">s. </w:t>
      </w:r>
    </w:p>
    <w:p w14:paraId="1ED34E3E" w14:textId="2B6D726C" w:rsidR="0067459F" w:rsidRDefault="0067459F">
      <w:pPr>
        <w:rPr>
          <w:sz w:val="36"/>
          <w:szCs w:val="36"/>
        </w:rPr>
      </w:pPr>
    </w:p>
    <w:p w14:paraId="4A55C4B9" w14:textId="29E99130" w:rsidR="00D83F9E" w:rsidRDefault="00D83F9E" w:rsidP="00D83F9E">
      <w:pPr>
        <w:rPr>
          <w:sz w:val="36"/>
          <w:szCs w:val="36"/>
        </w:rPr>
      </w:pPr>
      <w:r>
        <w:rPr>
          <w:sz w:val="36"/>
          <w:szCs w:val="36"/>
        </w:rPr>
        <w:t xml:space="preserve">“I </w:t>
      </w:r>
      <w:proofErr w:type="gramStart"/>
      <w:r>
        <w:rPr>
          <w:sz w:val="36"/>
          <w:szCs w:val="36"/>
        </w:rPr>
        <w:t>really  think</w:t>
      </w:r>
      <w:proofErr w:type="gramEnd"/>
      <w:r>
        <w:rPr>
          <w:sz w:val="36"/>
          <w:szCs w:val="36"/>
        </w:rPr>
        <w:t xml:space="preserve"> the college was </w:t>
      </w:r>
      <w:r w:rsidR="000E373B">
        <w:rPr>
          <w:sz w:val="36"/>
          <w:szCs w:val="36"/>
        </w:rPr>
        <w:t xml:space="preserve">just </w:t>
      </w:r>
      <w:r>
        <w:rPr>
          <w:sz w:val="36"/>
          <w:szCs w:val="36"/>
        </w:rPr>
        <w:t xml:space="preserve">poised for success because it had the right recipe, </w:t>
      </w:r>
      <w:r w:rsidR="000E373B">
        <w:rPr>
          <w:sz w:val="36"/>
          <w:szCs w:val="36"/>
        </w:rPr>
        <w:t xml:space="preserve">had </w:t>
      </w:r>
      <w:r>
        <w:rPr>
          <w:sz w:val="36"/>
          <w:szCs w:val="36"/>
        </w:rPr>
        <w:t>the right people in place.”</w:t>
      </w:r>
    </w:p>
    <w:p w14:paraId="1F24FE0E" w14:textId="6701B2F9" w:rsidR="00D83F9E" w:rsidRDefault="00876FC7">
      <w:pPr>
        <w:rPr>
          <w:sz w:val="36"/>
          <w:szCs w:val="36"/>
        </w:rPr>
      </w:pPr>
      <w:r>
        <w:rPr>
          <w:sz w:val="36"/>
          <w:szCs w:val="36"/>
        </w:rPr>
        <w:t xml:space="preserve">Founding </w:t>
      </w:r>
      <w:r w:rsidR="000B0ACE">
        <w:rPr>
          <w:sz w:val="36"/>
          <w:szCs w:val="36"/>
        </w:rPr>
        <w:t xml:space="preserve">Dean </w:t>
      </w:r>
      <w:r w:rsidR="001F7A8B">
        <w:rPr>
          <w:sz w:val="36"/>
          <w:szCs w:val="36"/>
        </w:rPr>
        <w:t xml:space="preserve">John </w:t>
      </w:r>
      <w:proofErr w:type="spellStart"/>
      <w:r w:rsidR="001F7A8B">
        <w:rPr>
          <w:sz w:val="36"/>
          <w:szCs w:val="36"/>
        </w:rPr>
        <w:t>Bonaguro</w:t>
      </w:r>
      <w:proofErr w:type="spellEnd"/>
      <w:r w:rsidR="001F7A8B">
        <w:rPr>
          <w:sz w:val="36"/>
          <w:szCs w:val="36"/>
        </w:rPr>
        <w:t xml:space="preserve"> </w:t>
      </w:r>
      <w:r w:rsidR="00C84EF5">
        <w:rPr>
          <w:sz w:val="36"/>
          <w:szCs w:val="36"/>
        </w:rPr>
        <w:t xml:space="preserve">spent thirteen years overseeing </w:t>
      </w:r>
      <w:r w:rsidR="00C1701A">
        <w:rPr>
          <w:sz w:val="36"/>
          <w:szCs w:val="36"/>
        </w:rPr>
        <w:t>tremendous growth</w:t>
      </w:r>
      <w:r w:rsidR="000B0ACE">
        <w:rPr>
          <w:sz w:val="36"/>
          <w:szCs w:val="36"/>
        </w:rPr>
        <w:t xml:space="preserve"> within the College of Health and Human Services. </w:t>
      </w:r>
    </w:p>
    <w:p w14:paraId="0D3BE19D" w14:textId="69C996DA" w:rsidR="00D125EF" w:rsidRDefault="00D125EF" w:rsidP="00D125EF">
      <w:pPr>
        <w:rPr>
          <w:sz w:val="36"/>
          <w:szCs w:val="36"/>
        </w:rPr>
      </w:pPr>
      <w:r>
        <w:rPr>
          <w:sz w:val="36"/>
          <w:szCs w:val="36"/>
        </w:rPr>
        <w:t>“Expanding nursing</w:t>
      </w:r>
      <w:r w:rsidR="000E373B">
        <w:rPr>
          <w:sz w:val="36"/>
          <w:szCs w:val="36"/>
        </w:rPr>
        <w:t xml:space="preserve">, as I </w:t>
      </w:r>
      <w:proofErr w:type="gramStart"/>
      <w:r w:rsidR="000E373B">
        <w:rPr>
          <w:sz w:val="36"/>
          <w:szCs w:val="36"/>
        </w:rPr>
        <w:t xml:space="preserve">mentioned, </w:t>
      </w:r>
      <w:r>
        <w:rPr>
          <w:sz w:val="36"/>
          <w:szCs w:val="36"/>
        </w:rPr>
        <w:t xml:space="preserve"> was</w:t>
      </w:r>
      <w:proofErr w:type="gramEnd"/>
      <w:r>
        <w:rPr>
          <w:sz w:val="36"/>
          <w:szCs w:val="36"/>
        </w:rPr>
        <w:t xml:space="preserve"> always important, the doctorate of nursing practi</w:t>
      </w:r>
      <w:r w:rsidR="00621936">
        <w:rPr>
          <w:sz w:val="36"/>
          <w:szCs w:val="36"/>
        </w:rPr>
        <w:t xml:space="preserve">ce </w:t>
      </w:r>
      <w:r>
        <w:rPr>
          <w:sz w:val="36"/>
          <w:szCs w:val="36"/>
        </w:rPr>
        <w:t xml:space="preserve">was a key need in the community </w:t>
      </w:r>
      <w:r>
        <w:rPr>
          <w:sz w:val="36"/>
          <w:szCs w:val="36"/>
        </w:rPr>
        <w:lastRenderedPageBreak/>
        <w:t>and also starting the d</w:t>
      </w:r>
      <w:r w:rsidR="00D924B3">
        <w:rPr>
          <w:sz w:val="36"/>
          <w:szCs w:val="36"/>
        </w:rPr>
        <w:t xml:space="preserve">octorate </w:t>
      </w:r>
      <w:r>
        <w:rPr>
          <w:sz w:val="36"/>
          <w:szCs w:val="36"/>
        </w:rPr>
        <w:t xml:space="preserve">of physical therapy which took </w:t>
      </w:r>
      <w:proofErr w:type="spellStart"/>
      <w:r>
        <w:rPr>
          <w:sz w:val="36"/>
          <w:szCs w:val="36"/>
        </w:rPr>
        <w:t>it’s</w:t>
      </w:r>
      <w:proofErr w:type="spellEnd"/>
      <w:r>
        <w:rPr>
          <w:sz w:val="36"/>
          <w:szCs w:val="36"/>
        </w:rPr>
        <w:t xml:space="preserve"> first class in 2013.”</w:t>
      </w:r>
    </w:p>
    <w:p w14:paraId="4D4AFEEE" w14:textId="158F93E2" w:rsidR="00D125EF" w:rsidRDefault="00621936" w:rsidP="00D125EF">
      <w:pPr>
        <w:rPr>
          <w:sz w:val="36"/>
          <w:szCs w:val="36"/>
        </w:rPr>
      </w:pPr>
      <w:r>
        <w:rPr>
          <w:sz w:val="36"/>
          <w:szCs w:val="36"/>
        </w:rPr>
        <w:t xml:space="preserve">Also in 2013, the </w:t>
      </w:r>
      <w:r w:rsidR="00D924B3">
        <w:rPr>
          <w:sz w:val="36"/>
          <w:szCs w:val="36"/>
        </w:rPr>
        <w:t xml:space="preserve">Health Sciences Complex </w:t>
      </w:r>
      <w:r w:rsidR="008C15F6">
        <w:rPr>
          <w:sz w:val="36"/>
          <w:szCs w:val="36"/>
        </w:rPr>
        <w:t xml:space="preserve">opened </w:t>
      </w:r>
      <w:r>
        <w:rPr>
          <w:sz w:val="36"/>
          <w:szCs w:val="36"/>
        </w:rPr>
        <w:t>which</w:t>
      </w:r>
      <w:r w:rsidR="00825628">
        <w:rPr>
          <w:sz w:val="36"/>
          <w:szCs w:val="36"/>
        </w:rPr>
        <w:t xml:space="preserve"> </w:t>
      </w:r>
      <w:r w:rsidR="00D113A0">
        <w:rPr>
          <w:sz w:val="36"/>
          <w:szCs w:val="36"/>
        </w:rPr>
        <w:t xml:space="preserve">is </w:t>
      </w:r>
      <w:r w:rsidR="00CB6412">
        <w:rPr>
          <w:sz w:val="36"/>
          <w:szCs w:val="36"/>
        </w:rPr>
        <w:t xml:space="preserve">where both programs are housed. </w:t>
      </w:r>
    </w:p>
    <w:p w14:paraId="1EFF35B4" w14:textId="313DA029" w:rsidR="008C15F6" w:rsidRDefault="008C15F6" w:rsidP="008C15F6">
      <w:pPr>
        <w:rPr>
          <w:sz w:val="36"/>
          <w:szCs w:val="36"/>
        </w:rPr>
      </w:pPr>
      <w:r>
        <w:rPr>
          <w:sz w:val="36"/>
          <w:szCs w:val="36"/>
        </w:rPr>
        <w:t xml:space="preserve">“The community support was so strong for us.  </w:t>
      </w:r>
      <w:r w:rsidR="00825628">
        <w:rPr>
          <w:sz w:val="36"/>
          <w:szCs w:val="36"/>
        </w:rPr>
        <w:t xml:space="preserve">You know </w:t>
      </w:r>
      <w:r>
        <w:rPr>
          <w:sz w:val="36"/>
          <w:szCs w:val="36"/>
        </w:rPr>
        <w:t xml:space="preserve">Connie Smith </w:t>
      </w:r>
      <w:r w:rsidR="00825628">
        <w:rPr>
          <w:sz w:val="36"/>
          <w:szCs w:val="36"/>
        </w:rPr>
        <w:t xml:space="preserve">over </w:t>
      </w:r>
      <w:r>
        <w:rPr>
          <w:sz w:val="36"/>
          <w:szCs w:val="36"/>
        </w:rPr>
        <w:t xml:space="preserve">with the Medical Center, Tom Pennington with </w:t>
      </w:r>
      <w:proofErr w:type="gramStart"/>
      <w:r>
        <w:rPr>
          <w:sz w:val="36"/>
          <w:szCs w:val="36"/>
        </w:rPr>
        <w:t>the  Physical</w:t>
      </w:r>
      <w:proofErr w:type="gramEnd"/>
      <w:r>
        <w:rPr>
          <w:sz w:val="36"/>
          <w:szCs w:val="36"/>
        </w:rPr>
        <w:t xml:space="preserve"> Therapy program.  Those were some key people but many more too.”</w:t>
      </w:r>
    </w:p>
    <w:p w14:paraId="64BA55CC" w14:textId="128E68A4" w:rsidR="002B201A" w:rsidRDefault="00713C39" w:rsidP="008C15F6">
      <w:pPr>
        <w:rPr>
          <w:sz w:val="36"/>
          <w:szCs w:val="36"/>
        </w:rPr>
      </w:pPr>
      <w:r>
        <w:rPr>
          <w:sz w:val="36"/>
          <w:szCs w:val="36"/>
        </w:rPr>
        <w:t>Today CHHS</w:t>
      </w:r>
      <w:r w:rsidR="00535EE3">
        <w:rPr>
          <w:sz w:val="36"/>
          <w:szCs w:val="36"/>
        </w:rPr>
        <w:t xml:space="preserve"> is home to seven academic units, five departments and two schools, </w:t>
      </w:r>
      <w:r w:rsidR="00F26761">
        <w:rPr>
          <w:sz w:val="36"/>
          <w:szCs w:val="36"/>
        </w:rPr>
        <w:t>Nursing and Allied Health and Kin</w:t>
      </w:r>
      <w:r w:rsidR="00FD35AF">
        <w:rPr>
          <w:sz w:val="36"/>
          <w:szCs w:val="36"/>
        </w:rPr>
        <w:t>e</w:t>
      </w:r>
      <w:r w:rsidR="00F26761">
        <w:rPr>
          <w:sz w:val="36"/>
          <w:szCs w:val="36"/>
        </w:rPr>
        <w:t xml:space="preserve">siology, Recreation and </w:t>
      </w:r>
      <w:r w:rsidR="00052A8A">
        <w:rPr>
          <w:sz w:val="36"/>
          <w:szCs w:val="36"/>
        </w:rPr>
        <w:t>S</w:t>
      </w:r>
      <w:r w:rsidR="00F26761">
        <w:rPr>
          <w:sz w:val="36"/>
          <w:szCs w:val="36"/>
        </w:rPr>
        <w:t>port</w:t>
      </w:r>
      <w:r w:rsidR="00535EE3">
        <w:rPr>
          <w:sz w:val="36"/>
          <w:szCs w:val="36"/>
        </w:rPr>
        <w:t xml:space="preserve">.  </w:t>
      </w:r>
    </w:p>
    <w:p w14:paraId="31D179DE" w14:textId="3FB9EE3F" w:rsidR="00535EE3" w:rsidRDefault="009D6DB0" w:rsidP="008C15F6">
      <w:pPr>
        <w:rPr>
          <w:sz w:val="36"/>
          <w:szCs w:val="36"/>
        </w:rPr>
      </w:pPr>
      <w:r>
        <w:rPr>
          <w:sz w:val="36"/>
          <w:szCs w:val="36"/>
        </w:rPr>
        <w:t xml:space="preserve">It’s also been WKU’s largest college since 2012. </w:t>
      </w:r>
    </w:p>
    <w:p w14:paraId="51DD487A" w14:textId="152DF63B" w:rsidR="00F26761" w:rsidRDefault="00D21025" w:rsidP="008C15F6">
      <w:pPr>
        <w:rPr>
          <w:sz w:val="36"/>
          <w:szCs w:val="36"/>
        </w:rPr>
      </w:pPr>
      <w:r>
        <w:rPr>
          <w:sz w:val="36"/>
          <w:szCs w:val="36"/>
        </w:rPr>
        <w:t xml:space="preserve">“We continue, for the last decade, </w:t>
      </w:r>
      <w:r w:rsidR="001562B2">
        <w:rPr>
          <w:sz w:val="36"/>
          <w:szCs w:val="36"/>
        </w:rPr>
        <w:t xml:space="preserve">have been producing at </w:t>
      </w:r>
      <w:proofErr w:type="gramStart"/>
      <w:r w:rsidR="001562B2">
        <w:rPr>
          <w:sz w:val="36"/>
          <w:szCs w:val="36"/>
        </w:rPr>
        <w:t xml:space="preserve">least </w:t>
      </w:r>
      <w:r>
        <w:rPr>
          <w:sz w:val="36"/>
          <w:szCs w:val="36"/>
        </w:rPr>
        <w:t xml:space="preserve"> 1200</w:t>
      </w:r>
      <w:proofErr w:type="gramEnd"/>
      <w:r>
        <w:rPr>
          <w:sz w:val="36"/>
          <w:szCs w:val="36"/>
        </w:rPr>
        <w:t xml:space="preserve"> graduates every year so we’re </w:t>
      </w:r>
      <w:r w:rsidR="00231B43">
        <w:rPr>
          <w:sz w:val="36"/>
          <w:szCs w:val="36"/>
        </w:rPr>
        <w:t xml:space="preserve">somewhere </w:t>
      </w:r>
      <w:r>
        <w:rPr>
          <w:sz w:val="36"/>
          <w:szCs w:val="36"/>
        </w:rPr>
        <w:t xml:space="preserve">between 25 and </w:t>
      </w:r>
      <w:r w:rsidR="00B84F24">
        <w:rPr>
          <w:sz w:val="36"/>
          <w:szCs w:val="36"/>
        </w:rPr>
        <w:t xml:space="preserve">30 percent of the graduating </w:t>
      </w:r>
      <w:r w:rsidR="00231B43">
        <w:rPr>
          <w:sz w:val="36"/>
          <w:szCs w:val="36"/>
        </w:rPr>
        <w:t xml:space="preserve">students </w:t>
      </w:r>
      <w:r w:rsidR="00B84F24">
        <w:rPr>
          <w:sz w:val="36"/>
          <w:szCs w:val="36"/>
        </w:rPr>
        <w:t>every year.”</w:t>
      </w:r>
    </w:p>
    <w:p w14:paraId="6A3BCEE0" w14:textId="03C31A90" w:rsidR="00D83F9E" w:rsidRDefault="009F1CA8">
      <w:pPr>
        <w:rPr>
          <w:sz w:val="36"/>
          <w:szCs w:val="36"/>
        </w:rPr>
      </w:pPr>
      <w:r>
        <w:rPr>
          <w:sz w:val="36"/>
          <w:szCs w:val="36"/>
        </w:rPr>
        <w:t xml:space="preserve">CHHS was </w:t>
      </w:r>
      <w:r w:rsidR="009C4AB6">
        <w:rPr>
          <w:sz w:val="36"/>
          <w:szCs w:val="36"/>
        </w:rPr>
        <w:t xml:space="preserve">one of the first colleges to offer a Living Learning Community and </w:t>
      </w:r>
      <w:r w:rsidR="008E2394">
        <w:rPr>
          <w:sz w:val="36"/>
          <w:szCs w:val="36"/>
        </w:rPr>
        <w:t xml:space="preserve">now </w:t>
      </w:r>
      <w:r w:rsidR="000D4B28">
        <w:rPr>
          <w:sz w:val="36"/>
          <w:szCs w:val="36"/>
        </w:rPr>
        <w:t xml:space="preserve">has seven of them located in the First Year Village. </w:t>
      </w:r>
    </w:p>
    <w:p w14:paraId="6C3A7C54" w14:textId="12EF3374" w:rsidR="008E2394" w:rsidRDefault="008E2394" w:rsidP="008E2394">
      <w:pPr>
        <w:rPr>
          <w:sz w:val="36"/>
          <w:szCs w:val="36"/>
        </w:rPr>
      </w:pPr>
      <w:r>
        <w:rPr>
          <w:sz w:val="36"/>
          <w:szCs w:val="36"/>
        </w:rPr>
        <w:t>“</w:t>
      </w:r>
      <w:r w:rsidR="000D4B28">
        <w:rPr>
          <w:sz w:val="36"/>
          <w:szCs w:val="36"/>
        </w:rPr>
        <w:t>W</w:t>
      </w:r>
      <w:r>
        <w:rPr>
          <w:sz w:val="36"/>
          <w:szCs w:val="36"/>
        </w:rPr>
        <w:t xml:space="preserve">e have three in </w:t>
      </w:r>
      <w:proofErr w:type="gramStart"/>
      <w:r w:rsidR="00B03813">
        <w:rPr>
          <w:sz w:val="36"/>
          <w:szCs w:val="36"/>
        </w:rPr>
        <w:t>N</w:t>
      </w:r>
      <w:r>
        <w:rPr>
          <w:sz w:val="36"/>
          <w:szCs w:val="36"/>
        </w:rPr>
        <w:t>u</w:t>
      </w:r>
      <w:r w:rsidR="00406580">
        <w:rPr>
          <w:sz w:val="36"/>
          <w:szCs w:val="36"/>
        </w:rPr>
        <w:t>r</w:t>
      </w:r>
      <w:r>
        <w:rPr>
          <w:sz w:val="36"/>
          <w:szCs w:val="36"/>
        </w:rPr>
        <w:t>sing</w:t>
      </w:r>
      <w:proofErr w:type="gramEnd"/>
      <w:r>
        <w:rPr>
          <w:sz w:val="36"/>
          <w:szCs w:val="36"/>
        </w:rPr>
        <w:t xml:space="preserve"> and we have a </w:t>
      </w:r>
      <w:r w:rsidR="000D4B28">
        <w:rPr>
          <w:sz w:val="36"/>
          <w:szCs w:val="36"/>
        </w:rPr>
        <w:t>C</w:t>
      </w:r>
      <w:r w:rsidR="00231B43">
        <w:rPr>
          <w:sz w:val="36"/>
          <w:szCs w:val="36"/>
        </w:rPr>
        <w:t>HHS</w:t>
      </w:r>
      <w:r w:rsidR="000D4B28">
        <w:rPr>
          <w:sz w:val="36"/>
          <w:szCs w:val="36"/>
        </w:rPr>
        <w:t xml:space="preserve"> Living Learning Community </w:t>
      </w:r>
      <w:r>
        <w:rPr>
          <w:sz w:val="36"/>
          <w:szCs w:val="36"/>
        </w:rPr>
        <w:t xml:space="preserve">that’s for any majors as well as </w:t>
      </w:r>
      <w:r w:rsidR="00CD3E2B">
        <w:rPr>
          <w:sz w:val="36"/>
          <w:szCs w:val="36"/>
        </w:rPr>
        <w:t>E</w:t>
      </w:r>
      <w:r>
        <w:rPr>
          <w:sz w:val="36"/>
          <w:szCs w:val="36"/>
        </w:rPr>
        <w:t xml:space="preserve">xercise </w:t>
      </w:r>
      <w:r w:rsidR="00CD3E2B">
        <w:rPr>
          <w:sz w:val="36"/>
          <w:szCs w:val="36"/>
        </w:rPr>
        <w:t>S</w:t>
      </w:r>
      <w:r>
        <w:rPr>
          <w:sz w:val="36"/>
          <w:szCs w:val="36"/>
        </w:rPr>
        <w:t xml:space="preserve">cience and </w:t>
      </w:r>
      <w:r w:rsidR="00CD3E2B">
        <w:rPr>
          <w:sz w:val="36"/>
          <w:szCs w:val="36"/>
        </w:rPr>
        <w:t>S</w:t>
      </w:r>
      <w:r>
        <w:rPr>
          <w:sz w:val="36"/>
          <w:szCs w:val="36"/>
        </w:rPr>
        <w:t>ocial work.”</w:t>
      </w:r>
    </w:p>
    <w:p w14:paraId="5BD17E21" w14:textId="5BDD603B" w:rsidR="002E78B1" w:rsidRDefault="002C665F" w:rsidP="008E2394">
      <w:pPr>
        <w:rPr>
          <w:sz w:val="36"/>
          <w:szCs w:val="36"/>
        </w:rPr>
      </w:pPr>
      <w:r>
        <w:rPr>
          <w:sz w:val="36"/>
          <w:szCs w:val="36"/>
        </w:rPr>
        <w:t xml:space="preserve">Dean Basta says </w:t>
      </w:r>
      <w:r w:rsidR="005C6322">
        <w:rPr>
          <w:sz w:val="36"/>
          <w:szCs w:val="36"/>
        </w:rPr>
        <w:t>it’s a concept that’s already proven to increase retention</w:t>
      </w:r>
      <w:r w:rsidR="00CE6D54">
        <w:rPr>
          <w:sz w:val="36"/>
          <w:szCs w:val="36"/>
        </w:rPr>
        <w:t xml:space="preserve">.  </w:t>
      </w:r>
      <w:r w:rsidR="002E78B1">
        <w:rPr>
          <w:sz w:val="36"/>
          <w:szCs w:val="36"/>
        </w:rPr>
        <w:t xml:space="preserve"> </w:t>
      </w:r>
    </w:p>
    <w:p w14:paraId="56C198FD" w14:textId="06EAE050" w:rsidR="00CE6D54" w:rsidRDefault="00D95C45" w:rsidP="008E2394">
      <w:pPr>
        <w:rPr>
          <w:sz w:val="36"/>
          <w:szCs w:val="36"/>
        </w:rPr>
      </w:pPr>
      <w:r>
        <w:rPr>
          <w:sz w:val="36"/>
          <w:szCs w:val="36"/>
        </w:rPr>
        <w:t>P</w:t>
      </w:r>
      <w:r w:rsidR="00505B77">
        <w:rPr>
          <w:sz w:val="36"/>
          <w:szCs w:val="36"/>
        </w:rPr>
        <w:t xml:space="preserve">ositioning CHHS </w:t>
      </w:r>
      <w:r w:rsidR="006E1A33">
        <w:rPr>
          <w:sz w:val="36"/>
          <w:szCs w:val="36"/>
        </w:rPr>
        <w:t xml:space="preserve">to produce even more graduates </w:t>
      </w:r>
      <w:r w:rsidR="00505B77">
        <w:rPr>
          <w:sz w:val="36"/>
          <w:szCs w:val="36"/>
        </w:rPr>
        <w:t xml:space="preserve">in the </w:t>
      </w:r>
      <w:r w:rsidR="00E234DF">
        <w:rPr>
          <w:sz w:val="36"/>
          <w:szCs w:val="36"/>
        </w:rPr>
        <w:t xml:space="preserve">future. </w:t>
      </w:r>
    </w:p>
    <w:p w14:paraId="203E17E9" w14:textId="31D99E5C" w:rsidR="0067459F" w:rsidRDefault="00D7024B">
      <w:pPr>
        <w:rPr>
          <w:sz w:val="36"/>
          <w:szCs w:val="36"/>
        </w:rPr>
      </w:pPr>
      <w:r>
        <w:rPr>
          <w:sz w:val="36"/>
          <w:szCs w:val="36"/>
        </w:rPr>
        <w:t>“</w:t>
      </w:r>
      <w:r w:rsidR="00971905">
        <w:rPr>
          <w:sz w:val="36"/>
          <w:szCs w:val="36"/>
        </w:rPr>
        <w:t xml:space="preserve">All of these students are learning here in </w:t>
      </w:r>
      <w:r w:rsidR="008A22DC">
        <w:rPr>
          <w:sz w:val="36"/>
          <w:szCs w:val="36"/>
        </w:rPr>
        <w:t xml:space="preserve">Bowling </w:t>
      </w:r>
      <w:proofErr w:type="gramStart"/>
      <w:r w:rsidR="008A22DC">
        <w:rPr>
          <w:sz w:val="36"/>
          <w:szCs w:val="36"/>
        </w:rPr>
        <w:t>Green</w:t>
      </w:r>
      <w:proofErr w:type="gramEnd"/>
      <w:r w:rsidR="008A22DC">
        <w:rPr>
          <w:sz w:val="36"/>
          <w:szCs w:val="36"/>
        </w:rPr>
        <w:t xml:space="preserve"> </w:t>
      </w:r>
      <w:r w:rsidR="00971905">
        <w:rPr>
          <w:sz w:val="36"/>
          <w:szCs w:val="36"/>
        </w:rPr>
        <w:t>and mo</w:t>
      </w:r>
      <w:r w:rsidR="006E1A33">
        <w:rPr>
          <w:sz w:val="36"/>
          <w:szCs w:val="36"/>
        </w:rPr>
        <w:t xml:space="preserve">st </w:t>
      </w:r>
      <w:r w:rsidR="00971905">
        <w:rPr>
          <w:sz w:val="36"/>
          <w:szCs w:val="36"/>
        </w:rPr>
        <w:t>are staying here locally and filling the gaps that we have in health care.</w:t>
      </w:r>
      <w:r w:rsidR="00702B58">
        <w:rPr>
          <w:sz w:val="36"/>
          <w:szCs w:val="36"/>
        </w:rPr>
        <w:t>”</w:t>
      </w:r>
    </w:p>
    <w:p w14:paraId="61B19C36" w14:textId="75C2AADE" w:rsidR="0067459F" w:rsidRDefault="0067459F">
      <w:pPr>
        <w:rPr>
          <w:sz w:val="36"/>
          <w:szCs w:val="36"/>
        </w:rPr>
      </w:pPr>
    </w:p>
    <w:p w14:paraId="754B70EC" w14:textId="268868DA" w:rsidR="0067459F" w:rsidRDefault="001871BE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CHHS is hosting a </w:t>
      </w:r>
      <w:r w:rsidR="00BC6D08">
        <w:rPr>
          <w:sz w:val="36"/>
          <w:szCs w:val="36"/>
        </w:rPr>
        <w:t xml:space="preserve">twentieth anniversary dinner tonight at the Eva and Jim Martens Alumni Center where three </w:t>
      </w:r>
      <w:r w:rsidR="00D7024B">
        <w:rPr>
          <w:sz w:val="36"/>
          <w:szCs w:val="36"/>
        </w:rPr>
        <w:t xml:space="preserve">graduates </w:t>
      </w:r>
      <w:r w:rsidR="00BC6D08">
        <w:rPr>
          <w:sz w:val="36"/>
          <w:szCs w:val="36"/>
        </w:rPr>
        <w:t xml:space="preserve">will be recognized as distinguished alumni. </w:t>
      </w:r>
    </w:p>
    <w:p w14:paraId="468316BA" w14:textId="5E315B07" w:rsidR="00BC6D08" w:rsidRDefault="00BC6D08">
      <w:pPr>
        <w:rPr>
          <w:sz w:val="36"/>
          <w:szCs w:val="36"/>
        </w:rPr>
      </w:pPr>
      <w:r>
        <w:rPr>
          <w:sz w:val="36"/>
          <w:szCs w:val="36"/>
        </w:rPr>
        <w:t>With this week’s View from the Hill, I’m Amy Bingham.</w:t>
      </w:r>
    </w:p>
    <w:p w14:paraId="0F601F3D" w14:textId="77777777" w:rsidR="00872703" w:rsidRDefault="00872703">
      <w:pPr>
        <w:rPr>
          <w:sz w:val="36"/>
          <w:szCs w:val="36"/>
        </w:rPr>
      </w:pPr>
    </w:p>
    <w:p w14:paraId="4AF95A74" w14:textId="02764C77" w:rsidR="0067459F" w:rsidRDefault="00DA5B96">
      <w:pPr>
        <w:rPr>
          <w:sz w:val="36"/>
          <w:szCs w:val="36"/>
        </w:rPr>
      </w:pPr>
      <w:r>
        <w:rPr>
          <w:sz w:val="36"/>
          <w:szCs w:val="36"/>
        </w:rPr>
        <w:t>This fall CHHS</w:t>
      </w:r>
      <w:r w:rsidR="00E234D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launched a </w:t>
      </w:r>
      <w:r w:rsidR="008A22DC">
        <w:rPr>
          <w:sz w:val="36"/>
          <w:szCs w:val="36"/>
        </w:rPr>
        <w:t>Student Wellness Experience to address student needs</w:t>
      </w:r>
      <w:r w:rsidR="007967CB">
        <w:rPr>
          <w:sz w:val="36"/>
          <w:szCs w:val="36"/>
        </w:rPr>
        <w:t xml:space="preserve"> post pandemic. </w:t>
      </w:r>
    </w:p>
    <w:p w14:paraId="5907A689" w14:textId="20A1056C" w:rsidR="008A22DC" w:rsidRPr="0067459F" w:rsidRDefault="008A22DC">
      <w:pPr>
        <w:rPr>
          <w:sz w:val="36"/>
          <w:szCs w:val="36"/>
        </w:rPr>
      </w:pPr>
      <w:r>
        <w:rPr>
          <w:sz w:val="36"/>
          <w:szCs w:val="36"/>
        </w:rPr>
        <w:t>###</w:t>
      </w:r>
    </w:p>
    <w:sectPr w:rsidR="008A22DC" w:rsidRPr="00674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9F"/>
    <w:rsid w:val="00052A8A"/>
    <w:rsid w:val="000613DC"/>
    <w:rsid w:val="0008070F"/>
    <w:rsid w:val="000B0ACE"/>
    <w:rsid w:val="000D4B28"/>
    <w:rsid w:val="000E373B"/>
    <w:rsid w:val="000E7053"/>
    <w:rsid w:val="001079D6"/>
    <w:rsid w:val="0011029F"/>
    <w:rsid w:val="001562B2"/>
    <w:rsid w:val="001704BA"/>
    <w:rsid w:val="001871BE"/>
    <w:rsid w:val="001A4704"/>
    <w:rsid w:val="001D79EC"/>
    <w:rsid w:val="001F209F"/>
    <w:rsid w:val="001F7A8B"/>
    <w:rsid w:val="00223C4A"/>
    <w:rsid w:val="00230C76"/>
    <w:rsid w:val="00231B43"/>
    <w:rsid w:val="00242B04"/>
    <w:rsid w:val="00256158"/>
    <w:rsid w:val="0028237B"/>
    <w:rsid w:val="002A2F16"/>
    <w:rsid w:val="002B201A"/>
    <w:rsid w:val="002C497D"/>
    <w:rsid w:val="002C665F"/>
    <w:rsid w:val="002E78B1"/>
    <w:rsid w:val="00301C02"/>
    <w:rsid w:val="00356F2C"/>
    <w:rsid w:val="003763CF"/>
    <w:rsid w:val="003C6F4E"/>
    <w:rsid w:val="003E4747"/>
    <w:rsid w:val="003F0230"/>
    <w:rsid w:val="00406580"/>
    <w:rsid w:val="00417DA2"/>
    <w:rsid w:val="00431C18"/>
    <w:rsid w:val="004A4D22"/>
    <w:rsid w:val="004D2410"/>
    <w:rsid w:val="004F4FDF"/>
    <w:rsid w:val="00505620"/>
    <w:rsid w:val="00505B77"/>
    <w:rsid w:val="00535EE3"/>
    <w:rsid w:val="005964D6"/>
    <w:rsid w:val="005B273C"/>
    <w:rsid w:val="005C1DFF"/>
    <w:rsid w:val="005C6322"/>
    <w:rsid w:val="005D5969"/>
    <w:rsid w:val="00602B08"/>
    <w:rsid w:val="00621936"/>
    <w:rsid w:val="00627E0B"/>
    <w:rsid w:val="0067459F"/>
    <w:rsid w:val="00692795"/>
    <w:rsid w:val="006A1746"/>
    <w:rsid w:val="006E07D2"/>
    <w:rsid w:val="006E1A33"/>
    <w:rsid w:val="006E5BA8"/>
    <w:rsid w:val="006F0048"/>
    <w:rsid w:val="006F333A"/>
    <w:rsid w:val="00702B58"/>
    <w:rsid w:val="007119DA"/>
    <w:rsid w:val="00713C39"/>
    <w:rsid w:val="007967CB"/>
    <w:rsid w:val="007A5D24"/>
    <w:rsid w:val="007B7715"/>
    <w:rsid w:val="007D7BF9"/>
    <w:rsid w:val="00801D28"/>
    <w:rsid w:val="008122AC"/>
    <w:rsid w:val="00825628"/>
    <w:rsid w:val="0082594A"/>
    <w:rsid w:val="00834CDD"/>
    <w:rsid w:val="0086648D"/>
    <w:rsid w:val="00872703"/>
    <w:rsid w:val="00876FC7"/>
    <w:rsid w:val="00890D85"/>
    <w:rsid w:val="008A22DC"/>
    <w:rsid w:val="008B2F73"/>
    <w:rsid w:val="008C15F6"/>
    <w:rsid w:val="008E2394"/>
    <w:rsid w:val="008E69AC"/>
    <w:rsid w:val="00971905"/>
    <w:rsid w:val="009B2113"/>
    <w:rsid w:val="009B5AC0"/>
    <w:rsid w:val="009C4AB6"/>
    <w:rsid w:val="009D2E7F"/>
    <w:rsid w:val="009D5368"/>
    <w:rsid w:val="009D6DB0"/>
    <w:rsid w:val="009F1CA8"/>
    <w:rsid w:val="00A27A7F"/>
    <w:rsid w:val="00A32816"/>
    <w:rsid w:val="00A6089E"/>
    <w:rsid w:val="00A712A4"/>
    <w:rsid w:val="00A94E9B"/>
    <w:rsid w:val="00AA6E68"/>
    <w:rsid w:val="00B03813"/>
    <w:rsid w:val="00B13714"/>
    <w:rsid w:val="00B23540"/>
    <w:rsid w:val="00B75B79"/>
    <w:rsid w:val="00B84F24"/>
    <w:rsid w:val="00BC6D08"/>
    <w:rsid w:val="00BF133F"/>
    <w:rsid w:val="00C1701A"/>
    <w:rsid w:val="00C84EF5"/>
    <w:rsid w:val="00C852A3"/>
    <w:rsid w:val="00CB6412"/>
    <w:rsid w:val="00CD3E2B"/>
    <w:rsid w:val="00CE6D54"/>
    <w:rsid w:val="00CF64CD"/>
    <w:rsid w:val="00D113A0"/>
    <w:rsid w:val="00D125EF"/>
    <w:rsid w:val="00D21025"/>
    <w:rsid w:val="00D42DC4"/>
    <w:rsid w:val="00D54AA2"/>
    <w:rsid w:val="00D7024B"/>
    <w:rsid w:val="00D715F9"/>
    <w:rsid w:val="00D83F9E"/>
    <w:rsid w:val="00D924B3"/>
    <w:rsid w:val="00D95C45"/>
    <w:rsid w:val="00DA5B96"/>
    <w:rsid w:val="00DC04B3"/>
    <w:rsid w:val="00DD5D7A"/>
    <w:rsid w:val="00DF507E"/>
    <w:rsid w:val="00E234DF"/>
    <w:rsid w:val="00EB5525"/>
    <w:rsid w:val="00ED1765"/>
    <w:rsid w:val="00F13D87"/>
    <w:rsid w:val="00F26761"/>
    <w:rsid w:val="00F607EE"/>
    <w:rsid w:val="00F7251B"/>
    <w:rsid w:val="00F91450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0B7857"/>
  <w15:chartTrackingRefBased/>
  <w15:docId w15:val="{F499045F-6DC0-5E4B-A52D-640E9FCC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123</cp:revision>
  <cp:lastPrinted>2022-09-30T15:47:00Z</cp:lastPrinted>
  <dcterms:created xsi:type="dcterms:W3CDTF">2022-09-27T18:14:00Z</dcterms:created>
  <dcterms:modified xsi:type="dcterms:W3CDTF">2022-09-30T15:47:00Z</dcterms:modified>
</cp:coreProperties>
</file>