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1BBCB" w14:textId="77777777" w:rsidR="00C00367" w:rsidRDefault="002D3776">
      <w:pPr>
        <w:rPr>
          <w:sz w:val="32"/>
          <w:szCs w:val="32"/>
        </w:rPr>
      </w:pPr>
      <w:r>
        <w:rPr>
          <w:sz w:val="32"/>
          <w:szCs w:val="32"/>
        </w:rPr>
        <w:t>50</w:t>
      </w:r>
      <w:r w:rsidRPr="002D3776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Annual Student Research Conference held virtually</w:t>
      </w:r>
    </w:p>
    <w:p w14:paraId="21DE3F3A" w14:textId="705ED3BF" w:rsidR="002D3776" w:rsidRDefault="002D3776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00EE3309" w14:textId="72C3C75A" w:rsidR="002D3776" w:rsidRDefault="002D3776">
      <w:pPr>
        <w:rPr>
          <w:sz w:val="32"/>
          <w:szCs w:val="32"/>
        </w:rPr>
      </w:pPr>
      <w:r>
        <w:rPr>
          <w:sz w:val="32"/>
          <w:szCs w:val="32"/>
        </w:rPr>
        <w:t>6/11/20</w:t>
      </w:r>
    </w:p>
    <w:p w14:paraId="5BC3AD72" w14:textId="7906C283" w:rsidR="002D3776" w:rsidRDefault="002D3776">
      <w:pPr>
        <w:rPr>
          <w:sz w:val="32"/>
          <w:szCs w:val="32"/>
        </w:rPr>
      </w:pPr>
      <w:r>
        <w:rPr>
          <w:sz w:val="32"/>
          <w:szCs w:val="32"/>
        </w:rPr>
        <w:t>Anchor Intro:</w:t>
      </w:r>
      <w:r w:rsidR="00031845">
        <w:rPr>
          <w:sz w:val="32"/>
          <w:szCs w:val="32"/>
        </w:rPr>
        <w:t xml:space="preserve">  WKU’s fiftieth annual Student Research Conference ended up being more unique than organizers ever imagined after COVID 19 </w:t>
      </w:r>
      <w:r w:rsidR="00542BB3">
        <w:rPr>
          <w:sz w:val="32"/>
          <w:szCs w:val="32"/>
        </w:rPr>
        <w:t>prompted its move to a</w:t>
      </w:r>
      <w:r w:rsidR="00031845">
        <w:rPr>
          <w:sz w:val="32"/>
          <w:szCs w:val="32"/>
        </w:rPr>
        <w:t xml:space="preserve"> virtual format. </w:t>
      </w:r>
    </w:p>
    <w:p w14:paraId="6DBD0E33" w14:textId="08D6A754" w:rsidR="00031845" w:rsidRDefault="00031845">
      <w:pPr>
        <w:rPr>
          <w:sz w:val="32"/>
          <w:szCs w:val="32"/>
        </w:rPr>
      </w:pPr>
    </w:p>
    <w:p w14:paraId="2DDDEB1A" w14:textId="7E43290C" w:rsidR="00031845" w:rsidRDefault="00031845">
      <w:pPr>
        <w:rPr>
          <w:sz w:val="32"/>
          <w:szCs w:val="32"/>
        </w:rPr>
      </w:pPr>
      <w:r>
        <w:rPr>
          <w:sz w:val="32"/>
          <w:szCs w:val="32"/>
        </w:rPr>
        <w:t xml:space="preserve">Now the research </w:t>
      </w:r>
      <w:r w:rsidR="00F00295">
        <w:rPr>
          <w:sz w:val="32"/>
          <w:szCs w:val="32"/>
        </w:rPr>
        <w:t xml:space="preserve">will be </w:t>
      </w:r>
      <w:r>
        <w:rPr>
          <w:sz w:val="32"/>
          <w:szCs w:val="32"/>
        </w:rPr>
        <w:t xml:space="preserve">available to a </w:t>
      </w:r>
      <w:proofErr w:type="spellStart"/>
      <w:r>
        <w:rPr>
          <w:sz w:val="32"/>
          <w:szCs w:val="32"/>
        </w:rPr>
        <w:t>world wide</w:t>
      </w:r>
      <w:proofErr w:type="spellEnd"/>
      <w:r>
        <w:rPr>
          <w:sz w:val="32"/>
          <w:szCs w:val="32"/>
        </w:rPr>
        <w:t xml:space="preserve"> audience as Amy Bingham explains in this week’s View from the Hill. </w:t>
      </w:r>
    </w:p>
    <w:p w14:paraId="27BDB8A1" w14:textId="3460B269" w:rsidR="002D3776" w:rsidRDefault="002D3776">
      <w:pPr>
        <w:rPr>
          <w:sz w:val="32"/>
          <w:szCs w:val="32"/>
        </w:rPr>
      </w:pPr>
    </w:p>
    <w:p w14:paraId="32A77BFB" w14:textId="4CCEABE7" w:rsidR="002D3776" w:rsidRDefault="002D3776">
      <w:pPr>
        <w:rPr>
          <w:sz w:val="32"/>
          <w:szCs w:val="32"/>
        </w:rPr>
      </w:pPr>
      <w:r>
        <w:rPr>
          <w:sz w:val="32"/>
          <w:szCs w:val="32"/>
        </w:rPr>
        <w:t>Supers:</w:t>
      </w:r>
    </w:p>
    <w:p w14:paraId="652D32B2" w14:textId="62374134" w:rsidR="00F00295" w:rsidRDefault="00F00295" w:rsidP="00F00295">
      <w:pPr>
        <w:rPr>
          <w:sz w:val="32"/>
          <w:szCs w:val="32"/>
        </w:rPr>
      </w:pPr>
      <w:r>
        <w:rPr>
          <w:sz w:val="32"/>
          <w:szCs w:val="32"/>
        </w:rPr>
        <w:t xml:space="preserve">:11 - :15 </w:t>
      </w:r>
      <w:r>
        <w:rPr>
          <w:sz w:val="32"/>
          <w:szCs w:val="32"/>
        </w:rPr>
        <w:t xml:space="preserve">Scott Gordon \ Chair, Student Research Council </w:t>
      </w:r>
    </w:p>
    <w:p w14:paraId="557D9E32" w14:textId="46AD71B2" w:rsidR="002D3776" w:rsidRDefault="008753AC">
      <w:pPr>
        <w:rPr>
          <w:sz w:val="32"/>
          <w:szCs w:val="32"/>
        </w:rPr>
      </w:pPr>
      <w:r>
        <w:rPr>
          <w:sz w:val="32"/>
          <w:szCs w:val="32"/>
        </w:rPr>
        <w:t xml:space="preserve">:26 – 30 </w:t>
      </w:r>
      <w:r w:rsidR="00542BB3">
        <w:rPr>
          <w:sz w:val="32"/>
          <w:szCs w:val="32"/>
        </w:rPr>
        <w:t xml:space="preserve">Dr. </w:t>
      </w:r>
      <w:r w:rsidR="002D3776">
        <w:rPr>
          <w:sz w:val="32"/>
          <w:szCs w:val="32"/>
        </w:rPr>
        <w:t>Cheryl Davis</w:t>
      </w:r>
      <w:r w:rsidR="005756B6">
        <w:rPr>
          <w:sz w:val="32"/>
          <w:szCs w:val="32"/>
        </w:rPr>
        <w:t xml:space="preserve"> \ Associate Provost/Research &amp; Creativity</w:t>
      </w:r>
    </w:p>
    <w:p w14:paraId="5328BE0C" w14:textId="3DB312F4" w:rsidR="00542BB3" w:rsidRDefault="008753AC" w:rsidP="00542BB3">
      <w:pPr>
        <w:rPr>
          <w:sz w:val="32"/>
          <w:szCs w:val="32"/>
        </w:rPr>
      </w:pPr>
      <w:r>
        <w:rPr>
          <w:sz w:val="32"/>
          <w:szCs w:val="32"/>
        </w:rPr>
        <w:t xml:space="preserve">:45 – 49 </w:t>
      </w:r>
      <w:r w:rsidR="00542BB3">
        <w:rPr>
          <w:sz w:val="32"/>
          <w:szCs w:val="32"/>
        </w:rPr>
        <w:t xml:space="preserve">Brigid </w:t>
      </w:r>
      <w:proofErr w:type="spellStart"/>
      <w:r w:rsidR="00542BB3">
        <w:rPr>
          <w:sz w:val="32"/>
          <w:szCs w:val="32"/>
        </w:rPr>
        <w:t>Stakelum</w:t>
      </w:r>
      <w:proofErr w:type="spellEnd"/>
      <w:r w:rsidR="00542BB3">
        <w:rPr>
          <w:sz w:val="32"/>
          <w:szCs w:val="32"/>
        </w:rPr>
        <w:t xml:space="preserve"> \ Student Rep</w:t>
      </w:r>
      <w:r>
        <w:rPr>
          <w:sz w:val="32"/>
          <w:szCs w:val="32"/>
        </w:rPr>
        <w:t xml:space="preserve">. </w:t>
      </w:r>
      <w:r w:rsidR="00542BB3">
        <w:rPr>
          <w:sz w:val="32"/>
          <w:szCs w:val="32"/>
        </w:rPr>
        <w:t xml:space="preserve">/Student Research Council </w:t>
      </w:r>
    </w:p>
    <w:p w14:paraId="64DB0EC6" w14:textId="42D2AE93" w:rsidR="002D3776" w:rsidRDefault="002D3776">
      <w:pPr>
        <w:rPr>
          <w:sz w:val="32"/>
          <w:szCs w:val="32"/>
        </w:rPr>
      </w:pPr>
    </w:p>
    <w:p w14:paraId="278025C7" w14:textId="6D4E7FCD" w:rsidR="002D3776" w:rsidRDefault="002D3776">
      <w:pPr>
        <w:rPr>
          <w:sz w:val="32"/>
          <w:szCs w:val="32"/>
        </w:rPr>
      </w:pPr>
      <w:r>
        <w:rPr>
          <w:sz w:val="32"/>
          <w:szCs w:val="32"/>
        </w:rPr>
        <w:t>PKG</w:t>
      </w:r>
      <w:r w:rsidR="008753AC">
        <w:rPr>
          <w:sz w:val="32"/>
          <w:szCs w:val="32"/>
        </w:rPr>
        <w:t xml:space="preserve"> – 2:01 </w:t>
      </w:r>
    </w:p>
    <w:p w14:paraId="7C721709" w14:textId="77777777" w:rsidR="008753AC" w:rsidRDefault="008753AC">
      <w:pPr>
        <w:rPr>
          <w:sz w:val="32"/>
          <w:szCs w:val="32"/>
        </w:rPr>
      </w:pPr>
      <w:r>
        <w:rPr>
          <w:sz w:val="32"/>
          <w:szCs w:val="32"/>
        </w:rPr>
        <w:t>“Hi my name is Gloria Huang”</w:t>
      </w:r>
    </w:p>
    <w:p w14:paraId="2A5BC492" w14:textId="7C8E5C26" w:rsidR="00031845" w:rsidRDefault="00031845">
      <w:pPr>
        <w:rPr>
          <w:sz w:val="32"/>
          <w:szCs w:val="32"/>
        </w:rPr>
      </w:pPr>
      <w:r>
        <w:rPr>
          <w:sz w:val="32"/>
          <w:szCs w:val="32"/>
        </w:rPr>
        <w:t>18:10 “The research was as diverse as the students themselves.</w:t>
      </w:r>
      <w:r>
        <w:rPr>
          <w:sz w:val="32"/>
          <w:szCs w:val="32"/>
        </w:rPr>
        <w:t>”</w:t>
      </w:r>
    </w:p>
    <w:p w14:paraId="7144C292" w14:textId="77777777" w:rsidR="00031845" w:rsidRDefault="00031845">
      <w:pPr>
        <w:rPr>
          <w:sz w:val="32"/>
          <w:szCs w:val="32"/>
        </w:rPr>
      </w:pPr>
      <w:r>
        <w:rPr>
          <w:sz w:val="32"/>
          <w:szCs w:val="32"/>
        </w:rPr>
        <w:t xml:space="preserve">It was just presented in a different way. </w:t>
      </w:r>
    </w:p>
    <w:p w14:paraId="149F1CBF" w14:textId="487A43F1" w:rsidR="00031845" w:rsidRDefault="00031845" w:rsidP="00031845">
      <w:pPr>
        <w:rPr>
          <w:sz w:val="32"/>
          <w:szCs w:val="32"/>
        </w:rPr>
      </w:pPr>
      <w:r>
        <w:rPr>
          <w:sz w:val="32"/>
          <w:szCs w:val="32"/>
        </w:rPr>
        <w:t>16:25 “The students really did make that move very seamlessly to be able to become very much an online conference.”</w:t>
      </w:r>
    </w:p>
    <w:p w14:paraId="5028F00A" w14:textId="70379841" w:rsidR="00DF7132" w:rsidRDefault="00031845" w:rsidP="00031845">
      <w:pPr>
        <w:rPr>
          <w:sz w:val="32"/>
          <w:szCs w:val="32"/>
        </w:rPr>
      </w:pPr>
      <w:r>
        <w:rPr>
          <w:sz w:val="32"/>
          <w:szCs w:val="32"/>
        </w:rPr>
        <w:t xml:space="preserve">When COVID-19 prompted WKU </w:t>
      </w:r>
      <w:r w:rsidR="00542BB3">
        <w:rPr>
          <w:sz w:val="32"/>
          <w:szCs w:val="32"/>
        </w:rPr>
        <w:t>to move to</w:t>
      </w:r>
      <w:r>
        <w:rPr>
          <w:sz w:val="32"/>
          <w:szCs w:val="32"/>
        </w:rPr>
        <w:t xml:space="preserve"> on-line learning</w:t>
      </w:r>
      <w:r w:rsidR="00DF7132">
        <w:rPr>
          <w:sz w:val="32"/>
          <w:szCs w:val="32"/>
        </w:rPr>
        <w:t xml:space="preserve">, the Student Research Council made the decision to hold the conference virtually. </w:t>
      </w:r>
    </w:p>
    <w:p w14:paraId="0B92C98B" w14:textId="317BE39F" w:rsidR="00031845" w:rsidRDefault="00031845" w:rsidP="00031845">
      <w:pPr>
        <w:rPr>
          <w:sz w:val="32"/>
          <w:szCs w:val="32"/>
        </w:rPr>
      </w:pPr>
      <w:r>
        <w:rPr>
          <w:sz w:val="32"/>
          <w:szCs w:val="32"/>
        </w:rPr>
        <w:t xml:space="preserve">12:53 “It would have been easier for them to say better luck next year but I really admire the fact that they </w:t>
      </w:r>
      <w:r w:rsidR="008753AC">
        <w:rPr>
          <w:sz w:val="32"/>
          <w:szCs w:val="32"/>
        </w:rPr>
        <w:t xml:space="preserve">decided to </w:t>
      </w:r>
      <w:r>
        <w:rPr>
          <w:sz w:val="32"/>
          <w:szCs w:val="32"/>
        </w:rPr>
        <w:t>put in the extra work and extra planning that would be required to convert everything to a virtual format.”</w:t>
      </w:r>
    </w:p>
    <w:p w14:paraId="7D201E4C" w14:textId="0A29D260" w:rsidR="00DF7132" w:rsidRDefault="00DF7132" w:rsidP="00031845">
      <w:pPr>
        <w:rPr>
          <w:sz w:val="32"/>
          <w:szCs w:val="32"/>
        </w:rPr>
      </w:pPr>
      <w:r>
        <w:rPr>
          <w:sz w:val="32"/>
          <w:szCs w:val="32"/>
        </w:rPr>
        <w:t xml:space="preserve">More than a third of the scheduled 300 presenters made the transition. </w:t>
      </w:r>
    </w:p>
    <w:p w14:paraId="4FC90DFC" w14:textId="712963EF" w:rsidR="00DF7132" w:rsidRDefault="00DF7132" w:rsidP="00DF7132">
      <w:pPr>
        <w:rPr>
          <w:sz w:val="32"/>
          <w:szCs w:val="32"/>
        </w:rPr>
      </w:pPr>
      <w:r>
        <w:rPr>
          <w:sz w:val="32"/>
          <w:szCs w:val="32"/>
        </w:rPr>
        <w:t xml:space="preserve">12:03 “They were very </w:t>
      </w:r>
      <w:r w:rsidR="008753AC">
        <w:rPr>
          <w:sz w:val="32"/>
          <w:szCs w:val="32"/>
        </w:rPr>
        <w:t xml:space="preserve">willing and </w:t>
      </w:r>
      <w:proofErr w:type="gramStart"/>
      <w:r w:rsidR="008753AC">
        <w:rPr>
          <w:sz w:val="32"/>
          <w:szCs w:val="32"/>
        </w:rPr>
        <w:t xml:space="preserve">ready </w:t>
      </w:r>
      <w:r>
        <w:rPr>
          <w:sz w:val="32"/>
          <w:szCs w:val="32"/>
        </w:rPr>
        <w:t xml:space="preserve"> to</w:t>
      </w:r>
      <w:proofErr w:type="gramEnd"/>
      <w:r>
        <w:rPr>
          <w:sz w:val="32"/>
          <w:szCs w:val="32"/>
        </w:rPr>
        <w:t xml:space="preserve"> throw themselves in and change their presentation a little bit.”</w:t>
      </w:r>
    </w:p>
    <w:p w14:paraId="6462C6AB" w14:textId="2133E4A0" w:rsidR="00DF7132" w:rsidRDefault="00DF7132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Aimed primarily at undergraduate students and even some from the Gatton Academy, the conference has a long history of giving students an incredible opportunity. </w:t>
      </w:r>
    </w:p>
    <w:p w14:paraId="57220FC2" w14:textId="29408A5F" w:rsidR="00DF7132" w:rsidRDefault="00DF7132" w:rsidP="00DF7132">
      <w:pPr>
        <w:rPr>
          <w:sz w:val="32"/>
          <w:szCs w:val="32"/>
        </w:rPr>
      </w:pPr>
      <w:r>
        <w:rPr>
          <w:sz w:val="32"/>
          <w:szCs w:val="32"/>
        </w:rPr>
        <w:t xml:space="preserve">18:29 “A lot of these students are thinking about going on to graduate school </w:t>
      </w:r>
      <w:r w:rsidR="008753AC">
        <w:rPr>
          <w:sz w:val="32"/>
          <w:szCs w:val="32"/>
        </w:rPr>
        <w:t>or to</w:t>
      </w:r>
      <w:r>
        <w:rPr>
          <w:sz w:val="32"/>
          <w:szCs w:val="32"/>
        </w:rPr>
        <w:t xml:space="preserve"> other opportunities, so this conference gives them the </w:t>
      </w:r>
      <w:r w:rsidR="008753AC">
        <w:rPr>
          <w:sz w:val="32"/>
          <w:szCs w:val="32"/>
        </w:rPr>
        <w:t xml:space="preserve">first taste of being able </w:t>
      </w:r>
      <w:proofErr w:type="gramStart"/>
      <w:r w:rsidR="008753AC">
        <w:rPr>
          <w:sz w:val="32"/>
          <w:szCs w:val="32"/>
        </w:rPr>
        <w:t xml:space="preserve">to </w:t>
      </w:r>
      <w:r>
        <w:rPr>
          <w:sz w:val="32"/>
          <w:szCs w:val="32"/>
        </w:rPr>
        <w:t xml:space="preserve"> present</w:t>
      </w:r>
      <w:proofErr w:type="gramEnd"/>
      <w:r>
        <w:rPr>
          <w:sz w:val="32"/>
          <w:szCs w:val="32"/>
        </w:rPr>
        <w:t xml:space="preserve"> their research.”</w:t>
      </w:r>
    </w:p>
    <w:p w14:paraId="26640314" w14:textId="4BB38F92" w:rsidR="00DF7132" w:rsidRDefault="00DF7132" w:rsidP="00DF7132">
      <w:pPr>
        <w:rPr>
          <w:sz w:val="32"/>
          <w:szCs w:val="32"/>
        </w:rPr>
      </w:pPr>
      <w:r>
        <w:rPr>
          <w:sz w:val="32"/>
          <w:szCs w:val="32"/>
        </w:rPr>
        <w:t xml:space="preserve">The on-line component just added to the experience. </w:t>
      </w:r>
    </w:p>
    <w:p w14:paraId="65D6D474" w14:textId="4297B705" w:rsidR="00DF7132" w:rsidRDefault="00DF7132" w:rsidP="00DF7132">
      <w:pPr>
        <w:rPr>
          <w:sz w:val="32"/>
          <w:szCs w:val="32"/>
        </w:rPr>
      </w:pPr>
      <w:r>
        <w:rPr>
          <w:sz w:val="32"/>
          <w:szCs w:val="32"/>
        </w:rPr>
        <w:t>5:30 “Having gone through that process will prepare those students for the virtual conferences to come.”</w:t>
      </w:r>
    </w:p>
    <w:p w14:paraId="515512A2" w14:textId="342C7511" w:rsidR="00DF7132" w:rsidRDefault="00DF7132" w:rsidP="00DF7132">
      <w:pPr>
        <w:rPr>
          <w:sz w:val="32"/>
          <w:szCs w:val="32"/>
        </w:rPr>
      </w:pPr>
      <w:r>
        <w:rPr>
          <w:sz w:val="32"/>
          <w:szCs w:val="32"/>
        </w:rPr>
        <w:t xml:space="preserve">It was a unique way to mark the </w:t>
      </w:r>
      <w:r w:rsidR="005756B6">
        <w:rPr>
          <w:sz w:val="32"/>
          <w:szCs w:val="32"/>
        </w:rPr>
        <w:t>conference’s 50</w:t>
      </w:r>
      <w:r w:rsidR="005756B6" w:rsidRPr="005756B6">
        <w:rPr>
          <w:sz w:val="32"/>
          <w:szCs w:val="32"/>
          <w:vertAlign w:val="superscript"/>
        </w:rPr>
        <w:t>th</w:t>
      </w:r>
      <w:r w:rsidR="005756B6">
        <w:rPr>
          <w:sz w:val="32"/>
          <w:szCs w:val="32"/>
        </w:rPr>
        <w:t xml:space="preserve"> anniversary.  </w:t>
      </w:r>
    </w:p>
    <w:p w14:paraId="04BEC01D" w14:textId="63F45D6A" w:rsidR="005756B6" w:rsidRDefault="005756B6" w:rsidP="005756B6">
      <w:pPr>
        <w:rPr>
          <w:sz w:val="32"/>
          <w:szCs w:val="32"/>
        </w:rPr>
      </w:pPr>
      <w:r>
        <w:rPr>
          <w:sz w:val="32"/>
          <w:szCs w:val="32"/>
        </w:rPr>
        <w:t>23:</w:t>
      </w:r>
      <w:r>
        <w:rPr>
          <w:sz w:val="32"/>
          <w:szCs w:val="32"/>
        </w:rPr>
        <w:t xml:space="preserve">10 </w:t>
      </w:r>
      <w:r>
        <w:rPr>
          <w:sz w:val="32"/>
          <w:szCs w:val="32"/>
        </w:rPr>
        <w:t>“We knew we wanted it to be special but we had no idea that it was going to be this different.”</w:t>
      </w:r>
    </w:p>
    <w:p w14:paraId="0170DC8E" w14:textId="70F95BB8" w:rsidR="005756B6" w:rsidRDefault="005756B6" w:rsidP="005756B6">
      <w:pPr>
        <w:rPr>
          <w:sz w:val="32"/>
          <w:szCs w:val="32"/>
        </w:rPr>
      </w:pPr>
      <w:r>
        <w:rPr>
          <w:sz w:val="32"/>
          <w:szCs w:val="32"/>
        </w:rPr>
        <w:t xml:space="preserve">23:14. “It really has given us some ideas </w:t>
      </w:r>
      <w:r w:rsidR="008753AC">
        <w:rPr>
          <w:sz w:val="32"/>
          <w:szCs w:val="32"/>
        </w:rPr>
        <w:t xml:space="preserve">for things </w:t>
      </w:r>
      <w:proofErr w:type="gramStart"/>
      <w:r w:rsidR="008753AC">
        <w:rPr>
          <w:sz w:val="32"/>
          <w:szCs w:val="32"/>
        </w:rPr>
        <w:t xml:space="preserve">that </w:t>
      </w:r>
      <w:r>
        <w:rPr>
          <w:sz w:val="32"/>
          <w:szCs w:val="32"/>
        </w:rPr>
        <w:t xml:space="preserve"> we’ll</w:t>
      </w:r>
      <w:proofErr w:type="gramEnd"/>
      <w:r>
        <w:rPr>
          <w:sz w:val="32"/>
          <w:szCs w:val="32"/>
        </w:rPr>
        <w:t xml:space="preserve"> be able to carry forward.  Being able to share research beyond </w:t>
      </w:r>
      <w:r w:rsidR="008753AC">
        <w:rPr>
          <w:sz w:val="32"/>
          <w:szCs w:val="32"/>
        </w:rPr>
        <w:t xml:space="preserve">just the borders or </w:t>
      </w:r>
      <w:r>
        <w:rPr>
          <w:sz w:val="32"/>
          <w:szCs w:val="32"/>
        </w:rPr>
        <w:t>the confines of a single day.”</w:t>
      </w:r>
    </w:p>
    <w:p w14:paraId="24DCBCA7" w14:textId="6675E3E2" w:rsidR="005756B6" w:rsidRDefault="005756B6" w:rsidP="005756B6">
      <w:pPr>
        <w:rPr>
          <w:sz w:val="32"/>
          <w:szCs w:val="32"/>
        </w:rPr>
      </w:pPr>
      <w:r>
        <w:rPr>
          <w:sz w:val="32"/>
          <w:szCs w:val="32"/>
        </w:rPr>
        <w:t xml:space="preserve">Amplifying the hard work of these students and their faculty mentors to a </w:t>
      </w:r>
      <w:proofErr w:type="spellStart"/>
      <w:r>
        <w:rPr>
          <w:sz w:val="32"/>
          <w:szCs w:val="32"/>
        </w:rPr>
        <w:t>world wide</w:t>
      </w:r>
      <w:proofErr w:type="spellEnd"/>
      <w:r>
        <w:rPr>
          <w:sz w:val="32"/>
          <w:szCs w:val="32"/>
        </w:rPr>
        <w:t xml:space="preserve"> audience. </w:t>
      </w:r>
    </w:p>
    <w:p w14:paraId="2FC199B0" w14:textId="18B62C3E" w:rsidR="005756B6" w:rsidRDefault="005756B6" w:rsidP="005756B6">
      <w:pPr>
        <w:rPr>
          <w:sz w:val="32"/>
          <w:szCs w:val="32"/>
        </w:rPr>
      </w:pPr>
      <w:r>
        <w:rPr>
          <w:sz w:val="32"/>
          <w:szCs w:val="32"/>
        </w:rPr>
        <w:t xml:space="preserve">23:40 </w:t>
      </w:r>
      <w:r w:rsidR="00542BB3">
        <w:rPr>
          <w:sz w:val="32"/>
          <w:szCs w:val="32"/>
        </w:rPr>
        <w:t>“</w:t>
      </w:r>
      <w:r>
        <w:rPr>
          <w:sz w:val="32"/>
          <w:szCs w:val="32"/>
        </w:rPr>
        <w:t>It was an incredible challenge but also an incredible opportunity.”</w:t>
      </w:r>
    </w:p>
    <w:p w14:paraId="345E199C" w14:textId="77777777" w:rsidR="005756B6" w:rsidRDefault="005756B6" w:rsidP="005756B6">
      <w:pP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</w:p>
    <w:p w14:paraId="19094B3E" w14:textId="77777777" w:rsidR="005756B6" w:rsidRDefault="005756B6" w:rsidP="005756B6">
      <w:pPr>
        <w:rPr>
          <w:sz w:val="32"/>
          <w:szCs w:val="32"/>
        </w:rPr>
      </w:pPr>
    </w:p>
    <w:p w14:paraId="14984DA3" w14:textId="77777777" w:rsidR="005756B6" w:rsidRDefault="005756B6" w:rsidP="005756B6">
      <w:pPr>
        <w:rPr>
          <w:sz w:val="32"/>
          <w:szCs w:val="32"/>
        </w:rPr>
      </w:pPr>
      <w:r>
        <w:rPr>
          <w:sz w:val="32"/>
          <w:szCs w:val="32"/>
        </w:rPr>
        <w:t>ANCHOR TAG</w:t>
      </w:r>
    </w:p>
    <w:p w14:paraId="3131B4DA" w14:textId="1A6DB847" w:rsidR="005756B6" w:rsidRDefault="005756B6" w:rsidP="005756B6">
      <w:pPr>
        <w:rPr>
          <w:sz w:val="32"/>
          <w:szCs w:val="32"/>
        </w:rPr>
      </w:pPr>
      <w:r>
        <w:rPr>
          <w:sz w:val="32"/>
          <w:szCs w:val="32"/>
        </w:rPr>
        <w:t>Gordon says they plan to create a</w:t>
      </w:r>
      <w:r w:rsidR="00F00295">
        <w:rPr>
          <w:sz w:val="32"/>
          <w:szCs w:val="32"/>
        </w:rPr>
        <w:t xml:space="preserve"> YouTube</w:t>
      </w:r>
      <w:r>
        <w:rPr>
          <w:sz w:val="32"/>
          <w:szCs w:val="32"/>
        </w:rPr>
        <w:t xml:space="preserve"> channel for the </w:t>
      </w:r>
      <w:r w:rsidR="008753AC">
        <w:rPr>
          <w:sz w:val="32"/>
          <w:szCs w:val="32"/>
        </w:rPr>
        <w:t>Student Research C</w:t>
      </w:r>
      <w:r>
        <w:rPr>
          <w:sz w:val="32"/>
          <w:szCs w:val="32"/>
        </w:rPr>
        <w:t>onference</w:t>
      </w:r>
      <w:r w:rsidR="008753AC">
        <w:rPr>
          <w:sz w:val="32"/>
          <w:szCs w:val="32"/>
        </w:rPr>
        <w:t xml:space="preserve">.  It will be </w:t>
      </w:r>
      <w:proofErr w:type="gramStart"/>
      <w:r w:rsidR="008753AC">
        <w:rPr>
          <w:sz w:val="32"/>
          <w:szCs w:val="32"/>
        </w:rPr>
        <w:t>a  home</w:t>
      </w:r>
      <w:proofErr w:type="gramEnd"/>
      <w:r w:rsidR="008753AC">
        <w:rPr>
          <w:sz w:val="32"/>
          <w:szCs w:val="32"/>
        </w:rPr>
        <w:t xml:space="preserve"> for the virtual presentations that were submitted. </w:t>
      </w:r>
      <w:r>
        <w:rPr>
          <w:sz w:val="32"/>
          <w:szCs w:val="32"/>
        </w:rPr>
        <w:t xml:space="preserve"> </w:t>
      </w:r>
    </w:p>
    <w:p w14:paraId="2C82D61D" w14:textId="6C443CC6" w:rsidR="005756B6" w:rsidRDefault="005756B6" w:rsidP="005756B6">
      <w:pPr>
        <w:rPr>
          <w:sz w:val="32"/>
          <w:szCs w:val="32"/>
        </w:rPr>
      </w:pPr>
      <w:r>
        <w:rPr>
          <w:sz w:val="32"/>
          <w:szCs w:val="32"/>
        </w:rPr>
        <w:t>####</w:t>
      </w:r>
    </w:p>
    <w:p w14:paraId="2B213D63" w14:textId="353CC9BF" w:rsidR="00DF7132" w:rsidRDefault="00DF7132">
      <w:pPr>
        <w:rPr>
          <w:sz w:val="32"/>
          <w:szCs w:val="32"/>
        </w:rPr>
      </w:pPr>
    </w:p>
    <w:p w14:paraId="78146280" w14:textId="77777777" w:rsidR="00DF7132" w:rsidRDefault="00DF7132">
      <w:pPr>
        <w:rPr>
          <w:sz w:val="32"/>
          <w:szCs w:val="32"/>
        </w:rPr>
      </w:pPr>
    </w:p>
    <w:p w14:paraId="39616B67" w14:textId="696227F4" w:rsidR="002D3776" w:rsidRDefault="002D3776">
      <w:pPr>
        <w:rPr>
          <w:sz w:val="32"/>
          <w:szCs w:val="32"/>
        </w:rPr>
      </w:pPr>
    </w:p>
    <w:p w14:paraId="0010F017" w14:textId="24D75695" w:rsidR="00C051A3" w:rsidRDefault="00C051A3">
      <w:pPr>
        <w:rPr>
          <w:sz w:val="32"/>
          <w:szCs w:val="32"/>
        </w:rPr>
      </w:pPr>
    </w:p>
    <w:p w14:paraId="0D27ADF6" w14:textId="46497F33" w:rsidR="00C051A3" w:rsidRDefault="00C051A3">
      <w:pPr>
        <w:rPr>
          <w:sz w:val="32"/>
          <w:szCs w:val="32"/>
        </w:rPr>
      </w:pPr>
    </w:p>
    <w:p w14:paraId="75B785DE" w14:textId="1C9782F9" w:rsidR="00C051A3" w:rsidRDefault="00C051A3">
      <w:pPr>
        <w:rPr>
          <w:sz w:val="32"/>
          <w:szCs w:val="32"/>
        </w:rPr>
      </w:pPr>
    </w:p>
    <w:p w14:paraId="65B468D2" w14:textId="5526310E" w:rsidR="00C051A3" w:rsidRDefault="00C051A3">
      <w:pPr>
        <w:rPr>
          <w:sz w:val="32"/>
          <w:szCs w:val="32"/>
        </w:rPr>
      </w:pPr>
    </w:p>
    <w:p w14:paraId="47AE54C8" w14:textId="05F74BC9" w:rsidR="00C051A3" w:rsidRDefault="00C051A3">
      <w:pPr>
        <w:rPr>
          <w:sz w:val="32"/>
          <w:szCs w:val="32"/>
        </w:rPr>
      </w:pPr>
    </w:p>
    <w:p w14:paraId="4AC0644A" w14:textId="77777777" w:rsidR="00C051A3" w:rsidRPr="002D3776" w:rsidRDefault="00C051A3">
      <w:pPr>
        <w:rPr>
          <w:sz w:val="32"/>
          <w:szCs w:val="32"/>
        </w:rPr>
      </w:pPr>
    </w:p>
    <w:sectPr w:rsidR="00C051A3" w:rsidRPr="002D3776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776"/>
    <w:rsid w:val="00031845"/>
    <w:rsid w:val="002D3776"/>
    <w:rsid w:val="00542BB3"/>
    <w:rsid w:val="005756B6"/>
    <w:rsid w:val="008753AC"/>
    <w:rsid w:val="00A5786A"/>
    <w:rsid w:val="00C00367"/>
    <w:rsid w:val="00C051A3"/>
    <w:rsid w:val="00DF7132"/>
    <w:rsid w:val="00F0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FEBFF4"/>
  <w15:chartTrackingRefBased/>
  <w15:docId w15:val="{BB88A3FB-5D75-7844-8C53-D9CA4BA2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2020-06-10T21:39:00Z</cp:lastPrinted>
  <dcterms:created xsi:type="dcterms:W3CDTF">2020-06-10T16:11:00Z</dcterms:created>
  <dcterms:modified xsi:type="dcterms:W3CDTF">2020-06-10T21:48:00Z</dcterms:modified>
</cp:coreProperties>
</file>