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D83D7" w14:textId="2298411E" w:rsidR="00726E85" w:rsidRDefault="0075402E">
      <w:pPr>
        <w:rPr>
          <w:sz w:val="32"/>
          <w:szCs w:val="32"/>
        </w:rPr>
      </w:pPr>
      <w:r w:rsidRPr="0075402E">
        <w:rPr>
          <w:sz w:val="32"/>
          <w:szCs w:val="32"/>
        </w:rPr>
        <w:t xml:space="preserve">Outdoor Percussion Event </w:t>
      </w:r>
    </w:p>
    <w:p w14:paraId="4606CDE0" w14:textId="5D3736C0" w:rsidR="0075402E" w:rsidRDefault="0075402E">
      <w:pPr>
        <w:rPr>
          <w:sz w:val="32"/>
          <w:szCs w:val="32"/>
        </w:rPr>
      </w:pPr>
      <w:r>
        <w:rPr>
          <w:sz w:val="32"/>
          <w:szCs w:val="32"/>
        </w:rPr>
        <w:t>VFTH</w:t>
      </w:r>
    </w:p>
    <w:p w14:paraId="2A3C4588" w14:textId="677A912B" w:rsidR="0075402E" w:rsidRDefault="0075402E">
      <w:pPr>
        <w:rPr>
          <w:sz w:val="32"/>
          <w:szCs w:val="32"/>
        </w:rPr>
      </w:pPr>
      <w:r>
        <w:rPr>
          <w:sz w:val="32"/>
          <w:szCs w:val="32"/>
        </w:rPr>
        <w:t>10/22/20</w:t>
      </w:r>
    </w:p>
    <w:p w14:paraId="302B3444" w14:textId="6C680EF3" w:rsidR="0075402E" w:rsidRDefault="0075402E">
      <w:pPr>
        <w:rPr>
          <w:sz w:val="32"/>
          <w:szCs w:val="32"/>
        </w:rPr>
      </w:pPr>
      <w:r>
        <w:rPr>
          <w:sz w:val="32"/>
          <w:szCs w:val="32"/>
        </w:rPr>
        <w:t xml:space="preserve">A big portion of WKU’s campus served as </w:t>
      </w:r>
      <w:r w:rsidR="00E22DF8">
        <w:rPr>
          <w:sz w:val="32"/>
          <w:szCs w:val="32"/>
        </w:rPr>
        <w:t xml:space="preserve">the </w:t>
      </w:r>
      <w:r>
        <w:rPr>
          <w:sz w:val="32"/>
          <w:szCs w:val="32"/>
        </w:rPr>
        <w:t xml:space="preserve">backdrop for an epic outdoor percussion event this week.  </w:t>
      </w:r>
    </w:p>
    <w:p w14:paraId="11E997CA" w14:textId="4970DF8C" w:rsidR="0075402E" w:rsidRDefault="0075402E">
      <w:pPr>
        <w:rPr>
          <w:sz w:val="32"/>
          <w:szCs w:val="32"/>
        </w:rPr>
      </w:pPr>
    </w:p>
    <w:p w14:paraId="0A3CDC6C" w14:textId="1C44AD66" w:rsidR="0075402E" w:rsidRDefault="0075402E">
      <w:pPr>
        <w:rPr>
          <w:sz w:val="32"/>
          <w:szCs w:val="32"/>
        </w:rPr>
      </w:pPr>
      <w:r>
        <w:rPr>
          <w:sz w:val="32"/>
          <w:szCs w:val="32"/>
        </w:rPr>
        <w:t>A</w:t>
      </w:r>
      <w:r w:rsidR="00E22DF8">
        <w:rPr>
          <w:sz w:val="32"/>
          <w:szCs w:val="32"/>
        </w:rPr>
        <w:t xml:space="preserve">my Bingham </w:t>
      </w:r>
      <w:r>
        <w:rPr>
          <w:sz w:val="32"/>
          <w:szCs w:val="32"/>
        </w:rPr>
        <w:t xml:space="preserve">has </w:t>
      </w:r>
      <w:r w:rsidR="00E22DF8">
        <w:rPr>
          <w:sz w:val="32"/>
          <w:szCs w:val="32"/>
        </w:rPr>
        <w:t>highlights</w:t>
      </w:r>
      <w:r>
        <w:rPr>
          <w:sz w:val="32"/>
          <w:szCs w:val="32"/>
        </w:rPr>
        <w:t xml:space="preserve"> in this week’s View from the Hill. </w:t>
      </w:r>
    </w:p>
    <w:p w14:paraId="11BCF3CE" w14:textId="18E1DFD5" w:rsidR="00547FF1" w:rsidRDefault="00547FF1">
      <w:pPr>
        <w:rPr>
          <w:sz w:val="32"/>
          <w:szCs w:val="32"/>
        </w:rPr>
      </w:pPr>
    </w:p>
    <w:p w14:paraId="6E9237E1" w14:textId="2B7F079C" w:rsidR="00547FF1" w:rsidRDefault="00547FF1" w:rsidP="00547FF1">
      <w:pPr>
        <w:rPr>
          <w:sz w:val="32"/>
          <w:szCs w:val="32"/>
        </w:rPr>
      </w:pPr>
      <w:r>
        <w:rPr>
          <w:sz w:val="32"/>
          <w:szCs w:val="32"/>
        </w:rPr>
        <w:t>“</w:t>
      </w:r>
      <w:r w:rsidR="00E22DF8">
        <w:rPr>
          <w:sz w:val="32"/>
          <w:szCs w:val="32"/>
        </w:rPr>
        <w:t>Epic in size, monumental in scope.  That’s how WKU Professor of Percussion Dr. Mark Berry describes “Inuksuit”</w:t>
      </w:r>
      <w:r>
        <w:rPr>
          <w:sz w:val="32"/>
          <w:szCs w:val="32"/>
        </w:rPr>
        <w:t xml:space="preserve">, </w:t>
      </w:r>
      <w:r w:rsidR="0075402E">
        <w:rPr>
          <w:sz w:val="32"/>
          <w:szCs w:val="32"/>
        </w:rPr>
        <w:t xml:space="preserve">an </w:t>
      </w:r>
      <w:proofErr w:type="gramStart"/>
      <w:r w:rsidR="0075402E">
        <w:rPr>
          <w:sz w:val="32"/>
          <w:szCs w:val="32"/>
        </w:rPr>
        <w:t>80 minute</w:t>
      </w:r>
      <w:proofErr w:type="gramEnd"/>
      <w:r w:rsidR="0075402E">
        <w:rPr>
          <w:sz w:val="32"/>
          <w:szCs w:val="32"/>
        </w:rPr>
        <w:t xml:space="preserve"> musical work designed to be played outdoors with each musician 30 to 40 feet apart.</w:t>
      </w:r>
      <w:r>
        <w:rPr>
          <w:sz w:val="32"/>
          <w:szCs w:val="32"/>
        </w:rPr>
        <w:t>”</w:t>
      </w:r>
      <w:r w:rsidRPr="00547FF1">
        <w:rPr>
          <w:sz w:val="32"/>
          <w:szCs w:val="32"/>
        </w:rPr>
        <w:t xml:space="preserve"> </w:t>
      </w:r>
    </w:p>
    <w:p w14:paraId="3D3A8B71" w14:textId="696E1F60" w:rsidR="00547FF1" w:rsidRDefault="00547FF1" w:rsidP="00547FF1">
      <w:pPr>
        <w:rPr>
          <w:sz w:val="32"/>
          <w:szCs w:val="32"/>
        </w:rPr>
      </w:pPr>
      <w:r>
        <w:rPr>
          <w:sz w:val="32"/>
          <w:szCs w:val="32"/>
        </w:rPr>
        <w:t xml:space="preserve"> “It’s pretty much a once in a lifetime opportunity to have 34 players, percussion players, all students</w:t>
      </w:r>
      <w:r>
        <w:rPr>
          <w:sz w:val="32"/>
          <w:szCs w:val="32"/>
        </w:rPr>
        <w:t xml:space="preserve"> studying percussion this semester to bear down on one sight and one location</w:t>
      </w:r>
      <w:r>
        <w:rPr>
          <w:sz w:val="32"/>
          <w:szCs w:val="32"/>
        </w:rPr>
        <w:t>, play for 80 minutes.”</w:t>
      </w:r>
    </w:p>
    <w:p w14:paraId="365C697D" w14:textId="4353C2AA" w:rsidR="00547FF1" w:rsidRDefault="00547FF1" w:rsidP="00547FF1">
      <w:pPr>
        <w:rPr>
          <w:sz w:val="32"/>
          <w:szCs w:val="32"/>
        </w:rPr>
      </w:pPr>
      <w:r>
        <w:rPr>
          <w:sz w:val="32"/>
          <w:szCs w:val="32"/>
        </w:rPr>
        <w:t xml:space="preserve"> “I was not expecting to </w:t>
      </w:r>
      <w:r>
        <w:rPr>
          <w:sz w:val="32"/>
          <w:szCs w:val="32"/>
        </w:rPr>
        <w:t xml:space="preserve">be able to </w:t>
      </w:r>
      <w:r>
        <w:rPr>
          <w:sz w:val="32"/>
          <w:szCs w:val="32"/>
        </w:rPr>
        <w:t xml:space="preserve">play in an ensemble let alone perform </w:t>
      </w:r>
      <w:r>
        <w:rPr>
          <w:sz w:val="32"/>
          <w:szCs w:val="32"/>
        </w:rPr>
        <w:t xml:space="preserve">for </w:t>
      </w:r>
      <w:r>
        <w:rPr>
          <w:sz w:val="32"/>
          <w:szCs w:val="32"/>
        </w:rPr>
        <w:t>others and not have it on</w:t>
      </w:r>
      <w:r>
        <w:rPr>
          <w:sz w:val="32"/>
          <w:szCs w:val="32"/>
        </w:rPr>
        <w:t xml:space="preserve"> just </w:t>
      </w:r>
      <w:proofErr w:type="gramStart"/>
      <w:r>
        <w:rPr>
          <w:sz w:val="32"/>
          <w:szCs w:val="32"/>
        </w:rPr>
        <w:t xml:space="preserve">a </w:t>
      </w:r>
      <w:r>
        <w:rPr>
          <w:sz w:val="32"/>
          <w:szCs w:val="32"/>
        </w:rPr>
        <w:t xml:space="preserve"> video</w:t>
      </w:r>
      <w:proofErr w:type="gramEnd"/>
      <w:r>
        <w:rPr>
          <w:sz w:val="32"/>
          <w:szCs w:val="32"/>
        </w:rPr>
        <w:t>.  We’re getting a live audience even though we are socially distanced, th</w:t>
      </w:r>
      <w:r>
        <w:rPr>
          <w:sz w:val="32"/>
          <w:szCs w:val="32"/>
        </w:rPr>
        <w:t>is</w:t>
      </w:r>
      <w:r>
        <w:rPr>
          <w:sz w:val="32"/>
          <w:szCs w:val="32"/>
        </w:rPr>
        <w:t xml:space="preserve"> piece needs a live audience.  </w:t>
      </w:r>
      <w:r>
        <w:rPr>
          <w:sz w:val="32"/>
          <w:szCs w:val="32"/>
        </w:rPr>
        <w:t>I think it</w:t>
      </w:r>
      <w:r>
        <w:rPr>
          <w:sz w:val="32"/>
          <w:szCs w:val="32"/>
        </w:rPr>
        <w:t>’s just a great opportunity that we get to have that.”</w:t>
      </w:r>
    </w:p>
    <w:p w14:paraId="7498DCCE" w14:textId="1EC725BC" w:rsidR="005849F3" w:rsidRDefault="005849F3" w:rsidP="005849F3">
      <w:pPr>
        <w:rPr>
          <w:sz w:val="32"/>
          <w:szCs w:val="32"/>
        </w:rPr>
      </w:pPr>
      <w:r>
        <w:rPr>
          <w:sz w:val="32"/>
          <w:szCs w:val="32"/>
        </w:rPr>
        <w:t xml:space="preserve"> “The piece was written to transcend or expand beyond the traditional concert hall.  It’s too big to fit inside a concert hall.”</w:t>
      </w:r>
    </w:p>
    <w:p w14:paraId="33D9C37B" w14:textId="09CA4F97" w:rsidR="005849F3" w:rsidRDefault="005849F3" w:rsidP="005849F3">
      <w:pPr>
        <w:rPr>
          <w:sz w:val="32"/>
          <w:szCs w:val="32"/>
        </w:rPr>
      </w:pPr>
      <w:r>
        <w:rPr>
          <w:sz w:val="32"/>
          <w:szCs w:val="32"/>
        </w:rPr>
        <w:t xml:space="preserve"> “There’s no concert seats, no balcony, no ticketing, </w:t>
      </w:r>
      <w:r w:rsidR="00547FF1">
        <w:rPr>
          <w:sz w:val="32"/>
          <w:szCs w:val="32"/>
        </w:rPr>
        <w:t xml:space="preserve">there’s </w:t>
      </w:r>
      <w:r>
        <w:rPr>
          <w:sz w:val="32"/>
          <w:szCs w:val="32"/>
        </w:rPr>
        <w:t xml:space="preserve">no best seat in the house.  </w:t>
      </w:r>
      <w:r w:rsidR="00547FF1">
        <w:rPr>
          <w:sz w:val="32"/>
          <w:szCs w:val="32"/>
        </w:rPr>
        <w:t>It is</w:t>
      </w:r>
      <w:r>
        <w:rPr>
          <w:sz w:val="32"/>
          <w:szCs w:val="32"/>
        </w:rPr>
        <w:t xml:space="preserve"> just come to the sight and explor</w:t>
      </w:r>
      <w:r w:rsidR="00547FF1">
        <w:rPr>
          <w:sz w:val="32"/>
          <w:szCs w:val="32"/>
        </w:rPr>
        <w:t>e</w:t>
      </w:r>
      <w:r>
        <w:rPr>
          <w:sz w:val="32"/>
          <w:szCs w:val="32"/>
        </w:rPr>
        <w:t>.”</w:t>
      </w:r>
    </w:p>
    <w:p w14:paraId="6013B4EF" w14:textId="6FFDAC50" w:rsidR="005849F3" w:rsidRDefault="005849F3" w:rsidP="005849F3">
      <w:pPr>
        <w:rPr>
          <w:sz w:val="32"/>
          <w:szCs w:val="32"/>
        </w:rPr>
      </w:pPr>
      <w:r>
        <w:rPr>
          <w:sz w:val="32"/>
          <w:szCs w:val="32"/>
        </w:rPr>
        <w:t xml:space="preserve"> “The most challenging part of this is everybody’s part is different.  You can’t listen to your neighbor and you can’t rely on other people to cover you up.  Everybody’s part is </w:t>
      </w:r>
      <w:proofErr w:type="gramStart"/>
      <w:r>
        <w:rPr>
          <w:sz w:val="32"/>
          <w:szCs w:val="32"/>
        </w:rPr>
        <w:t>independent</w:t>
      </w:r>
      <w:proofErr w:type="gramEnd"/>
      <w:r>
        <w:rPr>
          <w:sz w:val="32"/>
          <w:szCs w:val="32"/>
        </w:rPr>
        <w:t xml:space="preserve"> and </w:t>
      </w:r>
      <w:r w:rsidR="00547FF1">
        <w:rPr>
          <w:sz w:val="32"/>
          <w:szCs w:val="32"/>
        </w:rPr>
        <w:t xml:space="preserve">we </w:t>
      </w:r>
      <w:r>
        <w:rPr>
          <w:sz w:val="32"/>
          <w:szCs w:val="32"/>
        </w:rPr>
        <w:t xml:space="preserve">have to know </w:t>
      </w:r>
      <w:r w:rsidR="00547FF1">
        <w:rPr>
          <w:sz w:val="32"/>
          <w:szCs w:val="32"/>
        </w:rPr>
        <w:t>o</w:t>
      </w:r>
      <w:r>
        <w:rPr>
          <w:sz w:val="32"/>
          <w:szCs w:val="32"/>
        </w:rPr>
        <w:t>ur own role.”</w:t>
      </w:r>
    </w:p>
    <w:p w14:paraId="2ED62602" w14:textId="0E71A073" w:rsidR="00547FF1" w:rsidRDefault="00547FF1" w:rsidP="00547FF1">
      <w:pPr>
        <w:rPr>
          <w:sz w:val="32"/>
          <w:szCs w:val="32"/>
        </w:rPr>
      </w:pPr>
      <w:r>
        <w:rPr>
          <w:sz w:val="32"/>
          <w:szCs w:val="32"/>
        </w:rPr>
        <w:t xml:space="preserve"> “It will be a huge piece will talk about with my future students and I don’t think it’s just for musicians, I </w:t>
      </w:r>
      <w:r>
        <w:rPr>
          <w:sz w:val="32"/>
          <w:szCs w:val="32"/>
        </w:rPr>
        <w:t>feel like</w:t>
      </w:r>
      <w:r>
        <w:rPr>
          <w:sz w:val="32"/>
          <w:szCs w:val="32"/>
        </w:rPr>
        <w:t xml:space="preserve"> the general admission audience </w:t>
      </w:r>
      <w:r>
        <w:rPr>
          <w:sz w:val="32"/>
          <w:szCs w:val="32"/>
        </w:rPr>
        <w:t xml:space="preserve">that would see this piece </w:t>
      </w:r>
      <w:r>
        <w:rPr>
          <w:sz w:val="32"/>
          <w:szCs w:val="32"/>
        </w:rPr>
        <w:t>would take something they’ve never seen before</w:t>
      </w:r>
      <w:r>
        <w:rPr>
          <w:sz w:val="32"/>
          <w:szCs w:val="32"/>
        </w:rPr>
        <w:t xml:space="preserve"> away from it</w:t>
      </w:r>
      <w:r>
        <w:rPr>
          <w:sz w:val="32"/>
          <w:szCs w:val="32"/>
        </w:rPr>
        <w:t>.”</w:t>
      </w:r>
    </w:p>
    <w:p w14:paraId="13B4B6ED" w14:textId="4E0AF52E" w:rsidR="00E22DF8" w:rsidRDefault="00547FF1" w:rsidP="0026076D">
      <w:pPr>
        <w:rPr>
          <w:sz w:val="32"/>
          <w:szCs w:val="32"/>
        </w:rPr>
      </w:pPr>
      <w:r>
        <w:rPr>
          <w:sz w:val="32"/>
          <w:szCs w:val="32"/>
        </w:rPr>
        <w:lastRenderedPageBreak/>
        <w:t>“</w:t>
      </w:r>
      <w:r w:rsidR="0026076D">
        <w:rPr>
          <w:sz w:val="32"/>
          <w:szCs w:val="32"/>
        </w:rPr>
        <w:t xml:space="preserve">Dr. Berry says </w:t>
      </w:r>
      <w:r w:rsidR="00E22DF8">
        <w:rPr>
          <w:sz w:val="32"/>
          <w:szCs w:val="32"/>
        </w:rPr>
        <w:t xml:space="preserve">he probably never would have attempted this piece if not for the global pandemic.  But when planning for the fall semester, </w:t>
      </w:r>
      <w:r w:rsidR="0026076D">
        <w:rPr>
          <w:sz w:val="32"/>
          <w:szCs w:val="32"/>
        </w:rPr>
        <w:t xml:space="preserve">he </w:t>
      </w:r>
      <w:r w:rsidR="00E22DF8">
        <w:rPr>
          <w:sz w:val="32"/>
          <w:szCs w:val="32"/>
        </w:rPr>
        <w:t>realized the concept of</w:t>
      </w:r>
      <w:r w:rsidR="009D37A9">
        <w:rPr>
          <w:sz w:val="32"/>
          <w:szCs w:val="32"/>
        </w:rPr>
        <w:t xml:space="preserve"> </w:t>
      </w:r>
      <w:r w:rsidR="0026076D">
        <w:rPr>
          <w:sz w:val="32"/>
          <w:szCs w:val="32"/>
        </w:rPr>
        <w:t>“Inuksuit”</w:t>
      </w:r>
      <w:r w:rsidR="00E22DF8">
        <w:rPr>
          <w:sz w:val="32"/>
          <w:szCs w:val="32"/>
        </w:rPr>
        <w:t xml:space="preserve"> fit the bill perfectly.  </w:t>
      </w:r>
    </w:p>
    <w:p w14:paraId="0F7A4F65" w14:textId="09349169" w:rsidR="0026076D" w:rsidRDefault="00E22DF8" w:rsidP="0026076D">
      <w:pPr>
        <w:rPr>
          <w:sz w:val="32"/>
          <w:szCs w:val="32"/>
        </w:rPr>
      </w:pPr>
      <w:r>
        <w:rPr>
          <w:sz w:val="32"/>
          <w:szCs w:val="32"/>
        </w:rPr>
        <w:t>With this week’s View from the Hill, I’m Amy Bingham.</w:t>
      </w:r>
      <w:r w:rsidR="00547FF1">
        <w:rPr>
          <w:sz w:val="32"/>
          <w:szCs w:val="32"/>
        </w:rPr>
        <w:t>”</w:t>
      </w:r>
    </w:p>
    <w:p w14:paraId="1931FE6E" w14:textId="2DFA839A" w:rsidR="00E22DF8" w:rsidRDefault="00E22DF8" w:rsidP="0026076D">
      <w:pPr>
        <w:rPr>
          <w:sz w:val="32"/>
          <w:szCs w:val="32"/>
        </w:rPr>
      </w:pPr>
    </w:p>
    <w:p w14:paraId="7E9779EB" w14:textId="2E544DFF" w:rsidR="00E22DF8" w:rsidRDefault="00E22DF8" w:rsidP="0026076D">
      <w:pPr>
        <w:rPr>
          <w:sz w:val="32"/>
          <w:szCs w:val="32"/>
        </w:rPr>
      </w:pPr>
      <w:r>
        <w:rPr>
          <w:sz w:val="32"/>
          <w:szCs w:val="32"/>
        </w:rPr>
        <w:t>###</w:t>
      </w:r>
    </w:p>
    <w:p w14:paraId="48416A43" w14:textId="77777777" w:rsidR="00E22DF8" w:rsidRDefault="00E22DF8" w:rsidP="0026076D">
      <w:pPr>
        <w:rPr>
          <w:sz w:val="32"/>
          <w:szCs w:val="32"/>
        </w:rPr>
      </w:pPr>
    </w:p>
    <w:p w14:paraId="2B63E233" w14:textId="31E97AC5" w:rsidR="002E33BF" w:rsidRDefault="002E33BF">
      <w:pPr>
        <w:rPr>
          <w:sz w:val="32"/>
          <w:szCs w:val="32"/>
        </w:rPr>
      </w:pPr>
    </w:p>
    <w:p w14:paraId="10DF3B38" w14:textId="5EEF96A1" w:rsidR="002E33BF" w:rsidRDefault="002E33BF">
      <w:pPr>
        <w:rPr>
          <w:sz w:val="32"/>
          <w:szCs w:val="32"/>
        </w:rPr>
      </w:pPr>
    </w:p>
    <w:p w14:paraId="28727CAD" w14:textId="4B25B8B0" w:rsidR="002E33BF" w:rsidRDefault="002E33BF">
      <w:pPr>
        <w:rPr>
          <w:sz w:val="32"/>
          <w:szCs w:val="32"/>
        </w:rPr>
      </w:pPr>
    </w:p>
    <w:p w14:paraId="15ADADEA" w14:textId="42F5A05E" w:rsidR="002E33BF" w:rsidRDefault="002E33BF">
      <w:pPr>
        <w:rPr>
          <w:sz w:val="32"/>
          <w:szCs w:val="32"/>
        </w:rPr>
      </w:pPr>
    </w:p>
    <w:p w14:paraId="64161ABD" w14:textId="77777777" w:rsidR="002E33BF" w:rsidRDefault="002E33BF">
      <w:pPr>
        <w:rPr>
          <w:sz w:val="32"/>
          <w:szCs w:val="32"/>
        </w:rPr>
      </w:pPr>
    </w:p>
    <w:p w14:paraId="51681671" w14:textId="2131DDE5" w:rsidR="0075402E" w:rsidRDefault="0075402E">
      <w:pPr>
        <w:rPr>
          <w:sz w:val="32"/>
          <w:szCs w:val="32"/>
        </w:rPr>
      </w:pPr>
    </w:p>
    <w:p w14:paraId="111A62CD" w14:textId="3C4D0653" w:rsidR="0075402E" w:rsidRDefault="0075402E">
      <w:pPr>
        <w:rPr>
          <w:sz w:val="32"/>
          <w:szCs w:val="32"/>
        </w:rPr>
      </w:pPr>
    </w:p>
    <w:p w14:paraId="71F86C4D" w14:textId="625FB11E" w:rsidR="0075402E" w:rsidRDefault="0075402E">
      <w:pPr>
        <w:rPr>
          <w:sz w:val="32"/>
          <w:szCs w:val="32"/>
        </w:rPr>
      </w:pPr>
    </w:p>
    <w:p w14:paraId="0C1AC283" w14:textId="79A4E3AB" w:rsidR="0075402E" w:rsidRDefault="0075402E">
      <w:pPr>
        <w:rPr>
          <w:sz w:val="32"/>
          <w:szCs w:val="32"/>
        </w:rPr>
      </w:pPr>
    </w:p>
    <w:p w14:paraId="45BF0D48" w14:textId="6E99D981" w:rsidR="0075402E" w:rsidRDefault="0075402E">
      <w:pPr>
        <w:rPr>
          <w:sz w:val="32"/>
          <w:szCs w:val="32"/>
        </w:rPr>
      </w:pPr>
    </w:p>
    <w:p w14:paraId="52EC329F" w14:textId="77777777" w:rsidR="0075402E" w:rsidRPr="0075402E" w:rsidRDefault="0075402E">
      <w:pPr>
        <w:rPr>
          <w:sz w:val="32"/>
          <w:szCs w:val="32"/>
        </w:rPr>
      </w:pPr>
    </w:p>
    <w:sectPr w:rsidR="0075402E" w:rsidRPr="0075402E"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2E"/>
    <w:rsid w:val="001C73B0"/>
    <w:rsid w:val="0026076D"/>
    <w:rsid w:val="002E33BF"/>
    <w:rsid w:val="00547FF1"/>
    <w:rsid w:val="005849F3"/>
    <w:rsid w:val="00726E85"/>
    <w:rsid w:val="00736E0E"/>
    <w:rsid w:val="0075402E"/>
    <w:rsid w:val="007F715D"/>
    <w:rsid w:val="009D37A9"/>
    <w:rsid w:val="00A5786A"/>
    <w:rsid w:val="00E2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47663D"/>
  <w15:chartTrackingRefBased/>
  <w15:docId w15:val="{2A65D283-8F73-C248-B1B7-F3AE3C23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5</cp:revision>
  <cp:lastPrinted>2020-10-22T18:26:00Z</cp:lastPrinted>
  <dcterms:created xsi:type="dcterms:W3CDTF">2020-10-20T18:32:00Z</dcterms:created>
  <dcterms:modified xsi:type="dcterms:W3CDTF">2020-10-22T18:26:00Z</dcterms:modified>
</cp:coreProperties>
</file>