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AFA64" w14:textId="77777777" w:rsidR="00A71CE2" w:rsidRPr="00956F27" w:rsidRDefault="00601B28">
      <w:pPr>
        <w:rPr>
          <w:sz w:val="28"/>
          <w:szCs w:val="28"/>
        </w:rPr>
      </w:pPr>
      <w:r w:rsidRPr="00956F27">
        <w:rPr>
          <w:sz w:val="28"/>
          <w:szCs w:val="28"/>
        </w:rPr>
        <w:t xml:space="preserve">KY Archaeological Survey moves to WKU </w:t>
      </w:r>
    </w:p>
    <w:p w14:paraId="6284A95D" w14:textId="77777777" w:rsidR="00601B28" w:rsidRPr="00956F27" w:rsidRDefault="00601B28">
      <w:pPr>
        <w:rPr>
          <w:sz w:val="28"/>
          <w:szCs w:val="28"/>
        </w:rPr>
      </w:pPr>
      <w:r w:rsidRPr="00956F27">
        <w:rPr>
          <w:sz w:val="28"/>
          <w:szCs w:val="28"/>
        </w:rPr>
        <w:t>VFTH</w:t>
      </w:r>
    </w:p>
    <w:p w14:paraId="1662493A" w14:textId="77777777" w:rsidR="00601B28" w:rsidRPr="00956F27" w:rsidRDefault="00601B28">
      <w:pPr>
        <w:rPr>
          <w:sz w:val="28"/>
          <w:szCs w:val="28"/>
        </w:rPr>
      </w:pPr>
      <w:r w:rsidRPr="00956F27">
        <w:rPr>
          <w:sz w:val="28"/>
          <w:szCs w:val="28"/>
        </w:rPr>
        <w:t>6/13/19</w:t>
      </w:r>
    </w:p>
    <w:p w14:paraId="539FF3E3" w14:textId="2C3E996F" w:rsidR="00601B28" w:rsidRPr="00956F27" w:rsidRDefault="005B5125">
      <w:pPr>
        <w:rPr>
          <w:sz w:val="28"/>
          <w:szCs w:val="28"/>
        </w:rPr>
      </w:pPr>
      <w:r w:rsidRPr="00956F27">
        <w:rPr>
          <w:sz w:val="28"/>
          <w:szCs w:val="28"/>
        </w:rPr>
        <w:t xml:space="preserve">Kentucky Archaeological Survey (or KAS) finds a new home at WKU after being cut from the University of Kentucky. </w:t>
      </w:r>
    </w:p>
    <w:p w14:paraId="27B95515" w14:textId="0C01C0ED" w:rsidR="005B5125" w:rsidRPr="00956F27" w:rsidRDefault="005B5125">
      <w:pPr>
        <w:rPr>
          <w:sz w:val="28"/>
          <w:szCs w:val="28"/>
        </w:rPr>
      </w:pPr>
    </w:p>
    <w:p w14:paraId="3A5303B6" w14:textId="7B696F04" w:rsidR="005B5125" w:rsidRPr="00956F27" w:rsidRDefault="005B5125">
      <w:pPr>
        <w:rPr>
          <w:sz w:val="28"/>
          <w:szCs w:val="28"/>
        </w:rPr>
      </w:pPr>
      <w:r w:rsidRPr="00956F27">
        <w:rPr>
          <w:sz w:val="28"/>
          <w:szCs w:val="28"/>
        </w:rPr>
        <w:t xml:space="preserve">The agency will continue serving the whole state as Amy Bingham explains in this week’s View from the Hill. </w:t>
      </w:r>
    </w:p>
    <w:p w14:paraId="3A5C1FAF" w14:textId="77777777" w:rsidR="00601B28" w:rsidRPr="00956F27" w:rsidRDefault="00601B28">
      <w:pPr>
        <w:rPr>
          <w:sz w:val="28"/>
          <w:szCs w:val="28"/>
        </w:rPr>
      </w:pPr>
    </w:p>
    <w:p w14:paraId="7B385CB4" w14:textId="77777777" w:rsidR="00601B28" w:rsidRPr="00956F27" w:rsidRDefault="00601B28">
      <w:pPr>
        <w:rPr>
          <w:sz w:val="28"/>
          <w:szCs w:val="28"/>
        </w:rPr>
      </w:pPr>
    </w:p>
    <w:p w14:paraId="3C496751" w14:textId="78910C84" w:rsidR="00601B28" w:rsidRPr="00956F27" w:rsidRDefault="005B5125">
      <w:pPr>
        <w:rPr>
          <w:sz w:val="28"/>
          <w:szCs w:val="28"/>
        </w:rPr>
      </w:pPr>
      <w:r w:rsidRPr="00956F27">
        <w:rPr>
          <w:sz w:val="28"/>
          <w:szCs w:val="28"/>
        </w:rPr>
        <w:t xml:space="preserve">Since 1995, Kentucky Archaeological Survey has worked with teachers, students, landowners, communities and government agencies to protect archaeological </w:t>
      </w:r>
      <w:proofErr w:type="spellStart"/>
      <w:r w:rsidRPr="00956F27">
        <w:rPr>
          <w:sz w:val="28"/>
          <w:szCs w:val="28"/>
        </w:rPr>
        <w:t>sights</w:t>
      </w:r>
      <w:proofErr w:type="spellEnd"/>
      <w:r w:rsidRPr="00956F27">
        <w:rPr>
          <w:sz w:val="28"/>
          <w:szCs w:val="28"/>
        </w:rPr>
        <w:t xml:space="preserve"> and educate the public about Kentucky’s rich archaeological heritage.  Thanks to WKU, this work will continue. </w:t>
      </w:r>
    </w:p>
    <w:p w14:paraId="670D6710" w14:textId="77777777" w:rsidR="00601B28" w:rsidRPr="00956F27" w:rsidRDefault="00601B28">
      <w:pPr>
        <w:rPr>
          <w:sz w:val="28"/>
          <w:szCs w:val="28"/>
        </w:rPr>
      </w:pPr>
    </w:p>
    <w:p w14:paraId="5FAB0003" w14:textId="77777777" w:rsidR="00601B28" w:rsidRPr="00956F27" w:rsidRDefault="00601B28">
      <w:pPr>
        <w:rPr>
          <w:sz w:val="28"/>
          <w:szCs w:val="28"/>
        </w:rPr>
      </w:pPr>
    </w:p>
    <w:p w14:paraId="3E2C61AF" w14:textId="77777777" w:rsidR="00601B28" w:rsidRPr="00956F27" w:rsidRDefault="00601B28">
      <w:pPr>
        <w:rPr>
          <w:sz w:val="28"/>
          <w:szCs w:val="28"/>
        </w:rPr>
      </w:pPr>
    </w:p>
    <w:p w14:paraId="392B3D75" w14:textId="3E51E694" w:rsidR="00601B28" w:rsidRPr="00956F27" w:rsidRDefault="005B5125">
      <w:pPr>
        <w:rPr>
          <w:sz w:val="28"/>
          <w:szCs w:val="28"/>
        </w:rPr>
      </w:pPr>
      <w:r w:rsidRPr="00956F27">
        <w:rPr>
          <w:sz w:val="28"/>
          <w:szCs w:val="28"/>
        </w:rPr>
        <w:t xml:space="preserve"> “This has been one of the most difficult times </w:t>
      </w:r>
      <w:r w:rsidR="00956F27" w:rsidRPr="00956F27">
        <w:rPr>
          <w:sz w:val="28"/>
          <w:szCs w:val="28"/>
        </w:rPr>
        <w:t>in</w:t>
      </w:r>
      <w:r w:rsidRPr="00956F27">
        <w:rPr>
          <w:sz w:val="28"/>
          <w:szCs w:val="28"/>
        </w:rPr>
        <w:t xml:space="preserve"> my life.”</w:t>
      </w:r>
    </w:p>
    <w:p w14:paraId="10D3728C" w14:textId="37F73FAB" w:rsidR="005B5125" w:rsidRPr="00956F27" w:rsidRDefault="005B5125">
      <w:pPr>
        <w:rPr>
          <w:sz w:val="28"/>
          <w:szCs w:val="28"/>
        </w:rPr>
      </w:pPr>
      <w:r w:rsidRPr="00956F27">
        <w:rPr>
          <w:sz w:val="28"/>
          <w:szCs w:val="28"/>
        </w:rPr>
        <w:t xml:space="preserve">Eric </w:t>
      </w:r>
      <w:proofErr w:type="spellStart"/>
      <w:r w:rsidR="00B2611E" w:rsidRPr="00956F27">
        <w:rPr>
          <w:sz w:val="28"/>
          <w:szCs w:val="28"/>
        </w:rPr>
        <w:t>Schlarb</w:t>
      </w:r>
      <w:proofErr w:type="spellEnd"/>
      <w:r w:rsidR="00B2611E" w:rsidRPr="00956F27">
        <w:rPr>
          <w:sz w:val="28"/>
          <w:szCs w:val="28"/>
        </w:rPr>
        <w:t xml:space="preserve"> has been a staff arch</w:t>
      </w:r>
      <w:r w:rsidR="00CB67F0" w:rsidRPr="00956F27">
        <w:rPr>
          <w:sz w:val="28"/>
          <w:szCs w:val="28"/>
        </w:rPr>
        <w:t>ae</w:t>
      </w:r>
      <w:r w:rsidR="00B2611E" w:rsidRPr="00956F27">
        <w:rPr>
          <w:sz w:val="28"/>
          <w:szCs w:val="28"/>
        </w:rPr>
        <w:t xml:space="preserve">ologist for </w:t>
      </w:r>
      <w:r w:rsidR="00CB67F0" w:rsidRPr="00956F27">
        <w:rPr>
          <w:sz w:val="28"/>
          <w:szCs w:val="28"/>
        </w:rPr>
        <w:t xml:space="preserve">Kentucky Archaeological Survey (or </w:t>
      </w:r>
      <w:r w:rsidR="00B2611E" w:rsidRPr="00956F27">
        <w:rPr>
          <w:sz w:val="28"/>
          <w:szCs w:val="28"/>
        </w:rPr>
        <w:t>KAS</w:t>
      </w:r>
      <w:r w:rsidR="00CB67F0" w:rsidRPr="00956F27">
        <w:rPr>
          <w:sz w:val="28"/>
          <w:szCs w:val="28"/>
        </w:rPr>
        <w:t>)</w:t>
      </w:r>
      <w:r w:rsidR="00B2611E" w:rsidRPr="00956F27">
        <w:rPr>
          <w:sz w:val="28"/>
          <w:szCs w:val="28"/>
        </w:rPr>
        <w:t xml:space="preserve"> since 1997.  A few months </w:t>
      </w:r>
      <w:proofErr w:type="gramStart"/>
      <w:r w:rsidR="00B2611E" w:rsidRPr="00956F27">
        <w:rPr>
          <w:sz w:val="28"/>
          <w:szCs w:val="28"/>
        </w:rPr>
        <w:t>ago</w:t>
      </w:r>
      <w:proofErr w:type="gramEnd"/>
      <w:r w:rsidR="00B2611E" w:rsidRPr="00956F27">
        <w:rPr>
          <w:sz w:val="28"/>
          <w:szCs w:val="28"/>
        </w:rPr>
        <w:t xml:space="preserve"> he thought he was losing his job. </w:t>
      </w:r>
    </w:p>
    <w:p w14:paraId="3D9858BE" w14:textId="67079C0C" w:rsidR="00B2611E" w:rsidRPr="00956F27" w:rsidRDefault="00B2611E" w:rsidP="00B2611E">
      <w:pPr>
        <w:rPr>
          <w:sz w:val="28"/>
          <w:szCs w:val="28"/>
        </w:rPr>
      </w:pPr>
      <w:r w:rsidRPr="00956F27">
        <w:rPr>
          <w:sz w:val="28"/>
          <w:szCs w:val="28"/>
        </w:rPr>
        <w:t xml:space="preserve"> “It was rather shocking when the dean of Arts and Sciences at the University of Kentucky decided </w:t>
      </w:r>
      <w:r w:rsidR="00956F27" w:rsidRPr="00956F27">
        <w:rPr>
          <w:sz w:val="28"/>
          <w:szCs w:val="28"/>
        </w:rPr>
        <w:t xml:space="preserve">that </w:t>
      </w:r>
      <w:r w:rsidRPr="00956F27">
        <w:rPr>
          <w:sz w:val="28"/>
          <w:szCs w:val="28"/>
        </w:rPr>
        <w:t>he no longer wanted to do the kinds of things we do</w:t>
      </w:r>
      <w:r w:rsidR="00956F27" w:rsidRPr="00956F27">
        <w:rPr>
          <w:sz w:val="28"/>
          <w:szCs w:val="28"/>
        </w:rPr>
        <w:t>, public outreach work with school kids.”</w:t>
      </w:r>
    </w:p>
    <w:p w14:paraId="1718C9F5" w14:textId="72ACD6F2" w:rsidR="00EC0E34" w:rsidRPr="00956F27" w:rsidRDefault="00401DC5" w:rsidP="00EC0E34">
      <w:pPr>
        <w:rPr>
          <w:sz w:val="28"/>
          <w:szCs w:val="28"/>
        </w:rPr>
      </w:pPr>
      <w:r w:rsidRPr="00956F27">
        <w:rPr>
          <w:sz w:val="28"/>
          <w:szCs w:val="28"/>
        </w:rPr>
        <w:t xml:space="preserve">Then in May, </w:t>
      </w:r>
      <w:r w:rsidR="00B2611E" w:rsidRPr="00956F27">
        <w:rPr>
          <w:sz w:val="28"/>
          <w:szCs w:val="28"/>
        </w:rPr>
        <w:t xml:space="preserve">WKU’s Department of Folk Studies and Anthropology offered to house the program here. </w:t>
      </w:r>
    </w:p>
    <w:p w14:paraId="2C988370" w14:textId="29FA61DC" w:rsidR="00EC0E34" w:rsidRPr="00956F27" w:rsidRDefault="00EC0E34" w:rsidP="00EC0E34">
      <w:pPr>
        <w:rPr>
          <w:sz w:val="28"/>
          <w:szCs w:val="28"/>
        </w:rPr>
      </w:pPr>
      <w:r w:rsidRPr="00956F27">
        <w:rPr>
          <w:sz w:val="28"/>
          <w:szCs w:val="28"/>
        </w:rPr>
        <w:t xml:space="preserve"> “The opportunity to come to Western </w:t>
      </w:r>
      <w:r w:rsidR="00956F27" w:rsidRPr="00956F27">
        <w:rPr>
          <w:sz w:val="28"/>
          <w:szCs w:val="28"/>
        </w:rPr>
        <w:t xml:space="preserve">really </w:t>
      </w:r>
      <w:r w:rsidRPr="00956F27">
        <w:rPr>
          <w:sz w:val="28"/>
          <w:szCs w:val="28"/>
        </w:rPr>
        <w:t xml:space="preserve">makes a huge difference.  It enables us to continue </w:t>
      </w:r>
      <w:r w:rsidR="00956F27" w:rsidRPr="00956F27">
        <w:rPr>
          <w:sz w:val="28"/>
          <w:szCs w:val="28"/>
        </w:rPr>
        <w:t xml:space="preserve">to do the </w:t>
      </w:r>
      <w:r w:rsidRPr="00956F27">
        <w:rPr>
          <w:sz w:val="28"/>
          <w:szCs w:val="28"/>
        </w:rPr>
        <w:t>work we’ve been building the last twenty years.”</w:t>
      </w:r>
    </w:p>
    <w:p w14:paraId="3898ADE4" w14:textId="5E249C2F" w:rsidR="00EC0E34" w:rsidRPr="00956F27" w:rsidRDefault="00EC0E34" w:rsidP="00EC0E34">
      <w:pPr>
        <w:rPr>
          <w:sz w:val="28"/>
          <w:szCs w:val="28"/>
        </w:rPr>
      </w:pPr>
      <w:r w:rsidRPr="00956F27">
        <w:rPr>
          <w:sz w:val="28"/>
          <w:szCs w:val="28"/>
        </w:rPr>
        <w:t>KAS is nationally known for its leadership in public archaeology.</w:t>
      </w:r>
    </w:p>
    <w:p w14:paraId="6C82CD6B" w14:textId="0589052D" w:rsidR="00B2611E" w:rsidRPr="00956F27" w:rsidRDefault="00B2611E" w:rsidP="00B2611E">
      <w:pPr>
        <w:rPr>
          <w:sz w:val="28"/>
          <w:szCs w:val="28"/>
        </w:rPr>
      </w:pPr>
      <w:r w:rsidRPr="00956F27">
        <w:rPr>
          <w:sz w:val="28"/>
          <w:szCs w:val="28"/>
        </w:rPr>
        <w:t xml:space="preserve"> “Having that reputation at Western is going to increase our profile.  We expect it’s going to help us recruit students in our program because </w:t>
      </w:r>
      <w:proofErr w:type="gramStart"/>
      <w:r w:rsidR="00956F27" w:rsidRPr="00956F27">
        <w:rPr>
          <w:sz w:val="28"/>
          <w:szCs w:val="28"/>
        </w:rPr>
        <w:t xml:space="preserve">they’re </w:t>
      </w:r>
      <w:r w:rsidRPr="00956F27">
        <w:rPr>
          <w:sz w:val="28"/>
          <w:szCs w:val="28"/>
        </w:rPr>
        <w:t xml:space="preserve"> </w:t>
      </w:r>
      <w:proofErr w:type="spellStart"/>
      <w:r w:rsidRPr="00956F27">
        <w:rPr>
          <w:sz w:val="28"/>
          <w:szCs w:val="28"/>
        </w:rPr>
        <w:t>gonna</w:t>
      </w:r>
      <w:proofErr w:type="spellEnd"/>
      <w:proofErr w:type="gramEnd"/>
      <w:r w:rsidRPr="00956F27">
        <w:rPr>
          <w:sz w:val="28"/>
          <w:szCs w:val="28"/>
        </w:rPr>
        <w:t xml:space="preserve"> have opportunities here beyond the ones we</w:t>
      </w:r>
      <w:r w:rsidR="00956F27" w:rsidRPr="00956F27">
        <w:rPr>
          <w:sz w:val="28"/>
          <w:szCs w:val="28"/>
        </w:rPr>
        <w:t xml:space="preserve"> can</w:t>
      </w:r>
      <w:r w:rsidRPr="00956F27">
        <w:rPr>
          <w:sz w:val="28"/>
          <w:szCs w:val="28"/>
        </w:rPr>
        <w:t xml:space="preserve"> already offer</w:t>
      </w:r>
      <w:r w:rsidR="00956F27" w:rsidRPr="00956F27">
        <w:rPr>
          <w:sz w:val="28"/>
          <w:szCs w:val="28"/>
        </w:rPr>
        <w:t xml:space="preserve"> to students</w:t>
      </w:r>
      <w:r w:rsidRPr="00956F27">
        <w:rPr>
          <w:sz w:val="28"/>
          <w:szCs w:val="28"/>
        </w:rPr>
        <w:t>.”</w:t>
      </w:r>
    </w:p>
    <w:p w14:paraId="349497D1" w14:textId="3664FB73" w:rsidR="00B2611E" w:rsidRPr="00956F27" w:rsidRDefault="00B2611E" w:rsidP="00B2611E">
      <w:pPr>
        <w:rPr>
          <w:sz w:val="28"/>
          <w:szCs w:val="28"/>
        </w:rPr>
      </w:pPr>
      <w:r w:rsidRPr="00956F27">
        <w:rPr>
          <w:sz w:val="28"/>
          <w:szCs w:val="28"/>
        </w:rPr>
        <w:t xml:space="preserve">Students in grades K through twelve will also benefit from the educational initiatives offered by KAS. </w:t>
      </w:r>
    </w:p>
    <w:p w14:paraId="700CDD41" w14:textId="74983110" w:rsidR="00B2611E" w:rsidRPr="00956F27" w:rsidRDefault="00B2611E" w:rsidP="00B2611E">
      <w:pPr>
        <w:rPr>
          <w:sz w:val="28"/>
          <w:szCs w:val="28"/>
        </w:rPr>
      </w:pPr>
      <w:r w:rsidRPr="00956F27">
        <w:rPr>
          <w:sz w:val="28"/>
          <w:szCs w:val="28"/>
        </w:rPr>
        <w:t xml:space="preserve"> “We would anticipate that </w:t>
      </w:r>
      <w:r w:rsidR="00956F27" w:rsidRPr="00956F27">
        <w:rPr>
          <w:sz w:val="28"/>
          <w:szCs w:val="28"/>
        </w:rPr>
        <w:t xml:space="preserve">teachers, </w:t>
      </w:r>
      <w:r w:rsidRPr="00956F27">
        <w:rPr>
          <w:sz w:val="28"/>
          <w:szCs w:val="28"/>
        </w:rPr>
        <w:t xml:space="preserve">once we get </w:t>
      </w:r>
      <w:proofErr w:type="gramStart"/>
      <w:r w:rsidRPr="00956F27">
        <w:rPr>
          <w:sz w:val="28"/>
          <w:szCs w:val="28"/>
        </w:rPr>
        <w:t>established</w:t>
      </w:r>
      <w:r w:rsidR="00956F27" w:rsidRPr="00956F27">
        <w:rPr>
          <w:sz w:val="28"/>
          <w:szCs w:val="28"/>
        </w:rPr>
        <w:t xml:space="preserve">, </w:t>
      </w:r>
      <w:r w:rsidRPr="00956F27">
        <w:rPr>
          <w:sz w:val="28"/>
          <w:szCs w:val="28"/>
        </w:rPr>
        <w:t xml:space="preserve"> can</w:t>
      </w:r>
      <w:proofErr w:type="gramEnd"/>
      <w:r w:rsidRPr="00956F27">
        <w:rPr>
          <w:sz w:val="28"/>
          <w:szCs w:val="28"/>
        </w:rPr>
        <w:t xml:space="preserve"> contact us and either we go into the schools or sometimes we have them </w:t>
      </w:r>
      <w:r w:rsidR="00956F27" w:rsidRPr="00956F27">
        <w:rPr>
          <w:sz w:val="28"/>
          <w:szCs w:val="28"/>
        </w:rPr>
        <w:t xml:space="preserve">come to </w:t>
      </w:r>
      <w:r w:rsidRPr="00956F27">
        <w:rPr>
          <w:sz w:val="28"/>
          <w:szCs w:val="28"/>
        </w:rPr>
        <w:t>archaeology lab and we have activities for them.”</w:t>
      </w:r>
    </w:p>
    <w:p w14:paraId="3E0EE3D5" w14:textId="43059B2D" w:rsidR="00EC0E34" w:rsidRPr="00956F27" w:rsidRDefault="00EC0E34" w:rsidP="00EC0E34">
      <w:pPr>
        <w:rPr>
          <w:sz w:val="28"/>
          <w:szCs w:val="28"/>
        </w:rPr>
      </w:pPr>
      <w:r w:rsidRPr="00956F27">
        <w:rPr>
          <w:sz w:val="28"/>
          <w:szCs w:val="28"/>
        </w:rPr>
        <w:lastRenderedPageBreak/>
        <w:t>The lab will be located in Cherry Hall and office space in the Fine Arts Center but KAS will mostly be on location bringing archaeology to people of the commonwealth</w:t>
      </w:r>
      <w:r w:rsidR="00CB67F0" w:rsidRPr="00956F27">
        <w:rPr>
          <w:sz w:val="28"/>
          <w:szCs w:val="28"/>
        </w:rPr>
        <w:t>.</w:t>
      </w:r>
    </w:p>
    <w:p w14:paraId="31A88396" w14:textId="0D9F28FA" w:rsidR="00401DC5" w:rsidRPr="00956F27" w:rsidRDefault="00EC0E34" w:rsidP="00401DC5">
      <w:pPr>
        <w:rPr>
          <w:sz w:val="28"/>
          <w:szCs w:val="28"/>
        </w:rPr>
      </w:pPr>
      <w:r w:rsidRPr="00956F27">
        <w:rPr>
          <w:sz w:val="28"/>
          <w:szCs w:val="28"/>
        </w:rPr>
        <w:t xml:space="preserve"> “I’ve worked from Harl</w:t>
      </w:r>
      <w:r w:rsidR="00956F27" w:rsidRPr="00956F27">
        <w:rPr>
          <w:sz w:val="28"/>
          <w:szCs w:val="28"/>
        </w:rPr>
        <w:t>a</w:t>
      </w:r>
      <w:r w:rsidRPr="00956F27">
        <w:rPr>
          <w:sz w:val="28"/>
          <w:szCs w:val="28"/>
        </w:rPr>
        <w:t>n to Paducah.  I’ve worked in almost every county in the state</w:t>
      </w:r>
      <w:r w:rsidR="00956F27" w:rsidRPr="00956F27">
        <w:rPr>
          <w:sz w:val="28"/>
          <w:szCs w:val="28"/>
        </w:rPr>
        <w:t>.  K</w:t>
      </w:r>
      <w:r w:rsidR="00401DC5" w:rsidRPr="00956F27">
        <w:rPr>
          <w:sz w:val="28"/>
          <w:szCs w:val="28"/>
        </w:rPr>
        <w:t>nowing that we can continue to work with people we’ve gotten along with in the past, that means a lot to us.”</w:t>
      </w:r>
    </w:p>
    <w:p w14:paraId="02000A94" w14:textId="2DF3C388" w:rsidR="00401DC5" w:rsidRPr="00956F27" w:rsidRDefault="00401DC5" w:rsidP="00401DC5">
      <w:pPr>
        <w:rPr>
          <w:sz w:val="28"/>
          <w:szCs w:val="28"/>
        </w:rPr>
      </w:pPr>
      <w:r w:rsidRPr="00956F27">
        <w:rPr>
          <w:sz w:val="28"/>
          <w:szCs w:val="28"/>
        </w:rPr>
        <w:t xml:space="preserve"> “We anticipate that WKU is going to be the hub for public archaeology in the state going forward.”</w:t>
      </w:r>
    </w:p>
    <w:p w14:paraId="56A2803E" w14:textId="0206DDA7" w:rsidR="00401DC5" w:rsidRPr="00956F27" w:rsidRDefault="00401DC5" w:rsidP="00401DC5">
      <w:pPr>
        <w:rPr>
          <w:sz w:val="28"/>
          <w:szCs w:val="28"/>
        </w:rPr>
      </w:pPr>
    </w:p>
    <w:p w14:paraId="5C71F67B" w14:textId="1B09A9F9" w:rsidR="00381C5B" w:rsidRPr="00956F27" w:rsidRDefault="00381C5B" w:rsidP="00401DC5">
      <w:pPr>
        <w:rPr>
          <w:sz w:val="28"/>
          <w:szCs w:val="28"/>
        </w:rPr>
      </w:pPr>
    </w:p>
    <w:p w14:paraId="0B6DC4E1" w14:textId="77777777" w:rsidR="00381C5B" w:rsidRPr="00956F27" w:rsidRDefault="00381C5B" w:rsidP="00401DC5">
      <w:pPr>
        <w:rPr>
          <w:sz w:val="28"/>
          <w:szCs w:val="28"/>
        </w:rPr>
      </w:pPr>
      <w:bookmarkStart w:id="0" w:name="_GoBack"/>
      <w:bookmarkEnd w:id="0"/>
      <w:r w:rsidRPr="00956F27">
        <w:rPr>
          <w:sz w:val="28"/>
          <w:szCs w:val="28"/>
        </w:rPr>
        <w:t xml:space="preserve">The Kentucky Archaeological Survey has been and will continue to be a self-funding unit.  The </w:t>
      </w:r>
      <w:proofErr w:type="gramStart"/>
      <w:r w:rsidRPr="00956F27">
        <w:rPr>
          <w:sz w:val="28"/>
          <w:szCs w:val="28"/>
        </w:rPr>
        <w:t>ten year</w:t>
      </w:r>
      <w:proofErr w:type="gramEnd"/>
      <w:r w:rsidRPr="00956F27">
        <w:rPr>
          <w:sz w:val="28"/>
          <w:szCs w:val="28"/>
        </w:rPr>
        <w:t xml:space="preserve"> partnership with WKU went into effect on June first.  </w:t>
      </w:r>
    </w:p>
    <w:p w14:paraId="630BEEB6" w14:textId="3F827921" w:rsidR="00381C5B" w:rsidRPr="00956F27" w:rsidRDefault="00381C5B" w:rsidP="00401DC5">
      <w:pPr>
        <w:rPr>
          <w:sz w:val="28"/>
          <w:szCs w:val="28"/>
        </w:rPr>
      </w:pPr>
      <w:r w:rsidRPr="00956F27">
        <w:rPr>
          <w:sz w:val="28"/>
          <w:szCs w:val="28"/>
        </w:rPr>
        <w:t>With this week’s View from the Hill, I’m Amy Bingham.</w:t>
      </w:r>
    </w:p>
    <w:p w14:paraId="4C85F974" w14:textId="50D2BBFB" w:rsidR="00381C5B" w:rsidRPr="00956F27" w:rsidRDefault="00381C5B" w:rsidP="00401DC5">
      <w:pPr>
        <w:rPr>
          <w:sz w:val="28"/>
          <w:szCs w:val="28"/>
        </w:rPr>
      </w:pPr>
      <w:r w:rsidRPr="00956F27">
        <w:rPr>
          <w:sz w:val="28"/>
          <w:szCs w:val="28"/>
        </w:rPr>
        <w:t>###</w:t>
      </w:r>
    </w:p>
    <w:p w14:paraId="552A6448" w14:textId="77777777" w:rsidR="00401DC5" w:rsidRPr="00956F27" w:rsidRDefault="00401DC5" w:rsidP="00B2611E">
      <w:pPr>
        <w:rPr>
          <w:sz w:val="28"/>
          <w:szCs w:val="28"/>
        </w:rPr>
      </w:pPr>
    </w:p>
    <w:p w14:paraId="6995AB53" w14:textId="38463381" w:rsidR="00B2611E" w:rsidRPr="00956F27" w:rsidRDefault="00B2611E" w:rsidP="00B2611E">
      <w:pPr>
        <w:rPr>
          <w:sz w:val="28"/>
          <w:szCs w:val="28"/>
        </w:rPr>
      </w:pPr>
    </w:p>
    <w:p w14:paraId="348E2DC4" w14:textId="77777777" w:rsidR="00B2611E" w:rsidRPr="00956F27" w:rsidRDefault="00B2611E" w:rsidP="00B2611E">
      <w:pPr>
        <w:rPr>
          <w:sz w:val="28"/>
          <w:szCs w:val="28"/>
        </w:rPr>
      </w:pPr>
    </w:p>
    <w:p w14:paraId="008D2220" w14:textId="77777777" w:rsidR="00E25A04" w:rsidRPr="00956F27" w:rsidRDefault="00E25A04">
      <w:pPr>
        <w:rPr>
          <w:sz w:val="28"/>
          <w:szCs w:val="28"/>
        </w:rPr>
      </w:pPr>
    </w:p>
    <w:sectPr w:rsidR="00E25A04" w:rsidRPr="00956F27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28"/>
    <w:rsid w:val="00381C5B"/>
    <w:rsid w:val="00401DC5"/>
    <w:rsid w:val="005B5125"/>
    <w:rsid w:val="00601B28"/>
    <w:rsid w:val="0063084D"/>
    <w:rsid w:val="008D7BF8"/>
    <w:rsid w:val="00956F27"/>
    <w:rsid w:val="00A5786A"/>
    <w:rsid w:val="00A71CE2"/>
    <w:rsid w:val="00B2611E"/>
    <w:rsid w:val="00CB67F0"/>
    <w:rsid w:val="00E25A04"/>
    <w:rsid w:val="00EC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AAFB0D"/>
  <w15:chartTrackingRefBased/>
  <w15:docId w15:val="{CD9EA8F2-1C31-804C-A7DC-771FF20A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2019-06-13T16:19:00Z</cp:lastPrinted>
  <dcterms:created xsi:type="dcterms:W3CDTF">2019-06-11T19:06:00Z</dcterms:created>
  <dcterms:modified xsi:type="dcterms:W3CDTF">2019-06-13T18:36:00Z</dcterms:modified>
</cp:coreProperties>
</file>