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FA26F" w14:textId="77777777" w:rsidR="001F57D8" w:rsidRDefault="00750D54">
      <w:r>
        <w:t xml:space="preserve">Fulbright Week </w:t>
      </w:r>
    </w:p>
    <w:p w14:paraId="1B2746F5" w14:textId="77777777" w:rsidR="00750D54" w:rsidRDefault="00750D54">
      <w:r>
        <w:t>VFTH</w:t>
      </w:r>
    </w:p>
    <w:p w14:paraId="4CD9D52F" w14:textId="77777777" w:rsidR="00750D54" w:rsidRDefault="00750D54">
      <w:r>
        <w:t>4/7/16</w:t>
      </w:r>
    </w:p>
    <w:p w14:paraId="5BD43E0B" w14:textId="7607D900" w:rsidR="00750D54" w:rsidRDefault="00FD14D6">
      <w:r>
        <w:t>It’s Fulbright week at WKU</w:t>
      </w:r>
      <w:proofErr w:type="gramStart"/>
      <w:r>
        <w:t xml:space="preserve">, </w:t>
      </w:r>
      <w:r w:rsidR="00EF32A2">
        <w:t xml:space="preserve"> a</w:t>
      </w:r>
      <w:proofErr w:type="gramEnd"/>
      <w:r w:rsidR="00EF32A2">
        <w:t xml:space="preserve"> chance for the campus community to learn more about the U.S. government’s flagship international exchange program. </w:t>
      </w:r>
    </w:p>
    <w:p w14:paraId="785D2141" w14:textId="77777777" w:rsidR="00773B56" w:rsidRDefault="00773B56"/>
    <w:p w14:paraId="27D1C515" w14:textId="77777777" w:rsidR="00773B56" w:rsidRDefault="00EF32A2">
      <w:r>
        <w:t xml:space="preserve">Amy Bingham has more on the Fulbright opportunity </w:t>
      </w:r>
      <w:r w:rsidR="00773B56">
        <w:t xml:space="preserve">in this week’s View from the Hill. </w:t>
      </w:r>
    </w:p>
    <w:p w14:paraId="358283E2" w14:textId="77777777" w:rsidR="00750D54" w:rsidRDefault="00750D54"/>
    <w:p w14:paraId="6B0A32FD" w14:textId="261CDD85" w:rsidR="00750D54" w:rsidRDefault="00EF32A2" w:rsidP="00EF32A2">
      <w:r>
        <w:t xml:space="preserve">WKU has made the </w:t>
      </w:r>
      <w:r w:rsidR="00D05E80">
        <w:t>“</w:t>
      </w:r>
      <w:r>
        <w:t>Chronicle of Higher Education’s</w:t>
      </w:r>
      <w:proofErr w:type="gramStart"/>
      <w:r w:rsidR="00D05E80">
        <w:t xml:space="preserve">” </w:t>
      </w:r>
      <w:r>
        <w:t xml:space="preserve"> Top</w:t>
      </w:r>
      <w:proofErr w:type="gramEnd"/>
      <w:r>
        <w:t xml:space="preserve"> Producers of Fulbright Students two years in a row.  It’s becoming more and more common for WKU students and faculty to receive this prestigious honor.  </w:t>
      </w:r>
    </w:p>
    <w:p w14:paraId="01531577" w14:textId="77777777" w:rsidR="00EF32A2" w:rsidRDefault="00EF32A2"/>
    <w:p w14:paraId="2B5AEFF0" w14:textId="77777777" w:rsidR="00FD14D6" w:rsidRDefault="00FD14D6" w:rsidP="00FD14D6"/>
    <w:p w14:paraId="0093E2E3" w14:textId="3C6B0F5C" w:rsidR="00FD14D6" w:rsidRDefault="00D05E80" w:rsidP="00FD14D6">
      <w:r>
        <w:t>Dr. Tony Harkins \ Assoc. Prof. of History</w:t>
      </w:r>
      <w:r w:rsidR="00FD14D6" w:rsidRPr="00FD14D6">
        <w:t xml:space="preserve"> </w:t>
      </w:r>
    </w:p>
    <w:p w14:paraId="7EFF1B76" w14:textId="7239004E" w:rsidR="00FD14D6" w:rsidRDefault="00FD14D6" w:rsidP="00FD14D6">
      <w:r>
        <w:t xml:space="preserve">Kristin Wilson \ Fulbright to South Africa </w:t>
      </w:r>
      <w:proofErr w:type="gramStart"/>
      <w:r>
        <w:t>( second</w:t>
      </w:r>
      <w:proofErr w:type="gramEnd"/>
      <w:r>
        <w:t xml:space="preserve"> reference )</w:t>
      </w:r>
    </w:p>
    <w:p w14:paraId="68B5864D" w14:textId="0FCD9FE8" w:rsidR="00D05E80" w:rsidRDefault="00D05E80">
      <w:r>
        <w:t>Dr. Laura McGee \ Dept. Head, Modern Languages</w:t>
      </w:r>
    </w:p>
    <w:p w14:paraId="16EE1EB4" w14:textId="5E7C4C97" w:rsidR="00D05E80" w:rsidRDefault="00D05E80">
      <w:r>
        <w:t xml:space="preserve">Brittany </w:t>
      </w:r>
      <w:proofErr w:type="spellStart"/>
      <w:r>
        <w:t>Broder</w:t>
      </w:r>
      <w:proofErr w:type="spellEnd"/>
      <w:r>
        <w:t xml:space="preserve"> \ Fulbright to France </w:t>
      </w:r>
    </w:p>
    <w:p w14:paraId="481C93FD" w14:textId="77777777" w:rsidR="00750D54" w:rsidRDefault="00750D54"/>
    <w:p w14:paraId="0B663E62" w14:textId="77777777" w:rsidR="00750D54" w:rsidRDefault="00750D54"/>
    <w:p w14:paraId="04E82FF0" w14:textId="53123CE0" w:rsidR="00FD14D6" w:rsidRDefault="00FD14D6" w:rsidP="00FD14D6">
      <w:r>
        <w:t xml:space="preserve">History professor Tony Harkins, who was awarded a Fulbright to Austria in 2012, now serves as a scholar </w:t>
      </w:r>
      <w:proofErr w:type="spellStart"/>
      <w:r>
        <w:t>liason</w:t>
      </w:r>
      <w:proofErr w:type="spellEnd"/>
      <w:r>
        <w:t xml:space="preserve">. </w:t>
      </w:r>
    </w:p>
    <w:p w14:paraId="5A83B306" w14:textId="6193175E" w:rsidR="00FD14D6" w:rsidRDefault="00FD14D6" w:rsidP="00FD14D6">
      <w:r>
        <w:t xml:space="preserve"> “Main thing is encouraging them to try it.”</w:t>
      </w:r>
      <w:r w:rsidRPr="00E72CB1">
        <w:t xml:space="preserve"> </w:t>
      </w:r>
    </w:p>
    <w:p w14:paraId="37EC3CFA" w14:textId="61C709F3" w:rsidR="00750D54" w:rsidRDefault="00750D54">
      <w:r>
        <w:t>“It’s my fir</w:t>
      </w:r>
      <w:r w:rsidR="00773B56">
        <w:t xml:space="preserve">st one I applied for yes and I </w:t>
      </w:r>
      <w:r>
        <w:t>got it</w:t>
      </w:r>
      <w:proofErr w:type="gramStart"/>
      <w:r>
        <w:t>..</w:t>
      </w:r>
      <w:proofErr w:type="gramEnd"/>
      <w:r>
        <w:t>”</w:t>
      </w:r>
    </w:p>
    <w:p w14:paraId="7CEC268C" w14:textId="77777777" w:rsidR="00191F42" w:rsidRDefault="00EF32A2">
      <w:r>
        <w:t xml:space="preserve">Educational Leadership professor Kristin Wilson </w:t>
      </w:r>
      <w:r w:rsidR="002631D5">
        <w:t xml:space="preserve">is talking about receiving a </w:t>
      </w:r>
      <w:r w:rsidR="00191F42">
        <w:t>faculty F</w:t>
      </w:r>
      <w:r w:rsidR="00D05E80">
        <w:t>ulbright award to South Africa for two months a year for the next three years.</w:t>
      </w:r>
    </w:p>
    <w:p w14:paraId="0A8FC000" w14:textId="2BD5A105" w:rsidR="00750D54" w:rsidRDefault="00750D54">
      <w:r>
        <w:t xml:space="preserve"> “ I wrote a proposal for studying college student persistence.  It’s something I’ve done in the U.S. so it’s a familiar type of research for me.  I’m just applying it in a new context and a new country.”</w:t>
      </w:r>
    </w:p>
    <w:p w14:paraId="368F5799" w14:textId="3D8F0C51" w:rsidR="00FD14D6" w:rsidRDefault="00E72CB1" w:rsidP="00FD14D6">
      <w:r>
        <w:t xml:space="preserve"> “There’s a lot of different kinds of </w:t>
      </w:r>
      <w:proofErr w:type="spellStart"/>
      <w:r>
        <w:t>Fulbrights</w:t>
      </w:r>
      <w:proofErr w:type="spellEnd"/>
      <w:r>
        <w:t xml:space="preserve"> people can apply for, you don’t have to go for a full year, </w:t>
      </w:r>
      <w:proofErr w:type="gramStart"/>
      <w:r>
        <w:t>there</w:t>
      </w:r>
      <w:proofErr w:type="gramEnd"/>
      <w:r>
        <w:t xml:space="preserve"> are shorter terms, lots of locations and disciplines.”</w:t>
      </w:r>
      <w:r w:rsidR="00FD14D6" w:rsidRPr="00FD14D6">
        <w:t xml:space="preserve"> </w:t>
      </w:r>
      <w:r w:rsidR="00FD14D6">
        <w:t xml:space="preserve">Brittany </w:t>
      </w:r>
      <w:proofErr w:type="spellStart"/>
      <w:r w:rsidR="00FD14D6">
        <w:t>Broder</w:t>
      </w:r>
      <w:proofErr w:type="spellEnd"/>
      <w:r w:rsidR="00FD14D6">
        <w:t xml:space="preserve"> is a senior majoring in both physics and Arabic. </w:t>
      </w:r>
    </w:p>
    <w:p w14:paraId="59109F0B" w14:textId="376A827D" w:rsidR="00FD14D6" w:rsidRDefault="00FD14D6" w:rsidP="00FD14D6">
      <w:r>
        <w:t xml:space="preserve">She </w:t>
      </w:r>
      <w:proofErr w:type="gramStart"/>
      <w:r>
        <w:t>recently  received</w:t>
      </w:r>
      <w:proofErr w:type="gramEnd"/>
      <w:r>
        <w:t xml:space="preserve"> word she had been offered a Fulbright to continue her studies in France. </w:t>
      </w:r>
    </w:p>
    <w:p w14:paraId="6DB2532B" w14:textId="33D84E8D" w:rsidR="00FD14D6" w:rsidRDefault="00FD14D6" w:rsidP="00FD14D6">
      <w:r>
        <w:t xml:space="preserve"> “Having already wanting to go to France and France being a good place to study nuclear engineering, it seemed like a good combination.”</w:t>
      </w:r>
    </w:p>
    <w:p w14:paraId="49EFC7BF" w14:textId="77777777" w:rsidR="002631D5" w:rsidRDefault="00FB7CDA" w:rsidP="002631D5">
      <w:proofErr w:type="gramStart"/>
      <w:r>
        <w:t xml:space="preserve">Harkins </w:t>
      </w:r>
      <w:r w:rsidR="002631D5">
        <w:t xml:space="preserve"> says</w:t>
      </w:r>
      <w:proofErr w:type="gramEnd"/>
      <w:r w:rsidR="002631D5">
        <w:t xml:space="preserve"> it was unique </w:t>
      </w:r>
      <w:r>
        <w:t xml:space="preserve">having an outsider perspective which is what the Fulbright is all about. </w:t>
      </w:r>
    </w:p>
    <w:p w14:paraId="0ECEC7D3" w14:textId="0C4A49DF" w:rsidR="00FB7CDA" w:rsidRDefault="00FB7CDA" w:rsidP="00FB7CDA">
      <w:r>
        <w:t xml:space="preserve"> “When Senator Fulbright created the program it was designed for that.  For Americans to understand the world better and for the world to understand America better.”</w:t>
      </w:r>
    </w:p>
    <w:p w14:paraId="1900B0E7" w14:textId="77777777" w:rsidR="00984212" w:rsidRDefault="00984212"/>
    <w:p w14:paraId="47F15FCD" w14:textId="76873D72" w:rsidR="00FD14D6" w:rsidRDefault="00FD14D6">
      <w:r>
        <w:t>A rec</w:t>
      </w:r>
      <w:r w:rsidR="00984212">
        <w:t xml:space="preserve">ord 15 WKU students are up for </w:t>
      </w:r>
      <w:proofErr w:type="spellStart"/>
      <w:r w:rsidR="00984212">
        <w:t>F</w:t>
      </w:r>
      <w:bookmarkStart w:id="0" w:name="_GoBack"/>
      <w:bookmarkEnd w:id="0"/>
      <w:r>
        <w:t>ulbrights</w:t>
      </w:r>
      <w:proofErr w:type="spellEnd"/>
      <w:r>
        <w:t xml:space="preserve"> this year.  So far six have been offered grants, four have been designated alternates and three are still waiting to hear. </w:t>
      </w:r>
    </w:p>
    <w:p w14:paraId="033A3333" w14:textId="77777777" w:rsidR="00773B56" w:rsidRDefault="00773B56">
      <w:r>
        <w:t>With this week’s View from the Hill, I’m Amy Bingham.</w:t>
      </w:r>
    </w:p>
    <w:p w14:paraId="6ACAEBD0" w14:textId="77777777" w:rsidR="00773B56" w:rsidRDefault="00773B56">
      <w:r>
        <w:t>###</w:t>
      </w:r>
    </w:p>
    <w:sectPr w:rsidR="00773B56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54"/>
    <w:rsid w:val="00191F42"/>
    <w:rsid w:val="001F57D8"/>
    <w:rsid w:val="002631D5"/>
    <w:rsid w:val="00750D54"/>
    <w:rsid w:val="00773B56"/>
    <w:rsid w:val="00984212"/>
    <w:rsid w:val="00C91634"/>
    <w:rsid w:val="00D05E80"/>
    <w:rsid w:val="00E72CB1"/>
    <w:rsid w:val="00EF32A2"/>
    <w:rsid w:val="00FB7CDA"/>
    <w:rsid w:val="00FD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8933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331</Words>
  <Characters>1890</Characters>
  <Application>Microsoft Macintosh Word</Application>
  <DocSecurity>0</DocSecurity>
  <Lines>15</Lines>
  <Paragraphs>4</Paragraphs>
  <ScaleCrop>false</ScaleCrop>
  <Company>WKU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2016-04-08T14:45:00Z</cp:lastPrinted>
  <dcterms:created xsi:type="dcterms:W3CDTF">2016-03-30T20:12:00Z</dcterms:created>
  <dcterms:modified xsi:type="dcterms:W3CDTF">2016-04-08T14:45:00Z</dcterms:modified>
</cp:coreProperties>
</file>