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2D809" w14:textId="77777777" w:rsidR="001F57D8" w:rsidRDefault="006230D8">
      <w:r>
        <w:t>Fort Knox</w:t>
      </w:r>
      <w:r w:rsidR="00DF0664">
        <w:t xml:space="preserve"> Van and CTC Agreement</w:t>
      </w:r>
    </w:p>
    <w:p w14:paraId="22A6BF31" w14:textId="77777777" w:rsidR="006230D8" w:rsidRDefault="006230D8">
      <w:r>
        <w:t>VFTH</w:t>
      </w:r>
    </w:p>
    <w:p w14:paraId="2D588FDF" w14:textId="77777777" w:rsidR="0057270D" w:rsidRDefault="006230D8">
      <w:r>
        <w:t>11/3/16</w:t>
      </w:r>
    </w:p>
    <w:p w14:paraId="3E9F6C8E" w14:textId="39941E9A" w:rsidR="006230D8" w:rsidRDefault="007E5520">
      <w:r>
        <w:t xml:space="preserve">Opportunities are expanding for students who attend WKU’s Elizabethtown/Fort Knox campus. </w:t>
      </w:r>
    </w:p>
    <w:p w14:paraId="05146991" w14:textId="77777777" w:rsidR="007E5520" w:rsidRDefault="007E5520"/>
    <w:p w14:paraId="7B229B51" w14:textId="77777777" w:rsidR="007E5520" w:rsidRDefault="007E5520">
      <w:r>
        <w:t xml:space="preserve">Amy Bingham explains how in this week’s View from the Hill. </w:t>
      </w:r>
    </w:p>
    <w:p w14:paraId="79AD62BD" w14:textId="77777777" w:rsidR="006230D8" w:rsidRDefault="006230D8"/>
    <w:p w14:paraId="0BB1F7A8" w14:textId="3B64F3E3" w:rsidR="006230D8" w:rsidRDefault="007E5520">
      <w:r>
        <w:t xml:space="preserve"> A recent agreement between WKU and Central Texas University will provide stu</w:t>
      </w:r>
      <w:r w:rsidR="00592FC3">
        <w:t>dents a seamless path to a four</w:t>
      </w:r>
      <w:r>
        <w:t xml:space="preserve">year degree.   And a recently donated van </w:t>
      </w:r>
      <w:r w:rsidR="0059671B">
        <w:t>will also have an impact at WKU’s Elizabethtown/</w:t>
      </w:r>
      <w:r>
        <w:t>Fort Knox campus.</w:t>
      </w:r>
    </w:p>
    <w:p w14:paraId="45769969" w14:textId="77777777" w:rsidR="006230D8" w:rsidRDefault="006230D8"/>
    <w:p w14:paraId="710E0B01" w14:textId="77777777" w:rsidR="00D058A8" w:rsidRDefault="00D058A8"/>
    <w:p w14:paraId="42C90F89" w14:textId="2AED0E88" w:rsidR="00D058A8" w:rsidRDefault="00D058A8">
      <w:r>
        <w:t>Dr. Evelyn Ellis \ Regional Chancellor</w:t>
      </w:r>
    </w:p>
    <w:p w14:paraId="3665E372" w14:textId="63533153" w:rsidR="00D058A8" w:rsidRDefault="00D058A8">
      <w:r>
        <w:t xml:space="preserve">Garth </w:t>
      </w:r>
      <w:proofErr w:type="spellStart"/>
      <w:r>
        <w:t>Griese</w:t>
      </w:r>
      <w:proofErr w:type="spellEnd"/>
      <w:r>
        <w:t xml:space="preserve"> \ President/CEO, Service One Credit Union</w:t>
      </w:r>
    </w:p>
    <w:p w14:paraId="7DD35CBC" w14:textId="099826A8" w:rsidR="00D058A8" w:rsidRDefault="00D058A8">
      <w:r>
        <w:t>Dr. Jacqueline Jenkins \ Fort Knox Education Service Officer</w:t>
      </w:r>
    </w:p>
    <w:p w14:paraId="0DDE4AE0" w14:textId="2D0FA4EB" w:rsidR="00D058A8" w:rsidRDefault="00D058A8">
      <w:r>
        <w:t>Dr. David Lee \WKU Provost</w:t>
      </w:r>
    </w:p>
    <w:p w14:paraId="23EB18FE" w14:textId="77777777" w:rsidR="006230D8" w:rsidRDefault="006230D8"/>
    <w:p w14:paraId="1BA75859" w14:textId="77777777" w:rsidR="007E5520" w:rsidRDefault="007E5520">
      <w:r>
        <w:t>WKU’s Elizabethtown/Fort Knox campus has lots of reasons to toot its own horn.</w:t>
      </w:r>
    </w:p>
    <w:p w14:paraId="7DF51968" w14:textId="64C398F0" w:rsidR="00B34104" w:rsidRDefault="00B34104" w:rsidP="00B34104">
      <w:r>
        <w:t xml:space="preserve"> “There’s so much we will be able to do with our students that we haven’t been able to do in the past.”</w:t>
      </w:r>
    </w:p>
    <w:p w14:paraId="3EDCAB22" w14:textId="77777777" w:rsidR="0067067F" w:rsidRDefault="0067067F" w:rsidP="00B34104">
      <w:r>
        <w:t>A brand new van is now available for students needing transportation to events on other campuses.</w:t>
      </w:r>
    </w:p>
    <w:p w14:paraId="75E68C62" w14:textId="3ECF1A2F" w:rsidR="0067067F" w:rsidRDefault="0067067F" w:rsidP="0067067F">
      <w:r>
        <w:t xml:space="preserve"> “Instead of them saying I won’t register for that we can round everyone up in that situation and we will get you there and get you back. “</w:t>
      </w:r>
    </w:p>
    <w:p w14:paraId="28A47CD2" w14:textId="77777777" w:rsidR="00B34104" w:rsidRDefault="0067067F" w:rsidP="00B34104">
      <w:r>
        <w:t>The van was co-sponsored by Service One Credit Union and the WKU Heartland Alumni Chapter.</w:t>
      </w:r>
    </w:p>
    <w:p w14:paraId="49554973" w14:textId="2A2C659A" w:rsidR="0067067F" w:rsidRDefault="0067067F" w:rsidP="0067067F">
      <w:r>
        <w:t xml:space="preserve"> “It goes back to comments made to me by Dr. </w:t>
      </w:r>
      <w:proofErr w:type="spellStart"/>
      <w:r>
        <w:t>Ransdell</w:t>
      </w:r>
      <w:proofErr w:type="spellEnd"/>
      <w:r>
        <w:t xml:space="preserve"> and the importance of attracting and retaining students.  We felt this would compliment that </w:t>
      </w:r>
      <w:proofErr w:type="gramStart"/>
      <w:r>
        <w:t xml:space="preserve">initiative </w:t>
      </w:r>
      <w:r w:rsidR="007B5C63">
        <w:t>.</w:t>
      </w:r>
      <w:proofErr w:type="gramEnd"/>
    </w:p>
    <w:p w14:paraId="6C0EA7F5" w14:textId="77777777" w:rsidR="0067067F" w:rsidRDefault="0067067F" w:rsidP="0067067F">
      <w:r>
        <w:t xml:space="preserve">Fort Knox is also celebrating an articulation agreement with Central Texas College. </w:t>
      </w:r>
    </w:p>
    <w:p w14:paraId="094E6249" w14:textId="0BF5031F" w:rsidR="006230D8" w:rsidRDefault="006230D8">
      <w:r>
        <w:t>8:29 “We have a lot of sold</w:t>
      </w:r>
      <w:r w:rsidR="007B5C63">
        <w:t xml:space="preserve">iers that go to different posts </w:t>
      </w:r>
      <w:r>
        <w:t>all over the world and one place they go is Central Texas College to get gen eds.  This allows them to take all of those classes while they travel and transfer directly into WKU.”</w:t>
      </w:r>
    </w:p>
    <w:p w14:paraId="1F1D3CCC" w14:textId="04428756" w:rsidR="0067067F" w:rsidRDefault="0067067F">
      <w:r>
        <w:t xml:space="preserve"> “</w:t>
      </w:r>
      <w:proofErr w:type="gramStart"/>
      <w:r>
        <w:t>we</w:t>
      </w:r>
      <w:proofErr w:type="gramEnd"/>
      <w:r>
        <w:t xml:space="preserve"> have a world wide presence </w:t>
      </w:r>
    </w:p>
    <w:p w14:paraId="3FB23361" w14:textId="77777777" w:rsidR="0067067F" w:rsidRDefault="00D058A8">
      <w:proofErr w:type="gramStart"/>
      <w:r>
        <w:t>An agreement that will provide more opportunities for part of our military establishment.</w:t>
      </w:r>
      <w:proofErr w:type="gramEnd"/>
    </w:p>
    <w:p w14:paraId="3269DED7" w14:textId="074E9F2D" w:rsidR="00D058A8" w:rsidRDefault="00D058A8">
      <w:r>
        <w:t xml:space="preserve"> “Those folks who have served this nation so well, it seems to me, deserve the finest opportunity not only to advance their military careers but whatever their civilian pursuits might be as well. </w:t>
      </w:r>
    </w:p>
    <w:p w14:paraId="2296A657" w14:textId="77777777" w:rsidR="00D058A8" w:rsidRDefault="00D058A8"/>
    <w:p w14:paraId="00E36F94" w14:textId="77777777" w:rsidR="00D058A8" w:rsidRDefault="00D058A8">
      <w:bookmarkStart w:id="0" w:name="_GoBack"/>
      <w:bookmarkEnd w:id="0"/>
      <w:r>
        <w:t xml:space="preserve">Central Texas College has more than 100 sites on military installations worldwide. </w:t>
      </w:r>
    </w:p>
    <w:p w14:paraId="303C43AE" w14:textId="04F78F4C" w:rsidR="00D058A8" w:rsidRDefault="00D058A8">
      <w:r>
        <w:t>The va</w:t>
      </w:r>
      <w:r w:rsidR="004E4416">
        <w:t xml:space="preserve">n is already being used by faculty, staff and students. </w:t>
      </w:r>
    </w:p>
    <w:p w14:paraId="12FD258F" w14:textId="77777777" w:rsidR="00D058A8" w:rsidRDefault="00D058A8">
      <w:r>
        <w:t>With this week’s View from the Hill, I’m Amy Bingham.</w:t>
      </w:r>
    </w:p>
    <w:p w14:paraId="14969889" w14:textId="77777777" w:rsidR="00D058A8" w:rsidRDefault="00D058A8"/>
    <w:p w14:paraId="706676BA" w14:textId="77777777" w:rsidR="00D058A8" w:rsidRDefault="00D058A8">
      <w:r>
        <w:t>###</w:t>
      </w:r>
    </w:p>
    <w:sectPr w:rsidR="00D058A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D8"/>
    <w:rsid w:val="001F57D8"/>
    <w:rsid w:val="002C3C22"/>
    <w:rsid w:val="004E4416"/>
    <w:rsid w:val="0057270D"/>
    <w:rsid w:val="005921B5"/>
    <w:rsid w:val="00592FC3"/>
    <w:rsid w:val="0059671B"/>
    <w:rsid w:val="006230D8"/>
    <w:rsid w:val="0067067F"/>
    <w:rsid w:val="007B5C63"/>
    <w:rsid w:val="007E5520"/>
    <w:rsid w:val="00B34104"/>
    <w:rsid w:val="00D058A8"/>
    <w:rsid w:val="00DF0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5C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316</Words>
  <Characters>1807</Characters>
  <Application>Microsoft Macintosh Word</Application>
  <DocSecurity>0</DocSecurity>
  <Lines>15</Lines>
  <Paragraphs>4</Paragraphs>
  <ScaleCrop>false</ScaleCrop>
  <Company>WKU</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2016-11-03T13:58:00Z</cp:lastPrinted>
  <dcterms:created xsi:type="dcterms:W3CDTF">2016-10-31T15:17:00Z</dcterms:created>
  <dcterms:modified xsi:type="dcterms:W3CDTF">2016-11-04T18:27:00Z</dcterms:modified>
</cp:coreProperties>
</file>