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E75E78" w14:textId="77777777" w:rsidR="001F57D8" w:rsidRDefault="003162F1">
      <w:r>
        <w:t>Weight Watchers at WKU</w:t>
      </w:r>
    </w:p>
    <w:p w14:paraId="7F1FF0CA" w14:textId="77777777" w:rsidR="00FA7281" w:rsidRDefault="00FA7281">
      <w:r>
        <w:t>VFTH</w:t>
      </w:r>
    </w:p>
    <w:p w14:paraId="0765755D" w14:textId="77777777" w:rsidR="002E233C" w:rsidRDefault="002E233C">
      <w:r>
        <w:t>5/8/15</w:t>
      </w:r>
    </w:p>
    <w:p w14:paraId="5A542D8D" w14:textId="7F937AAB" w:rsidR="00081EDE" w:rsidRDefault="00081EDE">
      <w:r>
        <w:t xml:space="preserve">WKU Employees are taking advantage of an opportunity to live healthier and lose weight in the process. </w:t>
      </w:r>
    </w:p>
    <w:p w14:paraId="6A645FF9" w14:textId="77777777" w:rsidR="00081EDE" w:rsidRDefault="00081EDE"/>
    <w:p w14:paraId="27C2C6EC" w14:textId="77777777" w:rsidR="00081EDE" w:rsidRDefault="00081EDE">
      <w:r>
        <w:t xml:space="preserve">Amy Bingham explains in this week’s View from the Hill.  </w:t>
      </w:r>
    </w:p>
    <w:p w14:paraId="47CF141A" w14:textId="77777777" w:rsidR="00031A26" w:rsidRDefault="00031A26"/>
    <w:p w14:paraId="61653027" w14:textId="57D6001C" w:rsidR="003162F1" w:rsidRDefault="00081EDE">
      <w:proofErr w:type="gramStart"/>
      <w:r>
        <w:t>Almost four thousand pounds.</w:t>
      </w:r>
      <w:proofErr w:type="gramEnd"/>
      <w:r>
        <w:t xml:space="preserve">  That’s how much weight more than 350 employees at WKU’s Bowling Green and Elizabethtown campuses have lost since joining Weight Watchers twelve weeks ago. </w:t>
      </w:r>
    </w:p>
    <w:p w14:paraId="01F52382" w14:textId="77777777" w:rsidR="003162F1" w:rsidRDefault="003162F1"/>
    <w:p w14:paraId="487D07EA" w14:textId="6E4312CB" w:rsidR="005C4D0A" w:rsidRDefault="00031A26">
      <w:r>
        <w:t xml:space="preserve"> </w:t>
      </w:r>
      <w:r w:rsidR="005C4D0A">
        <w:t>“I’ve lost 16.8 pounds so I’m halfway to my goal.”</w:t>
      </w:r>
    </w:p>
    <w:p w14:paraId="7FA58893" w14:textId="77777777" w:rsidR="005C4D0A" w:rsidRDefault="005C4D0A">
      <w:r>
        <w:t>Alex Kennedy is singing the praises of Weight Watchers.</w:t>
      </w:r>
    </w:p>
    <w:p w14:paraId="0C75772D" w14:textId="1E34DE6C" w:rsidR="005C4D0A" w:rsidRDefault="005C4D0A" w:rsidP="005C4D0A">
      <w:r>
        <w:t xml:space="preserve"> “I tried healthy eating and dieting before and it just didn’t work for me. So I decided I’m </w:t>
      </w:r>
      <w:proofErr w:type="spellStart"/>
      <w:r>
        <w:t>gonna</w:t>
      </w:r>
      <w:proofErr w:type="spellEnd"/>
      <w:r>
        <w:t xml:space="preserve"> try weight watchers and I really jumped in and stuck to the plan.”</w:t>
      </w:r>
    </w:p>
    <w:p w14:paraId="1169B1EC" w14:textId="77777777" w:rsidR="000A2483" w:rsidRDefault="005C4D0A" w:rsidP="005C4D0A">
      <w:r>
        <w:t xml:space="preserve">Since early February, </w:t>
      </w:r>
      <w:r w:rsidR="00FD690D">
        <w:t>Alex</w:t>
      </w:r>
      <w:r>
        <w:t xml:space="preserve"> and 349 other WKU </w:t>
      </w:r>
      <w:r w:rsidR="00FD690D">
        <w:t xml:space="preserve">benefit eligible </w:t>
      </w:r>
      <w:r>
        <w:t>emp</w:t>
      </w:r>
      <w:r w:rsidR="00FD690D">
        <w:t xml:space="preserve">loyees have </w:t>
      </w:r>
      <w:r w:rsidR="000A2483">
        <w:t xml:space="preserve">rallied around each </w:t>
      </w:r>
      <w:r w:rsidR="00082A23">
        <w:t xml:space="preserve">other, </w:t>
      </w:r>
      <w:r w:rsidR="000A2483">
        <w:t xml:space="preserve">weighing in and attending meetings on campus. </w:t>
      </w:r>
    </w:p>
    <w:p w14:paraId="1EDB6388" w14:textId="6D45A5A1" w:rsidR="000A2483" w:rsidRDefault="000A2483" w:rsidP="000A2483">
      <w:r>
        <w:t xml:space="preserve"> “The meetings are really fun for me.  I like hearing other people’s great ideas on what I can do to eat better.”</w:t>
      </w:r>
    </w:p>
    <w:p w14:paraId="6186261B" w14:textId="77777777" w:rsidR="000A2483" w:rsidRDefault="000A2483" w:rsidP="000A2483">
      <w:r>
        <w:t>Leaders say it</w:t>
      </w:r>
      <w:r w:rsidR="00586990">
        <w:t>’</w:t>
      </w:r>
      <w:r>
        <w:t xml:space="preserve">s that support and sharing of information that helps them stay on track. </w:t>
      </w:r>
    </w:p>
    <w:p w14:paraId="7270C182" w14:textId="7A6A056B" w:rsidR="000A2483" w:rsidRDefault="000A2483" w:rsidP="000A2483">
      <w:r>
        <w:t xml:space="preserve"> “The </w:t>
      </w:r>
      <w:proofErr w:type="spellStart"/>
      <w:r>
        <w:t>comm</w:t>
      </w:r>
      <w:r w:rsidR="00031A26">
        <w:t>ara</w:t>
      </w:r>
      <w:r>
        <w:t>derie</w:t>
      </w:r>
      <w:proofErr w:type="spellEnd"/>
      <w:r>
        <w:t>, knowing someone has been in the same boat you have, knowing someone fell off the bandwagon like you have, you did it this way, I’ll try it this way.”</w:t>
      </w:r>
    </w:p>
    <w:p w14:paraId="6ABC810D" w14:textId="55DCBA51" w:rsidR="00082A23" w:rsidRDefault="00082A23" w:rsidP="000A2483">
      <w:r>
        <w:t>And it’s working, the employees have lost a total of</w:t>
      </w:r>
      <w:r w:rsidR="00985BA1">
        <w:t xml:space="preserve"> nearly four thousand </w:t>
      </w:r>
      <w:r>
        <w:t>pounds collectively and not o</w:t>
      </w:r>
      <w:r w:rsidR="00586990">
        <w:t xml:space="preserve">nly that, its been at no charge. </w:t>
      </w:r>
    </w:p>
    <w:p w14:paraId="5CAFAE0E" w14:textId="77777777" w:rsidR="000A2483" w:rsidRDefault="000A2483" w:rsidP="000A2483">
      <w:r>
        <w:t xml:space="preserve">Employee Wellness Manager Wade </w:t>
      </w:r>
      <w:proofErr w:type="spellStart"/>
      <w:proofErr w:type="gramStart"/>
      <w:r>
        <w:t>Pinkard</w:t>
      </w:r>
      <w:proofErr w:type="spellEnd"/>
      <w:r>
        <w:t xml:space="preserve"> </w:t>
      </w:r>
      <w:r w:rsidR="00082A23">
        <w:t xml:space="preserve"> says</w:t>
      </w:r>
      <w:proofErr w:type="gramEnd"/>
      <w:r w:rsidR="00082A23">
        <w:t xml:space="preserve"> the Top Life Wellness program is</w:t>
      </w:r>
      <w:r w:rsidR="00586990">
        <w:t xml:space="preserve"> covering the sponsorship costs. </w:t>
      </w:r>
    </w:p>
    <w:p w14:paraId="5AB54339" w14:textId="505EE1B7" w:rsidR="00586990" w:rsidRDefault="00082A23" w:rsidP="00586990">
      <w:r>
        <w:t xml:space="preserve"> “We felt strongly that if we removed those two barriers, the time restraints and the cost, that employees would be interested in the program.”</w:t>
      </w:r>
    </w:p>
    <w:p w14:paraId="29A6D795" w14:textId="77777777" w:rsidR="00586990" w:rsidRDefault="00586990" w:rsidP="00082A23">
      <w:r>
        <w:t>Many say learning the Weight Watchers point system has been a wake up call about their food habits.</w:t>
      </w:r>
    </w:p>
    <w:p w14:paraId="00A92767" w14:textId="63060F75" w:rsidR="00082A23" w:rsidRDefault="00082A23" w:rsidP="00082A23">
      <w:r>
        <w:t xml:space="preserve"> “Portion control was my big struggle.  I didn’t understand that before I was eating for five people. “</w:t>
      </w:r>
    </w:p>
    <w:p w14:paraId="74595DB3" w14:textId="7A8BDD82" w:rsidR="00082A23" w:rsidRDefault="00082A23" w:rsidP="00082A23">
      <w:r>
        <w:t xml:space="preserve"> “Learn to shop, learn to cook</w:t>
      </w:r>
      <w:proofErr w:type="gramStart"/>
      <w:r w:rsidR="00586990">
        <w:t xml:space="preserve">, </w:t>
      </w:r>
      <w:r>
        <w:t xml:space="preserve"> to</w:t>
      </w:r>
      <w:proofErr w:type="gramEnd"/>
      <w:r>
        <w:t xml:space="preserve"> be in control and find out what works for me.”</w:t>
      </w:r>
    </w:p>
    <w:p w14:paraId="19591939" w14:textId="62BDB48B" w:rsidR="003162F1" w:rsidRDefault="003162F1">
      <w:r>
        <w:lastRenderedPageBreak/>
        <w:t xml:space="preserve"> “I get emails and personal thank </w:t>
      </w:r>
      <w:proofErr w:type="spellStart"/>
      <w:r>
        <w:t>yous</w:t>
      </w:r>
      <w:proofErr w:type="spellEnd"/>
      <w:r>
        <w:t xml:space="preserve"> every day from emp</w:t>
      </w:r>
      <w:r w:rsidR="00586990">
        <w:t>l</w:t>
      </w:r>
      <w:r>
        <w:t>oyees that are participating in the program.  How much they appreciate having the benefit and us offering the program at work.”</w:t>
      </w:r>
    </w:p>
    <w:p w14:paraId="0A294FD1" w14:textId="77777777" w:rsidR="003162F1" w:rsidRDefault="003162F1"/>
    <w:p w14:paraId="6DE7A990" w14:textId="77777777" w:rsidR="003162F1" w:rsidRDefault="003162F1"/>
    <w:p w14:paraId="6B60F2B2" w14:textId="77777777" w:rsidR="003162F1" w:rsidRDefault="003162F1"/>
    <w:p w14:paraId="014B7A66" w14:textId="77777777" w:rsidR="003162F1" w:rsidRDefault="003162F1"/>
    <w:p w14:paraId="5DAF9899" w14:textId="77777777" w:rsidR="00084CF6" w:rsidRDefault="00084CF6" w:rsidP="00084CF6">
      <w:pPr>
        <w:widowControl w:val="0"/>
        <w:autoSpaceDE w:val="0"/>
        <w:autoSpaceDN w:val="0"/>
        <w:adjustRightInd w:val="0"/>
        <w:rPr>
          <w:rFonts w:ascii="Cambria" w:hAnsi="Cambria" w:cs="Cambria"/>
          <w:sz w:val="32"/>
          <w:szCs w:val="32"/>
        </w:rPr>
      </w:pPr>
      <w:bookmarkStart w:id="0" w:name="_GoBack"/>
      <w:bookmarkEnd w:id="0"/>
      <w:r>
        <w:rPr>
          <w:rFonts w:ascii="Helvetica" w:hAnsi="Helvetica" w:cs="Helvetica"/>
          <w:sz w:val="28"/>
          <w:szCs w:val="28"/>
        </w:rPr>
        <w:t>Completing the twelve week program allows employees to meet one of their incentive options in their Top Life Wellness campaign, which is part of WKU</w:t>
      </w:r>
      <w:r>
        <w:rPr>
          <w:rFonts w:ascii="Helvetica" w:hAnsi="Helvetica" w:cs="Helvetica"/>
          <w:sz w:val="32"/>
          <w:szCs w:val="32"/>
        </w:rPr>
        <w:t>’</w:t>
      </w:r>
      <w:r>
        <w:rPr>
          <w:rFonts w:ascii="Helvetica" w:hAnsi="Helvetica" w:cs="Helvetica"/>
          <w:sz w:val="28"/>
          <w:szCs w:val="28"/>
        </w:rPr>
        <w:t>s 2015 health care plan.  </w:t>
      </w:r>
    </w:p>
    <w:p w14:paraId="347E063E" w14:textId="77777777" w:rsidR="00084CF6" w:rsidRDefault="00084CF6" w:rsidP="00084CF6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>The next Weight Watchers session begins the week of May 18</w:t>
      </w:r>
      <w:r>
        <w:rPr>
          <w:rFonts w:ascii="Helvetica" w:hAnsi="Helvetica" w:cs="Helvetica"/>
          <w:vertAlign w:val="superscript"/>
        </w:rPr>
        <w:t>th</w:t>
      </w:r>
      <w:r>
        <w:rPr>
          <w:rFonts w:ascii="Helvetica" w:hAnsi="Helvetica" w:cs="Helvetica"/>
          <w:sz w:val="28"/>
          <w:szCs w:val="28"/>
        </w:rPr>
        <w:t>. </w:t>
      </w:r>
    </w:p>
    <w:p w14:paraId="61C23823" w14:textId="77777777" w:rsidR="00084CF6" w:rsidRDefault="00084CF6" w:rsidP="00084CF6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>With this week’s View from the Hill, I’m Amy Bingham.</w:t>
      </w:r>
    </w:p>
    <w:p w14:paraId="72F078B8" w14:textId="77777777" w:rsidR="00084CF6" w:rsidRDefault="00084CF6" w:rsidP="00084CF6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####</w:t>
      </w:r>
    </w:p>
    <w:p w14:paraId="0E541B2A" w14:textId="77777777" w:rsidR="00FD690D" w:rsidRDefault="00FD690D" w:rsidP="002E233C">
      <w:pPr>
        <w:rPr>
          <w:rFonts w:ascii="Helvetica" w:eastAsia="Times New Roman" w:hAnsi="Helvetica" w:cs="Times New Roman"/>
        </w:rPr>
      </w:pPr>
    </w:p>
    <w:p w14:paraId="4BA2D886" w14:textId="77777777" w:rsidR="003162F1" w:rsidRDefault="003162F1"/>
    <w:sectPr w:rsidR="003162F1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2F1"/>
    <w:rsid w:val="00031A26"/>
    <w:rsid w:val="00081EDE"/>
    <w:rsid w:val="00082A23"/>
    <w:rsid w:val="00084CF6"/>
    <w:rsid w:val="000A2483"/>
    <w:rsid w:val="001F57D8"/>
    <w:rsid w:val="002E233C"/>
    <w:rsid w:val="003162F1"/>
    <w:rsid w:val="00586990"/>
    <w:rsid w:val="005C4D0A"/>
    <w:rsid w:val="00985BA1"/>
    <w:rsid w:val="00FA7281"/>
    <w:rsid w:val="00FD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D6B71B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3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74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7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7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6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16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0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88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8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9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9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2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7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49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0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1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7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68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1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2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2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57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7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7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7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0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5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26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9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0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9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1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67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4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2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05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351</Words>
  <Characters>2002</Characters>
  <Application>Microsoft Macintosh Word</Application>
  <DocSecurity>0</DocSecurity>
  <Lines>16</Lines>
  <Paragraphs>4</Paragraphs>
  <ScaleCrop>false</ScaleCrop>
  <Company>WKU</Company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4</cp:revision>
  <cp:lastPrinted>2015-05-08T14:45:00Z</cp:lastPrinted>
  <dcterms:created xsi:type="dcterms:W3CDTF">2015-05-06T14:52:00Z</dcterms:created>
  <dcterms:modified xsi:type="dcterms:W3CDTF">2015-05-08T14:46:00Z</dcterms:modified>
</cp:coreProperties>
</file>