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96" w:rsidRDefault="008F0996">
      <w:r>
        <w:t>Wilson/Green Educator Award</w:t>
      </w:r>
    </w:p>
    <w:p w:rsidR="008F0996" w:rsidRDefault="008F0996">
      <w:r>
        <w:t>VFTH</w:t>
      </w:r>
    </w:p>
    <w:p w:rsidR="008F0996" w:rsidRDefault="008F0996">
      <w:r>
        <w:t>9/29/11</w:t>
      </w:r>
    </w:p>
    <w:p w:rsidR="00E678AE" w:rsidRDefault="00E678AE">
      <w:r>
        <w:t xml:space="preserve">WKU continues to be singled out for </w:t>
      </w:r>
      <w:proofErr w:type="gramStart"/>
      <w:r>
        <w:t>it’s</w:t>
      </w:r>
      <w:proofErr w:type="gramEnd"/>
      <w:r>
        <w:t xml:space="preserve"> sustainability efforts.</w:t>
      </w:r>
    </w:p>
    <w:p w:rsidR="008F0996" w:rsidRDefault="00E678AE">
      <w:r>
        <w:t>In this week’s View from the Hill, Amy Bingham shows us why a faculty member</w:t>
      </w:r>
    </w:p>
    <w:p w:rsidR="00021F72" w:rsidRDefault="00021F72">
      <w:proofErr w:type="gramStart"/>
      <w:r>
        <w:t>received</w:t>
      </w:r>
      <w:proofErr w:type="gramEnd"/>
      <w:r>
        <w:t xml:space="preserve"> a prestigious, national green educator award.</w:t>
      </w:r>
    </w:p>
    <w:p w:rsidR="00021F72" w:rsidRDefault="00021F72"/>
    <w:p w:rsidR="00E678AE" w:rsidRDefault="00E678AE">
      <w:r>
        <w:t xml:space="preserve">Dr. Terry Wilson is the director of </w:t>
      </w:r>
      <w:proofErr w:type="spellStart"/>
      <w:r>
        <w:t>WKU’s</w:t>
      </w:r>
      <w:proofErr w:type="spellEnd"/>
      <w:r>
        <w:t xml:space="preserve"> Center for Environmental Education and </w:t>
      </w:r>
      <w:proofErr w:type="spellStart"/>
      <w:r>
        <w:t>Sustainabilty</w:t>
      </w:r>
      <w:proofErr w:type="spellEnd"/>
      <w:r>
        <w:t>.    He’s been involved in environmental education for more than 40 years.  He says he learned the trick to engaging students a long time ago.</w:t>
      </w:r>
    </w:p>
    <w:p w:rsidR="009D14ED" w:rsidRDefault="009D14ED" w:rsidP="00E678AE"/>
    <w:p w:rsidR="009D14ED" w:rsidRDefault="009D14ED" w:rsidP="00E678AE"/>
    <w:p w:rsidR="00E678AE" w:rsidRDefault="008F0996" w:rsidP="00E678AE">
      <w:r>
        <w:t>“We have clams, a snail, see look at the ladybugs.”</w:t>
      </w:r>
      <w:r w:rsidR="00E678AE" w:rsidRPr="00E678AE">
        <w:t xml:space="preserve"> </w:t>
      </w:r>
    </w:p>
    <w:p w:rsidR="00E678AE" w:rsidRDefault="00E678AE" w:rsidP="00E678AE">
      <w:r>
        <w:t>“Ever since I was a school teacher starting out I saw amazing things happen when kids got outside and got directly involved with things they want to learn about as opposed to just reading about it.”</w:t>
      </w:r>
    </w:p>
    <w:p w:rsidR="00E678AE" w:rsidRDefault="00E678AE" w:rsidP="00E678AE">
      <w:r>
        <w:t>These students from Potter Gray Elementary are wading through a hands-on watershed lesson about the environment.</w:t>
      </w:r>
    </w:p>
    <w:p w:rsidR="008F0996" w:rsidRDefault="008F0996">
      <w:r>
        <w:t xml:space="preserve"> “We really have just been investigating how the stream works and all the creatures that live in the stream and it’s just been really fun.”</w:t>
      </w:r>
    </w:p>
    <w:p w:rsidR="00021F72" w:rsidRDefault="00021F72">
      <w:r>
        <w:t>Led by Dr. Terry Wilson</w:t>
      </w:r>
      <w:r w:rsidR="00B2096E">
        <w:t xml:space="preserve"> through a partnership with the GM Green program</w:t>
      </w:r>
      <w:r>
        <w:t>, t</w:t>
      </w:r>
      <w:r w:rsidR="004C0453">
        <w:t xml:space="preserve">hese lessons at Trammel Creek near </w:t>
      </w:r>
      <w:proofErr w:type="spellStart"/>
      <w:r w:rsidR="004C0453">
        <w:t>Alvaton</w:t>
      </w:r>
      <w:proofErr w:type="spellEnd"/>
      <w:r w:rsidR="004C0453">
        <w:t xml:space="preserve"> </w:t>
      </w:r>
      <w:r>
        <w:t>challenge young people to tackle water quality issues with hands on science.</w:t>
      </w:r>
    </w:p>
    <w:p w:rsidR="004C0453" w:rsidRDefault="008F0996">
      <w:r>
        <w:t xml:space="preserve"> “No effort like this goes without someone at the heart of it with a passion so it’s a way of saying thank you and paying it forward in the community for the work that guys like Dr. Wilson do.”</w:t>
      </w:r>
    </w:p>
    <w:p w:rsidR="004C0453" w:rsidRDefault="00021F72" w:rsidP="004C0453">
      <w:r>
        <w:t xml:space="preserve">Wilson’s devotion to environmental education has now garnered him </w:t>
      </w:r>
      <w:r w:rsidR="004C0453">
        <w:t>the prestigious Chevrolet Green Educator Award.</w:t>
      </w:r>
      <w:r w:rsidR="004C0453" w:rsidRPr="004C0453">
        <w:t xml:space="preserve"> </w:t>
      </w:r>
    </w:p>
    <w:p w:rsidR="004C0453" w:rsidRDefault="004C0453" w:rsidP="004C0453">
      <w:r>
        <w:t xml:space="preserve"> “It means a lot to me not only as a individual but having the chance to work with a lot of really neat people.  It’s great for WKU and great for Bowling Green.”</w:t>
      </w:r>
    </w:p>
    <w:p w:rsidR="004C0453" w:rsidRDefault="004C0453" w:rsidP="004C0453">
      <w:r>
        <w:t xml:space="preserve">Dr. </w:t>
      </w:r>
      <w:proofErr w:type="spellStart"/>
      <w:r>
        <w:t>Ransdell</w:t>
      </w:r>
      <w:proofErr w:type="spellEnd"/>
      <w:r>
        <w:t xml:space="preserve"> agrees calling the award a great distinction for WKU.</w:t>
      </w:r>
    </w:p>
    <w:p w:rsidR="008F0996" w:rsidRDefault="004C0453">
      <w:r>
        <w:t>And for the elementary students, there’s no telling what kind of impact this sort of lesson may have on them.</w:t>
      </w:r>
    </w:p>
    <w:p w:rsidR="008F0996" w:rsidRDefault="008F0996">
      <w:r>
        <w:t xml:space="preserve"> “There are students who perhaps have never been in a stream and now they understand how a local watershed can affect their quality of life.”</w:t>
      </w:r>
    </w:p>
    <w:p w:rsidR="004C0453" w:rsidRDefault="004C0453"/>
    <w:p w:rsidR="00B2096E" w:rsidRDefault="00B2096E">
      <w:r>
        <w:t>Wilson is one of only 20 educators to be recognized for this award around the count</w:t>
      </w:r>
      <w:r w:rsidR="00011401">
        <w:t>r</w:t>
      </w:r>
      <w:r>
        <w:t xml:space="preserve">y.  </w:t>
      </w:r>
      <w:proofErr w:type="gramStart"/>
      <w:r w:rsidR="00021F72">
        <w:t>The Chevrolet Green Educator Award was presented by Earth Force and the General Motors Foundation</w:t>
      </w:r>
      <w:proofErr w:type="gramEnd"/>
      <w:r w:rsidR="00021F72">
        <w:t xml:space="preserve">. </w:t>
      </w:r>
      <w:r>
        <w:t xml:space="preserve"> </w:t>
      </w:r>
    </w:p>
    <w:p w:rsidR="00021F72" w:rsidRDefault="00021F72">
      <w:r>
        <w:t>With this week’s View from the Hill, I’m Amy Bingham.</w:t>
      </w:r>
    </w:p>
    <w:p w:rsidR="008F0996" w:rsidRDefault="00021F72">
      <w:r>
        <w:t>####</w:t>
      </w:r>
    </w:p>
    <w:sectPr w:rsidR="008F0996" w:rsidSect="008F09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F0996"/>
    <w:rsid w:val="00011401"/>
    <w:rsid w:val="00021F72"/>
    <w:rsid w:val="004C0453"/>
    <w:rsid w:val="0059622C"/>
    <w:rsid w:val="008F0996"/>
    <w:rsid w:val="009D14ED"/>
    <w:rsid w:val="00A82B09"/>
    <w:rsid w:val="00B2096E"/>
    <w:rsid w:val="00E678AE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320</Words>
  <Characters>1827</Characters>
  <Application>Microsoft Macintosh Word</Application>
  <DocSecurity>0</DocSecurity>
  <Lines>15</Lines>
  <Paragraphs>3</Paragraphs>
  <ScaleCrop>false</ScaleCrop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2011-09-29T18:59:00Z</cp:lastPrinted>
  <dcterms:created xsi:type="dcterms:W3CDTF">2011-09-28T21:24:00Z</dcterms:created>
  <dcterms:modified xsi:type="dcterms:W3CDTF">2011-09-29T19:00:00Z</dcterms:modified>
</cp:coreProperties>
</file>