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ADA3C" w14:textId="77777777" w:rsidR="00BA5C19" w:rsidRDefault="00BA5C19" w:rsidP="00BA5C19">
      <w:pPr>
        <w:pStyle w:val="NormalWeb"/>
        <w:jc w:val="center"/>
      </w:pPr>
      <w:r>
        <w:rPr>
          <w:rStyle w:val="style61"/>
        </w:rPr>
        <w:t xml:space="preserve">View </w:t>
      </w:r>
      <w:proofErr w:type="gramStart"/>
      <w:r>
        <w:rPr>
          <w:rStyle w:val="style61"/>
        </w:rPr>
        <w:t>From</w:t>
      </w:r>
      <w:proofErr w:type="gramEnd"/>
      <w:r>
        <w:rPr>
          <w:rStyle w:val="style61"/>
        </w:rPr>
        <w:t xml:space="preserve"> The Hill </w:t>
      </w:r>
      <w:r>
        <w:br/>
      </w:r>
      <w:r>
        <w:rPr>
          <w:rStyle w:val="style61"/>
        </w:rPr>
        <w:t xml:space="preserve">(03/04/10) </w:t>
      </w:r>
      <w:r>
        <w:br/>
      </w:r>
      <w:r>
        <w:br/>
      </w:r>
      <w:r>
        <w:rPr>
          <w:rStyle w:val="Strong"/>
        </w:rPr>
        <w:t>Hospice/Colloquium</w:t>
      </w:r>
      <w:r>
        <w:rPr>
          <w:rStyle w:val="style61"/>
        </w:rPr>
        <w:t xml:space="preserve"> </w:t>
      </w:r>
    </w:p>
    <w:p w14:paraId="1123225E" w14:textId="77777777" w:rsidR="00BA5C19" w:rsidRDefault="00BA5C19" w:rsidP="00BA5C19">
      <w:pPr>
        <w:pStyle w:val="NormalWeb"/>
        <w:spacing w:after="240" w:afterAutospacing="0"/>
      </w:pPr>
      <w:r>
        <w:rPr>
          <w:rStyle w:val="style64"/>
        </w:rPr>
        <w:t>Hospice of Southern Kentucky has found a way to partner with WKU in order to train future hospice volunteers.</w:t>
      </w:r>
      <w:r>
        <w:br/>
      </w:r>
      <w:r>
        <w:br/>
      </w:r>
      <w:r>
        <w:rPr>
          <w:rStyle w:val="style64"/>
        </w:rPr>
        <w:t>Amy Bingham has details in this week’s “View from the Hill.”</w:t>
      </w:r>
      <w:r>
        <w:br/>
      </w:r>
      <w:r>
        <w:br/>
      </w:r>
      <w:r>
        <w:rPr>
          <w:rStyle w:val="style64"/>
        </w:rPr>
        <w:t>Touring a funeral home probably isn’t the way most of us would choose to spend an afternoon.   But for a class discussing life and death, it’s just part of the curriculum.</w:t>
      </w:r>
      <w:r>
        <w:br/>
      </w:r>
      <w:r>
        <w:br/>
      </w:r>
      <w:r>
        <w:rPr>
          <w:rStyle w:val="style64"/>
        </w:rPr>
        <w:t>Students in Dana Bradley’s Colloquium class on life and death never expected to be looking at caskets…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>“I’ve never really thought about dying, myself dying…”</w:t>
      </w:r>
      <w:r>
        <w:br/>
      </w:r>
      <w:r>
        <w:br/>
      </w:r>
      <w:r>
        <w:rPr>
          <w:rStyle w:val="style64"/>
        </w:rPr>
        <w:t>Or learning how a body is embalmed….</w:t>
      </w:r>
      <w:r>
        <w:br/>
      </w:r>
      <w:r>
        <w:br/>
      </w:r>
      <w:r>
        <w:rPr>
          <w:rStyle w:val="style64"/>
        </w:rPr>
        <w:t xml:space="preserve">But a tour of Johnson Vaughn Phelps Funeral Home </w:t>
      </w:r>
      <w:proofErr w:type="spellStart"/>
      <w:r>
        <w:rPr>
          <w:rStyle w:val="style64"/>
        </w:rPr>
        <w:t>isl</w:t>
      </w:r>
      <w:proofErr w:type="spellEnd"/>
      <w:r>
        <w:rPr>
          <w:rStyle w:val="style64"/>
        </w:rPr>
        <w:t xml:space="preserve"> part of hospice training for these honors students.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>”When you come in to funerals you have so many questions but it’s not the time to ask those questions so it was interesting for me to come into a funeral home, not under those circumstances you know and learn behind the scenes and how it all goes.”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>“By the time we train a student to be able to volunteer with us, their time is up.”</w:t>
      </w:r>
      <w:r>
        <w:br/>
      </w:r>
      <w:r>
        <w:br/>
      </w:r>
      <w:r>
        <w:rPr>
          <w:rStyle w:val="style64"/>
        </w:rPr>
        <w:t>Hospice Community Development Coordinator Julie Pride says training this colloquium class is an investment in students truly interested in the topic.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>“What we did was modify the volunteer training just a little bit so we could fit into their class schedule so by the time they are done with spring semester, they will have been trained as hospice volunteers.”</w:t>
      </w:r>
      <w:r>
        <w:br/>
      </w:r>
      <w:r>
        <w:br/>
      </w:r>
      <w:r>
        <w:rPr>
          <w:rStyle w:val="style64"/>
        </w:rPr>
        <w:t>Junior Natalie Peak agrees it’s a wonderful opportunity.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>“It’s become so much more than any other class cause we get to do hands on and actually have a future invested in hospice volunteering.”</w:t>
      </w:r>
      <w:r>
        <w:br/>
      </w:r>
      <w:r>
        <w:rPr>
          <w:rStyle w:val="style64"/>
        </w:rPr>
        <w:t>While it’s far from a typical classroom setting, the discussion goes a long way toward bringing awareness to a normally taboo topic.</w:t>
      </w:r>
      <w:r>
        <w:br/>
      </w:r>
      <w:r>
        <w:br/>
      </w:r>
      <w:r>
        <w:rPr>
          <w:rStyle w:val="style64"/>
        </w:rPr>
        <w:t>“We dispelled some of their beliefs that they had about working with people who are dying.”</w:t>
      </w:r>
      <w:r>
        <w:br/>
      </w:r>
      <w:r>
        <w:br/>
      </w:r>
      <w:r>
        <w:rPr>
          <w:rStyle w:val="style64"/>
        </w:rPr>
        <w:t xml:space="preserve">From the funeral home, the students headed over to hospice to tour their facility and see </w:t>
      </w:r>
      <w:proofErr w:type="spellStart"/>
      <w:r>
        <w:rPr>
          <w:rStyle w:val="style64"/>
        </w:rPr>
        <w:t xml:space="preserve">first </w:t>
      </w:r>
      <w:r>
        <w:rPr>
          <w:rStyle w:val="style64"/>
        </w:rPr>
        <w:lastRenderedPageBreak/>
        <w:t>hand</w:t>
      </w:r>
      <w:proofErr w:type="spellEnd"/>
      <w:r>
        <w:rPr>
          <w:rStyle w:val="style64"/>
        </w:rPr>
        <w:t xml:space="preserve"> what volunteers do.</w:t>
      </w:r>
      <w:r>
        <w:br/>
      </w:r>
      <w:r>
        <w:br/>
      </w:r>
      <w:r>
        <w:rPr>
          <w:rStyle w:val="style64"/>
        </w:rPr>
        <w:t>With this week’s View from the Hill, I’m Amy Bingham.</w:t>
      </w:r>
    </w:p>
    <w:p w14:paraId="00946E06" w14:textId="77777777" w:rsidR="002B048F" w:rsidRDefault="002B048F"/>
    <w:sectPr w:rsidR="002B048F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19"/>
    <w:rsid w:val="002B048F"/>
    <w:rsid w:val="00A5786A"/>
    <w:rsid w:val="00BA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539FCE"/>
  <w15:chartTrackingRefBased/>
  <w15:docId w15:val="{ECB1698F-D186-7B40-8D21-DDFB86DF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5C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tyle61">
    <w:name w:val="style61"/>
    <w:basedOn w:val="DefaultParagraphFont"/>
    <w:rsid w:val="00BA5C19"/>
  </w:style>
  <w:style w:type="character" w:styleId="Strong">
    <w:name w:val="Strong"/>
    <w:basedOn w:val="DefaultParagraphFont"/>
    <w:uiPriority w:val="22"/>
    <w:qFormat/>
    <w:rsid w:val="00BA5C19"/>
    <w:rPr>
      <w:b/>
      <w:bCs/>
    </w:rPr>
  </w:style>
  <w:style w:type="character" w:customStyle="1" w:styleId="style64">
    <w:name w:val="style64"/>
    <w:basedOn w:val="DefaultParagraphFont"/>
    <w:rsid w:val="00BA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3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2020-08-21T16:38:00Z</dcterms:created>
  <dcterms:modified xsi:type="dcterms:W3CDTF">2020-08-21T16:38:00Z</dcterms:modified>
</cp:coreProperties>
</file>