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F77" w:rsidRPr="007D1B97" w:rsidRDefault="00CB6F77" w:rsidP="00CB6F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bookmarkStart w:id="0" w:name="_GoBack"/>
      <w:bookmarkEnd w:id="0"/>
      <w:r w:rsidRPr="007D1B97">
        <w:rPr>
          <w:rFonts w:ascii="Times New Roman" w:eastAsia="Times New Roman" w:hAnsi="Times New Roman" w:cs="Times New Roman"/>
          <w:b/>
          <w:sz w:val="24"/>
          <w:szCs w:val="24"/>
        </w:rPr>
        <w:t>Potter College of Arts &amp; Letters</w:t>
      </w:r>
    </w:p>
    <w:p w:rsidR="00CB6F77" w:rsidRPr="007D1B97" w:rsidRDefault="00CB6F77" w:rsidP="00CB6F77">
      <w:pPr>
        <w:spacing w:after="0" w:line="240" w:lineRule="auto"/>
        <w:jc w:val="center"/>
        <w:rPr>
          <w:rFonts w:ascii="Times New Roman" w:eastAsia="Times New Roman" w:hAnsi="Times New Roman" w:cs="Times New Roman"/>
          <w:b/>
          <w:bCs/>
          <w:sz w:val="24"/>
          <w:szCs w:val="24"/>
        </w:rPr>
      </w:pPr>
      <w:r w:rsidRPr="007D1B97">
        <w:rPr>
          <w:rFonts w:ascii="Times New Roman" w:eastAsia="Times New Roman" w:hAnsi="Times New Roman" w:cs="Times New Roman"/>
          <w:b/>
          <w:bCs/>
          <w:sz w:val="24"/>
          <w:szCs w:val="24"/>
        </w:rPr>
        <w:t>Western Kentucky University</w:t>
      </w:r>
    </w:p>
    <w:p w:rsidR="00CB6F77" w:rsidRPr="007D1B97" w:rsidRDefault="00CB6F77" w:rsidP="00CB6F77">
      <w:pPr>
        <w:spacing w:after="0" w:line="240" w:lineRule="auto"/>
        <w:jc w:val="center"/>
        <w:rPr>
          <w:rFonts w:ascii="Times New Roman" w:eastAsia="Times New Roman" w:hAnsi="Times New Roman" w:cs="Times New Roman"/>
          <w:sz w:val="24"/>
          <w:szCs w:val="24"/>
        </w:rPr>
      </w:pPr>
      <w:r w:rsidRPr="007D1B97">
        <w:rPr>
          <w:rFonts w:ascii="Times New Roman" w:eastAsia="Times New Roman" w:hAnsi="Times New Roman" w:cs="Times New Roman"/>
          <w:b/>
          <w:bCs/>
          <w:sz w:val="24"/>
          <w:szCs w:val="24"/>
        </w:rPr>
        <w:t>745-2345</w:t>
      </w:r>
    </w:p>
    <w:p w:rsidR="00CB6F77" w:rsidRPr="007D1B97" w:rsidRDefault="00CB6F77" w:rsidP="00CB6F77">
      <w:pPr>
        <w:tabs>
          <w:tab w:val="left" w:pos="720"/>
          <w:tab w:val="center" w:pos="4320"/>
          <w:tab w:val="right" w:pos="8640"/>
        </w:tabs>
        <w:spacing w:after="0" w:line="240" w:lineRule="auto"/>
        <w:rPr>
          <w:rFonts w:ascii="Times New Roman" w:eastAsia="Times New Roman" w:hAnsi="Times New Roman" w:cs="Times New Roman"/>
          <w:sz w:val="24"/>
          <w:szCs w:val="24"/>
        </w:rPr>
      </w:pPr>
    </w:p>
    <w:p w:rsidR="00CB6F77" w:rsidRPr="007D1B97" w:rsidRDefault="00CB6F77" w:rsidP="00CB6F77">
      <w:pPr>
        <w:keepNext/>
        <w:spacing w:after="0" w:line="240" w:lineRule="auto"/>
        <w:outlineLvl w:val="0"/>
        <w:rPr>
          <w:rFonts w:ascii="Times New Roman" w:eastAsia="Times New Roman" w:hAnsi="Times New Roman" w:cs="Times New Roman"/>
          <w:b/>
          <w:sz w:val="24"/>
          <w:szCs w:val="24"/>
        </w:rPr>
      </w:pPr>
      <w:r w:rsidRPr="007D1B97">
        <w:rPr>
          <w:rFonts w:ascii="Times New Roman" w:eastAsia="Times New Roman" w:hAnsi="Times New Roman" w:cs="Times New Roman"/>
          <w:b/>
          <w:sz w:val="24"/>
          <w:szCs w:val="24"/>
        </w:rPr>
        <w:t>REPORT TO THE UNIVERSITY CURRICULUM COMMITTEE</w:t>
      </w:r>
    </w:p>
    <w:p w:rsidR="00CB6F77" w:rsidRPr="007D1B97" w:rsidRDefault="00CB6F77" w:rsidP="00CB6F77">
      <w:pPr>
        <w:spacing w:after="0" w:line="240" w:lineRule="auto"/>
        <w:rPr>
          <w:rFonts w:ascii="Times New Roman" w:eastAsia="Times New Roman" w:hAnsi="Times New Roman" w:cs="Times New Roman"/>
          <w:sz w:val="24"/>
          <w:szCs w:val="24"/>
        </w:rPr>
      </w:pPr>
    </w:p>
    <w:p w:rsidR="00CB6F77" w:rsidRPr="007D1B97" w:rsidRDefault="00CB6F77" w:rsidP="00CB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November 18</w:t>
      </w:r>
      <w:r w:rsidRPr="007D1B97">
        <w:rPr>
          <w:rFonts w:ascii="Times New Roman" w:eastAsia="Times New Roman" w:hAnsi="Times New Roman" w:cs="Times New Roman"/>
          <w:sz w:val="24"/>
          <w:szCs w:val="24"/>
        </w:rPr>
        <w:t>, 2014</w:t>
      </w:r>
    </w:p>
    <w:p w:rsidR="00CB6F77" w:rsidRPr="007D1B97" w:rsidRDefault="00CB6F77" w:rsidP="00CB6F77">
      <w:pPr>
        <w:spacing w:after="0" w:line="240" w:lineRule="auto"/>
        <w:rPr>
          <w:rFonts w:ascii="Times New Roman" w:eastAsia="Times New Roman" w:hAnsi="Times New Roman" w:cs="Times New Roman"/>
          <w:sz w:val="24"/>
          <w:szCs w:val="24"/>
        </w:rPr>
      </w:pPr>
    </w:p>
    <w:p w:rsidR="00CB6F77" w:rsidRPr="007D1B97" w:rsidRDefault="00CB6F77" w:rsidP="00CB6F77">
      <w:pPr>
        <w:spacing w:after="0" w:line="240" w:lineRule="auto"/>
        <w:rPr>
          <w:rFonts w:ascii="Times New Roman" w:eastAsia="Times New Roman" w:hAnsi="Times New Roman" w:cs="Times New Roman"/>
          <w:sz w:val="24"/>
          <w:szCs w:val="24"/>
        </w:rPr>
      </w:pPr>
      <w:r w:rsidRPr="007D1B97">
        <w:rPr>
          <w:rFonts w:ascii="Times New Roman" w:eastAsia="Times New Roman" w:hAnsi="Times New Roman" w:cs="Times New Roman"/>
          <w:sz w:val="24"/>
          <w:szCs w:val="24"/>
        </w:rPr>
        <w:t>The Potter College of Arts &amp; Letters submits the following items for consideration:</w:t>
      </w:r>
    </w:p>
    <w:tbl>
      <w:tblPr>
        <w:tblStyle w:val="TableGrid1"/>
        <w:tblW w:w="0" w:type="auto"/>
        <w:tblLook w:val="04A0" w:firstRow="1" w:lastRow="0" w:firstColumn="1" w:lastColumn="0" w:noHBand="0" w:noVBand="1"/>
      </w:tblPr>
      <w:tblGrid>
        <w:gridCol w:w="2224"/>
        <w:gridCol w:w="7126"/>
      </w:tblGrid>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hideMark/>
          </w:tcPr>
          <w:p w:rsidR="00CB6F77" w:rsidRPr="007D1B97" w:rsidRDefault="00CB6F77" w:rsidP="0062464C">
            <w:pPr>
              <w:rPr>
                <w:rFonts w:ascii="Times New Roman" w:eastAsia="Times New Roman" w:hAnsi="Times New Roman"/>
                <w:b/>
                <w:sz w:val="24"/>
                <w:szCs w:val="24"/>
              </w:rPr>
            </w:pPr>
            <w:r w:rsidRPr="007D1B97">
              <w:rPr>
                <w:rFonts w:ascii="Times New Roman" w:eastAsia="Times New Roman" w:hAnsi="Times New Roman"/>
                <w:b/>
                <w:sz w:val="24"/>
                <w:szCs w:val="24"/>
              </w:rPr>
              <w:t>Type of Item</w:t>
            </w:r>
          </w:p>
        </w:tc>
        <w:tc>
          <w:tcPr>
            <w:tcW w:w="7126" w:type="dxa"/>
            <w:tcBorders>
              <w:top w:val="single" w:sz="4" w:space="0" w:color="000000"/>
              <w:left w:val="single" w:sz="4" w:space="0" w:color="000000"/>
              <w:bottom w:val="single" w:sz="4" w:space="0" w:color="000000"/>
              <w:right w:val="single" w:sz="4" w:space="0" w:color="000000"/>
            </w:tcBorders>
            <w:hideMark/>
          </w:tcPr>
          <w:p w:rsidR="00CB6F77" w:rsidRPr="007D1B97" w:rsidRDefault="00CB6F77" w:rsidP="0062464C">
            <w:pPr>
              <w:rPr>
                <w:rFonts w:ascii="Times New Roman" w:eastAsia="Times New Roman" w:hAnsi="Times New Roman"/>
                <w:b/>
                <w:sz w:val="24"/>
                <w:szCs w:val="24"/>
              </w:rPr>
            </w:pPr>
            <w:r w:rsidRPr="007D1B97">
              <w:rPr>
                <w:rFonts w:ascii="Times New Roman" w:eastAsia="Times New Roman" w:hAnsi="Times New Roman"/>
                <w:b/>
                <w:sz w:val="24"/>
                <w:szCs w:val="24"/>
              </w:rPr>
              <w:t>Description of Item &amp; Contact Information</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Course Number</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BLNG/RELS 382 Biblical Languages I: Introductory Hebrew</w:t>
            </w:r>
          </w:p>
          <w:p w:rsidR="00CB6F77" w:rsidRPr="00FF7FDE" w:rsidRDefault="00CB6F77" w:rsidP="00CB6F77">
            <w:pPr>
              <w:rPr>
                <w:rFonts w:ascii="Times New Roman" w:eastAsia="Times New Roman" w:hAnsi="Times New Roman"/>
                <w:sz w:val="24"/>
                <w:szCs w:val="24"/>
              </w:rPr>
            </w:pPr>
            <w:r>
              <w:rPr>
                <w:rFonts w:ascii="Times New Roman" w:eastAsia="Times New Roman" w:hAnsi="Times New Roman"/>
                <w:sz w:val="24"/>
                <w:szCs w:val="24"/>
              </w:rPr>
              <w:t>Contact: Eric Bain-</w:t>
            </w:r>
            <w:proofErr w:type="spellStart"/>
            <w:r>
              <w:rPr>
                <w:rFonts w:ascii="Times New Roman" w:eastAsia="Times New Roman" w:hAnsi="Times New Roman"/>
                <w:sz w:val="24"/>
                <w:szCs w:val="24"/>
              </w:rPr>
              <w:t>Selbo</w:t>
            </w:r>
            <w:proofErr w:type="spellEnd"/>
            <w:r>
              <w:rPr>
                <w:rFonts w:ascii="Times New Roman" w:eastAsia="Times New Roman" w:hAnsi="Times New Roman"/>
                <w:sz w:val="24"/>
                <w:szCs w:val="24"/>
              </w:rPr>
              <w:t xml:space="preserve">, </w:t>
            </w:r>
            <w:hyperlink r:id="rId5" w:history="1">
              <w:r w:rsidRPr="009F765C">
                <w:rPr>
                  <w:rStyle w:val="Hyperlink"/>
                  <w:rFonts w:ascii="Times New Roman" w:eastAsia="Times New Roman" w:hAnsi="Times New Roman"/>
                  <w:sz w:val="24"/>
                  <w:szCs w:val="24"/>
                </w:rPr>
                <w:t>eric.bain-selbo@wku.wdu</w:t>
              </w:r>
            </w:hyperlink>
            <w:r>
              <w:rPr>
                <w:rFonts w:ascii="Times New Roman" w:eastAsia="Times New Roman" w:hAnsi="Times New Roman"/>
                <w:sz w:val="24"/>
                <w:szCs w:val="24"/>
              </w:rPr>
              <w:t>, 5-5744</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Course Number</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BLNG/RELS 383 Biblical Languages II: Intermediate Hebrew</w:t>
            </w:r>
          </w:p>
          <w:p w:rsidR="00CB6F77" w:rsidRDefault="00CB6F77" w:rsidP="00CB6F77">
            <w:pPr>
              <w:rPr>
                <w:rFonts w:ascii="Times New Roman" w:eastAsia="Times New Roman" w:hAnsi="Times New Roman"/>
                <w:b/>
                <w:sz w:val="24"/>
                <w:szCs w:val="24"/>
              </w:rPr>
            </w:pPr>
            <w:r>
              <w:rPr>
                <w:rFonts w:ascii="Times New Roman" w:eastAsia="Times New Roman" w:hAnsi="Times New Roman"/>
                <w:sz w:val="24"/>
                <w:szCs w:val="24"/>
              </w:rPr>
              <w:t>Contact: Eric Bain-</w:t>
            </w:r>
            <w:proofErr w:type="spellStart"/>
            <w:r>
              <w:rPr>
                <w:rFonts w:ascii="Times New Roman" w:eastAsia="Times New Roman" w:hAnsi="Times New Roman"/>
                <w:sz w:val="24"/>
                <w:szCs w:val="24"/>
              </w:rPr>
              <w:t>Selbo</w:t>
            </w:r>
            <w:proofErr w:type="spellEnd"/>
            <w:r>
              <w:rPr>
                <w:rFonts w:ascii="Times New Roman" w:eastAsia="Times New Roman" w:hAnsi="Times New Roman"/>
                <w:sz w:val="24"/>
                <w:szCs w:val="24"/>
              </w:rPr>
              <w:t xml:space="preserve">, </w:t>
            </w:r>
            <w:hyperlink r:id="rId6" w:history="1">
              <w:r w:rsidRPr="009F765C">
                <w:rPr>
                  <w:rStyle w:val="Hyperlink"/>
                  <w:rFonts w:ascii="Times New Roman" w:eastAsia="Times New Roman" w:hAnsi="Times New Roman"/>
                  <w:sz w:val="24"/>
                  <w:szCs w:val="24"/>
                </w:rPr>
                <w:t>eric.bain-selbo@wku.wdu</w:t>
              </w:r>
            </w:hyperlink>
            <w:r>
              <w:rPr>
                <w:rFonts w:ascii="Times New Roman" w:eastAsia="Times New Roman" w:hAnsi="Times New Roman"/>
                <w:sz w:val="24"/>
                <w:szCs w:val="24"/>
              </w:rPr>
              <w:t>, 5-5744</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Course Number</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BLNG/RELS 384 Biblical Languages III: Introductory Greek</w:t>
            </w:r>
          </w:p>
          <w:p w:rsidR="00CB6F77" w:rsidRDefault="00CB6F77" w:rsidP="00CB6F77">
            <w:pPr>
              <w:rPr>
                <w:rFonts w:ascii="Times New Roman" w:eastAsia="Times New Roman" w:hAnsi="Times New Roman"/>
                <w:b/>
                <w:sz w:val="24"/>
                <w:szCs w:val="24"/>
              </w:rPr>
            </w:pPr>
            <w:r>
              <w:rPr>
                <w:rFonts w:ascii="Times New Roman" w:eastAsia="Times New Roman" w:hAnsi="Times New Roman"/>
                <w:sz w:val="24"/>
                <w:szCs w:val="24"/>
              </w:rPr>
              <w:t>Contact: Eric Bain-</w:t>
            </w:r>
            <w:proofErr w:type="spellStart"/>
            <w:r>
              <w:rPr>
                <w:rFonts w:ascii="Times New Roman" w:eastAsia="Times New Roman" w:hAnsi="Times New Roman"/>
                <w:sz w:val="24"/>
                <w:szCs w:val="24"/>
              </w:rPr>
              <w:t>Selbo</w:t>
            </w:r>
            <w:proofErr w:type="spellEnd"/>
            <w:r>
              <w:rPr>
                <w:rFonts w:ascii="Times New Roman" w:eastAsia="Times New Roman" w:hAnsi="Times New Roman"/>
                <w:sz w:val="24"/>
                <w:szCs w:val="24"/>
              </w:rPr>
              <w:t xml:space="preserve">, </w:t>
            </w:r>
            <w:hyperlink r:id="rId7" w:history="1">
              <w:r w:rsidRPr="009F765C">
                <w:rPr>
                  <w:rStyle w:val="Hyperlink"/>
                  <w:rFonts w:ascii="Times New Roman" w:eastAsia="Times New Roman" w:hAnsi="Times New Roman"/>
                  <w:sz w:val="24"/>
                  <w:szCs w:val="24"/>
                </w:rPr>
                <w:t>eric.bain-selbo@wku.wdu</w:t>
              </w:r>
            </w:hyperlink>
            <w:r>
              <w:rPr>
                <w:rFonts w:ascii="Times New Roman" w:eastAsia="Times New Roman" w:hAnsi="Times New Roman"/>
                <w:sz w:val="24"/>
                <w:szCs w:val="24"/>
              </w:rPr>
              <w:t>, 5-5744</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Course Number</w:t>
            </w:r>
          </w:p>
          <w:p w:rsidR="00CB6F77" w:rsidRDefault="00C349F8" w:rsidP="00CB6F77">
            <w:pPr>
              <w:rPr>
                <w:rFonts w:ascii="Times New Roman" w:eastAsia="Times New Roman" w:hAnsi="Times New Roman"/>
                <w:sz w:val="24"/>
                <w:szCs w:val="24"/>
              </w:rPr>
            </w:pPr>
            <w:r>
              <w:rPr>
                <w:rFonts w:ascii="Times New Roman" w:eastAsia="Times New Roman" w:hAnsi="Times New Roman"/>
                <w:sz w:val="24"/>
                <w:szCs w:val="24"/>
              </w:rPr>
              <w:t>BLNG/RELS 385</w:t>
            </w:r>
            <w:r w:rsidR="00CB6F77">
              <w:rPr>
                <w:rFonts w:ascii="Times New Roman" w:eastAsia="Times New Roman" w:hAnsi="Times New Roman"/>
                <w:sz w:val="24"/>
                <w:szCs w:val="24"/>
              </w:rPr>
              <w:t xml:space="preserve"> Biblical Languages IV: Intermediate Greek</w:t>
            </w:r>
          </w:p>
          <w:p w:rsidR="00CB6F77" w:rsidRDefault="00CB6F77" w:rsidP="00CB6F77">
            <w:pPr>
              <w:rPr>
                <w:rFonts w:ascii="Times New Roman" w:eastAsia="Times New Roman" w:hAnsi="Times New Roman"/>
                <w:b/>
                <w:sz w:val="24"/>
                <w:szCs w:val="24"/>
              </w:rPr>
            </w:pPr>
            <w:r>
              <w:rPr>
                <w:rFonts w:ascii="Times New Roman" w:eastAsia="Times New Roman" w:hAnsi="Times New Roman"/>
                <w:sz w:val="24"/>
                <w:szCs w:val="24"/>
              </w:rPr>
              <w:t>Contact: Eric Bain-</w:t>
            </w:r>
            <w:proofErr w:type="spellStart"/>
            <w:r>
              <w:rPr>
                <w:rFonts w:ascii="Times New Roman" w:eastAsia="Times New Roman" w:hAnsi="Times New Roman"/>
                <w:sz w:val="24"/>
                <w:szCs w:val="24"/>
              </w:rPr>
              <w:t>Selbo</w:t>
            </w:r>
            <w:proofErr w:type="spellEnd"/>
            <w:r>
              <w:rPr>
                <w:rFonts w:ascii="Times New Roman" w:eastAsia="Times New Roman" w:hAnsi="Times New Roman"/>
                <w:sz w:val="24"/>
                <w:szCs w:val="24"/>
              </w:rPr>
              <w:t xml:space="preserve">, </w:t>
            </w:r>
            <w:hyperlink r:id="rId8" w:history="1">
              <w:r w:rsidRPr="009F765C">
                <w:rPr>
                  <w:rStyle w:val="Hyperlink"/>
                  <w:rFonts w:ascii="Times New Roman" w:eastAsia="Times New Roman" w:hAnsi="Times New Roman"/>
                  <w:sz w:val="24"/>
                  <w:szCs w:val="24"/>
                </w:rPr>
                <w:t>eric.bain-selbo@wku.wdu</w:t>
              </w:r>
            </w:hyperlink>
            <w:r>
              <w:rPr>
                <w:rFonts w:ascii="Times New Roman" w:eastAsia="Times New Roman" w:hAnsi="Times New Roman"/>
                <w:sz w:val="24"/>
                <w:szCs w:val="24"/>
              </w:rPr>
              <w:t>, 5-5744</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Course Number</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 xml:space="preserve">RELS 390 Introductory </w:t>
            </w:r>
            <w:proofErr w:type="spellStart"/>
            <w:r>
              <w:rPr>
                <w:rFonts w:ascii="Times New Roman" w:eastAsia="Times New Roman" w:hAnsi="Times New Roman"/>
                <w:sz w:val="24"/>
                <w:szCs w:val="24"/>
              </w:rPr>
              <w:t>Pali</w:t>
            </w:r>
            <w:proofErr w:type="spellEnd"/>
            <w:r>
              <w:rPr>
                <w:rFonts w:ascii="Times New Roman" w:eastAsia="Times New Roman" w:hAnsi="Times New Roman"/>
                <w:sz w:val="24"/>
                <w:szCs w:val="24"/>
              </w:rPr>
              <w:t xml:space="preserve"> I</w:t>
            </w:r>
          </w:p>
          <w:p w:rsidR="00CB6F77" w:rsidRDefault="00CB6F77" w:rsidP="00CB6F77">
            <w:pPr>
              <w:rPr>
                <w:rFonts w:ascii="Times New Roman" w:eastAsia="Times New Roman" w:hAnsi="Times New Roman"/>
                <w:b/>
                <w:sz w:val="24"/>
                <w:szCs w:val="24"/>
              </w:rPr>
            </w:pPr>
            <w:r>
              <w:rPr>
                <w:rFonts w:ascii="Times New Roman" w:eastAsia="Times New Roman" w:hAnsi="Times New Roman"/>
                <w:sz w:val="24"/>
                <w:szCs w:val="24"/>
              </w:rPr>
              <w:t>Contact: Eric Bain-</w:t>
            </w:r>
            <w:proofErr w:type="spellStart"/>
            <w:r>
              <w:rPr>
                <w:rFonts w:ascii="Times New Roman" w:eastAsia="Times New Roman" w:hAnsi="Times New Roman"/>
                <w:sz w:val="24"/>
                <w:szCs w:val="24"/>
              </w:rPr>
              <w:t>Selbo</w:t>
            </w:r>
            <w:proofErr w:type="spellEnd"/>
            <w:r>
              <w:rPr>
                <w:rFonts w:ascii="Times New Roman" w:eastAsia="Times New Roman" w:hAnsi="Times New Roman"/>
                <w:sz w:val="24"/>
                <w:szCs w:val="24"/>
              </w:rPr>
              <w:t xml:space="preserve">, </w:t>
            </w:r>
            <w:hyperlink r:id="rId9" w:history="1">
              <w:r w:rsidRPr="009F765C">
                <w:rPr>
                  <w:rStyle w:val="Hyperlink"/>
                  <w:rFonts w:ascii="Times New Roman" w:eastAsia="Times New Roman" w:hAnsi="Times New Roman"/>
                  <w:sz w:val="24"/>
                  <w:szCs w:val="24"/>
                </w:rPr>
                <w:t>eric.bain-selbo@wku.wdu</w:t>
              </w:r>
            </w:hyperlink>
            <w:r>
              <w:rPr>
                <w:rFonts w:ascii="Times New Roman" w:eastAsia="Times New Roman" w:hAnsi="Times New Roman"/>
                <w:sz w:val="24"/>
                <w:szCs w:val="24"/>
              </w:rPr>
              <w:t>, 5-5744</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Course Number</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 xml:space="preserve">RELS 391 Introductory </w:t>
            </w:r>
            <w:proofErr w:type="spellStart"/>
            <w:r>
              <w:rPr>
                <w:rFonts w:ascii="Times New Roman" w:eastAsia="Times New Roman" w:hAnsi="Times New Roman"/>
                <w:sz w:val="24"/>
                <w:szCs w:val="24"/>
              </w:rPr>
              <w:t>Pali</w:t>
            </w:r>
            <w:proofErr w:type="spellEnd"/>
            <w:r>
              <w:rPr>
                <w:rFonts w:ascii="Times New Roman" w:eastAsia="Times New Roman" w:hAnsi="Times New Roman"/>
                <w:sz w:val="24"/>
                <w:szCs w:val="24"/>
              </w:rPr>
              <w:t xml:space="preserve"> II</w:t>
            </w:r>
          </w:p>
          <w:p w:rsidR="00CB6F77" w:rsidRDefault="00CB6F77" w:rsidP="00CB6F77">
            <w:pPr>
              <w:rPr>
                <w:rFonts w:ascii="Times New Roman" w:eastAsia="Times New Roman" w:hAnsi="Times New Roman"/>
                <w:b/>
                <w:sz w:val="24"/>
                <w:szCs w:val="24"/>
              </w:rPr>
            </w:pPr>
            <w:r>
              <w:rPr>
                <w:rFonts w:ascii="Times New Roman" w:eastAsia="Times New Roman" w:hAnsi="Times New Roman"/>
                <w:sz w:val="24"/>
                <w:szCs w:val="24"/>
              </w:rPr>
              <w:t>Contact: Eric Bain-</w:t>
            </w:r>
            <w:proofErr w:type="spellStart"/>
            <w:r>
              <w:rPr>
                <w:rFonts w:ascii="Times New Roman" w:eastAsia="Times New Roman" w:hAnsi="Times New Roman"/>
                <w:sz w:val="24"/>
                <w:szCs w:val="24"/>
              </w:rPr>
              <w:t>Selbo</w:t>
            </w:r>
            <w:proofErr w:type="spellEnd"/>
            <w:r>
              <w:rPr>
                <w:rFonts w:ascii="Times New Roman" w:eastAsia="Times New Roman" w:hAnsi="Times New Roman"/>
                <w:sz w:val="24"/>
                <w:szCs w:val="24"/>
              </w:rPr>
              <w:t xml:space="preserve">, </w:t>
            </w:r>
            <w:hyperlink r:id="rId10" w:history="1">
              <w:r w:rsidRPr="009F765C">
                <w:rPr>
                  <w:rStyle w:val="Hyperlink"/>
                  <w:rFonts w:ascii="Times New Roman" w:eastAsia="Times New Roman" w:hAnsi="Times New Roman"/>
                  <w:sz w:val="24"/>
                  <w:szCs w:val="24"/>
                </w:rPr>
                <w:t>eric.bain-selbo@wku.wdu</w:t>
              </w:r>
            </w:hyperlink>
            <w:r>
              <w:rPr>
                <w:rFonts w:ascii="Times New Roman" w:eastAsia="Times New Roman" w:hAnsi="Times New Roman"/>
                <w:sz w:val="24"/>
                <w:szCs w:val="24"/>
              </w:rPr>
              <w:t>, 5-5744</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Course Catalog Listing</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COMM 494 Capstone in Communication</w:t>
            </w:r>
          </w:p>
          <w:p w:rsidR="00CB6F77" w:rsidRPr="00B64285" w:rsidRDefault="00CB6F77" w:rsidP="00CB6F77">
            <w:pPr>
              <w:rPr>
                <w:rFonts w:ascii="Times New Roman" w:eastAsia="Times New Roman" w:hAnsi="Times New Roman"/>
                <w:sz w:val="24"/>
                <w:szCs w:val="24"/>
              </w:rPr>
            </w:pPr>
            <w:r>
              <w:rPr>
                <w:rFonts w:ascii="Times New Roman" w:eastAsia="Times New Roman" w:hAnsi="Times New Roman"/>
                <w:sz w:val="24"/>
                <w:szCs w:val="24"/>
              </w:rPr>
              <w:t xml:space="preserve">Contact: Blair Thompson, </w:t>
            </w:r>
            <w:hyperlink r:id="rId11" w:history="1">
              <w:r w:rsidRPr="009F765C">
                <w:rPr>
                  <w:rStyle w:val="Hyperlink"/>
                  <w:rFonts w:ascii="Times New Roman" w:eastAsia="Times New Roman" w:hAnsi="Times New Roman"/>
                  <w:sz w:val="24"/>
                  <w:szCs w:val="24"/>
                </w:rPr>
                <w:t>blair.thompson@wku.edu</w:t>
              </w:r>
            </w:hyperlink>
            <w:r>
              <w:rPr>
                <w:rFonts w:ascii="Times New Roman" w:eastAsia="Times New Roman" w:hAnsi="Times New Roman"/>
                <w:sz w:val="24"/>
                <w:szCs w:val="24"/>
              </w:rPr>
              <w:t>, 5-5889</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ENG 290 English Topics Abroad</w:t>
            </w:r>
          </w:p>
          <w:p w:rsidR="00CB6F77" w:rsidRDefault="00CB6F77" w:rsidP="00CB6F77">
            <w:pPr>
              <w:rPr>
                <w:rFonts w:ascii="Times New Roman" w:eastAsia="Times New Roman" w:hAnsi="Times New Roman"/>
                <w:b/>
                <w:sz w:val="24"/>
                <w:szCs w:val="24"/>
              </w:rPr>
            </w:pPr>
            <w:r>
              <w:rPr>
                <w:rFonts w:ascii="Times New Roman" w:eastAsia="Times New Roman" w:hAnsi="Times New Roman"/>
                <w:sz w:val="24"/>
                <w:szCs w:val="24"/>
              </w:rPr>
              <w:t xml:space="preserve">Contact: Chris </w:t>
            </w:r>
            <w:proofErr w:type="spellStart"/>
            <w:r>
              <w:rPr>
                <w:rFonts w:ascii="Times New Roman" w:eastAsia="Times New Roman" w:hAnsi="Times New Roman"/>
                <w:sz w:val="24"/>
                <w:szCs w:val="24"/>
              </w:rPr>
              <w:t>Bierwirth</w:t>
            </w:r>
            <w:proofErr w:type="spellEnd"/>
            <w:r>
              <w:rPr>
                <w:rFonts w:ascii="Times New Roman" w:eastAsia="Times New Roman" w:hAnsi="Times New Roman"/>
                <w:sz w:val="24"/>
                <w:szCs w:val="24"/>
              </w:rPr>
              <w:t xml:space="preserve">, </w:t>
            </w:r>
            <w:hyperlink r:id="rId12" w:history="1">
              <w:r w:rsidRPr="009F765C">
                <w:rPr>
                  <w:rStyle w:val="Hyperlink"/>
                  <w:rFonts w:ascii="Times New Roman" w:eastAsia="Times New Roman" w:hAnsi="Times New Roman"/>
                  <w:sz w:val="24"/>
                  <w:szCs w:val="24"/>
                </w:rPr>
                <w:t>chris.bierwirth@wku.edu</w:t>
              </w:r>
            </w:hyperlink>
            <w:r>
              <w:rPr>
                <w:rFonts w:ascii="Times New Roman" w:eastAsia="Times New Roman" w:hAnsi="Times New Roman"/>
                <w:sz w:val="24"/>
                <w:szCs w:val="24"/>
              </w:rPr>
              <w:t>, 5-6860</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KORE 101 Elementary Korean I</w:t>
            </w:r>
          </w:p>
          <w:p w:rsidR="00CB6F77" w:rsidRPr="005375B2" w:rsidRDefault="00CB6F77" w:rsidP="00CB6F77">
            <w:pPr>
              <w:rPr>
                <w:rFonts w:ascii="Times New Roman" w:eastAsia="Times New Roman" w:hAnsi="Times New Roman"/>
                <w:sz w:val="24"/>
                <w:szCs w:val="24"/>
              </w:rPr>
            </w:pPr>
            <w:r>
              <w:rPr>
                <w:rFonts w:ascii="Times New Roman" w:eastAsia="Times New Roman" w:hAnsi="Times New Roman"/>
                <w:sz w:val="24"/>
                <w:szCs w:val="24"/>
              </w:rPr>
              <w:t xml:space="preserve">Contact: Laura McGee, </w:t>
            </w:r>
            <w:hyperlink r:id="rId13" w:history="1">
              <w:r w:rsidRPr="009F765C">
                <w:rPr>
                  <w:rStyle w:val="Hyperlink"/>
                  <w:rFonts w:ascii="Times New Roman" w:eastAsia="Times New Roman" w:hAnsi="Times New Roman"/>
                  <w:sz w:val="24"/>
                  <w:szCs w:val="24"/>
                </w:rPr>
                <w:t>laura.mcgee@wku.edu</w:t>
              </w:r>
            </w:hyperlink>
            <w:r>
              <w:rPr>
                <w:rFonts w:ascii="Times New Roman" w:eastAsia="Times New Roman" w:hAnsi="Times New Roman"/>
                <w:sz w:val="24"/>
                <w:szCs w:val="24"/>
              </w:rPr>
              <w:t>, 5-2401</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KORE 102 Elementary Korean II</w:t>
            </w:r>
          </w:p>
          <w:p w:rsidR="00CB6F77" w:rsidRPr="005375B2" w:rsidRDefault="00CB6F77" w:rsidP="00CB6F77">
            <w:pPr>
              <w:rPr>
                <w:rFonts w:ascii="Times New Roman" w:eastAsia="Times New Roman" w:hAnsi="Times New Roman"/>
                <w:sz w:val="24"/>
                <w:szCs w:val="24"/>
              </w:rPr>
            </w:pPr>
            <w:r>
              <w:rPr>
                <w:rFonts w:ascii="Times New Roman" w:eastAsia="Times New Roman" w:hAnsi="Times New Roman"/>
                <w:sz w:val="24"/>
                <w:szCs w:val="24"/>
              </w:rPr>
              <w:t xml:space="preserve">Contact: Laura McGee, </w:t>
            </w:r>
            <w:hyperlink r:id="rId14" w:history="1">
              <w:r w:rsidRPr="009F765C">
                <w:rPr>
                  <w:rStyle w:val="Hyperlink"/>
                  <w:rFonts w:ascii="Times New Roman" w:eastAsia="Times New Roman" w:hAnsi="Times New Roman"/>
                  <w:sz w:val="24"/>
                  <w:szCs w:val="24"/>
                </w:rPr>
                <w:t>laura.mcgee@wku.edu</w:t>
              </w:r>
            </w:hyperlink>
            <w:r>
              <w:rPr>
                <w:rFonts w:ascii="Times New Roman" w:eastAsia="Times New Roman" w:hAnsi="Times New Roman"/>
                <w:sz w:val="24"/>
                <w:szCs w:val="24"/>
              </w:rPr>
              <w:t>, 5-2401</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PHIL 208 Philosophy of Public Space, Reason, Action, &amp; Violence</w:t>
            </w:r>
          </w:p>
          <w:p w:rsidR="00CB6F77" w:rsidRDefault="00CB6F77" w:rsidP="00CB6F77">
            <w:pPr>
              <w:rPr>
                <w:rFonts w:ascii="Times New Roman" w:eastAsia="Times New Roman" w:hAnsi="Times New Roman"/>
                <w:b/>
                <w:sz w:val="24"/>
                <w:szCs w:val="24"/>
              </w:rPr>
            </w:pPr>
            <w:r>
              <w:rPr>
                <w:rFonts w:ascii="Times New Roman" w:eastAsia="Times New Roman" w:hAnsi="Times New Roman"/>
                <w:sz w:val="24"/>
                <w:szCs w:val="24"/>
              </w:rPr>
              <w:t xml:space="preserve">Contact: Grace Hunt, </w:t>
            </w:r>
            <w:hyperlink r:id="rId15" w:history="1">
              <w:r w:rsidRPr="009F765C">
                <w:rPr>
                  <w:rStyle w:val="Hyperlink"/>
                  <w:rFonts w:ascii="Times New Roman" w:eastAsia="Times New Roman" w:hAnsi="Times New Roman"/>
                  <w:sz w:val="24"/>
                  <w:szCs w:val="24"/>
                </w:rPr>
                <w:t>grace.hunt@wku.edu</w:t>
              </w:r>
            </w:hyperlink>
            <w:r>
              <w:rPr>
                <w:rFonts w:ascii="Times New Roman" w:eastAsia="Times New Roman" w:hAnsi="Times New Roman"/>
                <w:sz w:val="24"/>
                <w:szCs w:val="24"/>
              </w:rPr>
              <w:t>, 270-799-7883</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t xml:space="preserve">Action </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 xml:space="preserve">792 Communication Studies </w:t>
            </w:r>
          </w:p>
          <w:p w:rsidR="00CB6F77" w:rsidRPr="00B64285" w:rsidRDefault="00CB6F77" w:rsidP="00CB6F77">
            <w:pPr>
              <w:rPr>
                <w:rFonts w:ascii="Times New Roman" w:eastAsia="Times New Roman" w:hAnsi="Times New Roman"/>
                <w:sz w:val="24"/>
                <w:szCs w:val="24"/>
              </w:rPr>
            </w:pPr>
            <w:r>
              <w:rPr>
                <w:rFonts w:ascii="Times New Roman" w:eastAsia="Times New Roman" w:hAnsi="Times New Roman"/>
                <w:sz w:val="24"/>
                <w:szCs w:val="24"/>
              </w:rPr>
              <w:lastRenderedPageBreak/>
              <w:t xml:space="preserve">Contact: Blair Thompson, </w:t>
            </w:r>
            <w:hyperlink r:id="rId16" w:history="1">
              <w:r w:rsidRPr="009F765C">
                <w:rPr>
                  <w:rStyle w:val="Hyperlink"/>
                  <w:rFonts w:ascii="Times New Roman" w:eastAsia="Times New Roman" w:hAnsi="Times New Roman"/>
                  <w:sz w:val="24"/>
                  <w:szCs w:val="24"/>
                </w:rPr>
                <w:t>blair.thompson@wku.edu</w:t>
              </w:r>
            </w:hyperlink>
            <w:r>
              <w:rPr>
                <w:rFonts w:ascii="Times New Roman" w:eastAsia="Times New Roman" w:hAnsi="Times New Roman"/>
                <w:sz w:val="24"/>
                <w:szCs w:val="24"/>
              </w:rPr>
              <w:t>, 5-5889</w:t>
            </w:r>
          </w:p>
        </w:tc>
      </w:tr>
      <w:tr w:rsidR="00CB6F77" w:rsidRPr="007D1B97" w:rsidTr="00CB6F77">
        <w:trPr>
          <w:trHeight w:val="440"/>
        </w:trPr>
        <w:tc>
          <w:tcPr>
            <w:tcW w:w="2224" w:type="dxa"/>
            <w:tcBorders>
              <w:top w:val="single" w:sz="4" w:space="0" w:color="000000"/>
              <w:left w:val="single" w:sz="4" w:space="0" w:color="000000"/>
              <w:bottom w:val="single" w:sz="4" w:space="0" w:color="000000"/>
              <w:right w:val="single" w:sz="4" w:space="0" w:color="000000"/>
            </w:tcBorders>
          </w:tcPr>
          <w:p w:rsidR="00CB6F77" w:rsidRDefault="00CB6F77" w:rsidP="00CB6F77">
            <w:pPr>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Action </w:t>
            </w:r>
          </w:p>
        </w:tc>
        <w:tc>
          <w:tcPr>
            <w:tcW w:w="7126" w:type="dxa"/>
            <w:tcBorders>
              <w:top w:val="single" w:sz="4" w:space="0" w:color="000000"/>
              <w:left w:val="single" w:sz="4" w:space="0" w:color="000000"/>
              <w:bottom w:val="single" w:sz="4" w:space="0" w:color="000000"/>
              <w:right w:val="single" w:sz="4" w:space="0" w:color="000000"/>
            </w:tcBorders>
          </w:tcPr>
          <w:p w:rsidR="00CB6F77" w:rsidRDefault="00CB6F77" w:rsidP="00CB6F77">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CB6F77" w:rsidRDefault="00CB6F77" w:rsidP="00CB6F77">
            <w:pPr>
              <w:rPr>
                <w:rFonts w:ascii="Times New Roman" w:eastAsia="Times New Roman" w:hAnsi="Times New Roman"/>
                <w:sz w:val="24"/>
                <w:szCs w:val="24"/>
              </w:rPr>
            </w:pPr>
            <w:r>
              <w:rPr>
                <w:rFonts w:ascii="Times New Roman" w:eastAsia="Times New Roman" w:hAnsi="Times New Roman"/>
                <w:sz w:val="24"/>
                <w:szCs w:val="24"/>
              </w:rPr>
              <w:t xml:space="preserve">522 Corporate and Organizational Communication </w:t>
            </w:r>
          </w:p>
          <w:p w:rsidR="00CB6F77" w:rsidRPr="00B64285" w:rsidRDefault="00CB6F77" w:rsidP="00CB6F77">
            <w:pPr>
              <w:rPr>
                <w:rFonts w:ascii="Times New Roman" w:eastAsia="Times New Roman" w:hAnsi="Times New Roman"/>
                <w:sz w:val="24"/>
                <w:szCs w:val="24"/>
              </w:rPr>
            </w:pPr>
            <w:r>
              <w:rPr>
                <w:rFonts w:ascii="Times New Roman" w:eastAsia="Times New Roman" w:hAnsi="Times New Roman"/>
                <w:sz w:val="24"/>
                <w:szCs w:val="24"/>
              </w:rPr>
              <w:t xml:space="preserve">Contact: Blair Thompson, </w:t>
            </w:r>
            <w:hyperlink r:id="rId17" w:history="1">
              <w:r w:rsidRPr="009F765C">
                <w:rPr>
                  <w:rStyle w:val="Hyperlink"/>
                  <w:rFonts w:ascii="Times New Roman" w:eastAsia="Times New Roman" w:hAnsi="Times New Roman"/>
                  <w:sz w:val="24"/>
                  <w:szCs w:val="24"/>
                </w:rPr>
                <w:t>blair.thompson@wku.edu</w:t>
              </w:r>
            </w:hyperlink>
            <w:r>
              <w:rPr>
                <w:rFonts w:ascii="Times New Roman" w:eastAsia="Times New Roman" w:hAnsi="Times New Roman"/>
                <w:sz w:val="24"/>
                <w:szCs w:val="24"/>
              </w:rPr>
              <w:t>, 5-5889</w:t>
            </w:r>
          </w:p>
        </w:tc>
      </w:tr>
    </w:tbl>
    <w:p w:rsidR="00C349F8" w:rsidRDefault="00C349F8"/>
    <w:p w:rsidR="00C349F8" w:rsidRDefault="00C349F8">
      <w:r>
        <w:br w:type="page"/>
      </w:r>
    </w:p>
    <w:p w:rsidR="00C349F8" w:rsidRPr="00C349F8" w:rsidRDefault="00C349F8" w:rsidP="00C349F8">
      <w:pPr>
        <w:spacing w:after="200" w:line="280" w:lineRule="exact"/>
        <w:contextualSpacing/>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Proposal Date: September 8, 2014</w:t>
      </w:r>
    </w:p>
    <w:p w:rsidR="00C349F8" w:rsidRPr="00C349F8" w:rsidRDefault="00C349F8" w:rsidP="00C349F8">
      <w:pPr>
        <w:spacing w:after="0" w:line="240" w:lineRule="auto"/>
        <w:jc w:val="center"/>
        <w:rPr>
          <w:rFonts w:ascii="Times New Roman" w:eastAsia="Times New Roman"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Potter College of Arts &amp; Letters </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Philosophy and Religion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Revise Course Number</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Contact Person:  Eric Bain-</w:t>
      </w:r>
      <w:proofErr w:type="spellStart"/>
      <w:r w:rsidRPr="00C349F8">
        <w:rPr>
          <w:rFonts w:ascii="Times New Roman" w:eastAsia="Times New Roman" w:hAnsi="Times New Roman" w:cs="Times New Roman"/>
          <w:sz w:val="24"/>
          <w:szCs w:val="24"/>
        </w:rPr>
        <w:t>Selbo</w:t>
      </w:r>
      <w:proofErr w:type="spellEnd"/>
      <w:r w:rsidRPr="00C349F8">
        <w:rPr>
          <w:rFonts w:ascii="Times New Roman" w:eastAsia="Times New Roman" w:hAnsi="Times New Roman" w:cs="Times New Roman"/>
          <w:sz w:val="24"/>
          <w:szCs w:val="24"/>
        </w:rPr>
        <w:t>, 5-5744, eric.bain-selbo@wku.edu</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2"/>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prefix (subject area) and number:  BLNG/RELS 382</w:t>
      </w:r>
    </w:p>
    <w:p w:rsidR="00C349F8" w:rsidRPr="00C349F8" w:rsidRDefault="00C349F8" w:rsidP="00C349F8">
      <w:pPr>
        <w:numPr>
          <w:ilvl w:val="1"/>
          <w:numId w:val="2"/>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title: Biblical Languages 1: Introductory Hebrew</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course number: </w:t>
      </w:r>
      <w:r w:rsidRPr="00C349F8">
        <w:rPr>
          <w:rFonts w:ascii="Times New Roman" w:eastAsia="Times New Roman" w:hAnsi="Times New Roman" w:cs="Times New Roman"/>
          <w:sz w:val="24"/>
          <w:szCs w:val="24"/>
        </w:rPr>
        <w:t>BLNG/RELS 152</w:t>
      </w:r>
      <w:r w:rsidRPr="00C349F8">
        <w:rPr>
          <w:rFonts w:ascii="Times New Roman" w:eastAsia="Times New Roman" w:hAnsi="Times New Roman" w:cs="Times New Roman"/>
          <w:b/>
          <w:sz w:val="24"/>
          <w:szCs w:val="24"/>
        </w:rPr>
        <w:br/>
      </w:r>
    </w:p>
    <w:p w:rsidR="00C349F8" w:rsidRPr="00C349F8" w:rsidRDefault="00C349F8" w:rsidP="00C349F8">
      <w:pPr>
        <w:numPr>
          <w:ilvl w:val="0"/>
          <w:numId w:val="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Rationale for revision of course number:</w:t>
      </w:r>
      <w:r w:rsidRPr="00C349F8">
        <w:rPr>
          <w:rFonts w:ascii="Times New Roman" w:eastAsia="Times New Roman" w:hAnsi="Times New Roman" w:cs="Times New Roman"/>
          <w:sz w:val="24"/>
          <w:szCs w:val="24"/>
        </w:rPr>
        <w:t xml:space="preserve"> Because of the difficulty of learning this ancient language, this course was created at the 300 level. However, it </w:t>
      </w:r>
      <w:r w:rsidRPr="00C349F8">
        <w:rPr>
          <w:rFonts w:ascii="Times New Roman" w:eastAsia="Times New Roman" w:hAnsi="Times New Roman" w:cs="Times New Roman"/>
          <w:i/>
          <w:sz w:val="24"/>
          <w:szCs w:val="24"/>
        </w:rPr>
        <w:t xml:space="preserve">is </w:t>
      </w:r>
      <w:r w:rsidRPr="00C349F8">
        <w:rPr>
          <w:rFonts w:ascii="Times New Roman" w:eastAsia="Times New Roman" w:hAnsi="Times New Roman" w:cs="Times New Roman"/>
          <w:sz w:val="24"/>
          <w:szCs w:val="24"/>
        </w:rPr>
        <w:t>introductory and in order to bring the course in line with other introductory-level language courses at the university, we ask that it be re-numbered at the 100 level.</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term for implementation: </w:t>
      </w:r>
      <w:r w:rsidRPr="00C349F8">
        <w:rPr>
          <w:rFonts w:ascii="Times New Roman" w:eastAsia="Times New Roman" w:hAnsi="Times New Roman" w:cs="Times New Roman"/>
          <w:sz w:val="24"/>
          <w:szCs w:val="24"/>
        </w:rPr>
        <w:t>201530</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Dates of prior committee approvals:</w:t>
      </w:r>
    </w:p>
    <w:p w:rsidR="00C349F8" w:rsidRPr="00C349F8" w:rsidRDefault="00C349F8" w:rsidP="00C349F8">
      <w:pPr>
        <w:spacing w:after="0" w:line="240" w:lineRule="auto"/>
        <w:ind w:left="360"/>
        <w:rPr>
          <w:rFonts w:ascii="Times New Roman" w:eastAsia="Times New Roman" w:hAnsi="Times New Roman" w:cs="Times New Roman"/>
          <w:b/>
          <w:sz w:val="24"/>
          <w:szCs w:val="24"/>
        </w:rPr>
      </w:pPr>
    </w:p>
    <w:p w:rsidR="00C349F8" w:rsidRPr="00C349F8" w:rsidRDefault="00C349F8" w:rsidP="00C349F8">
      <w:pPr>
        <w:spacing w:after="0" w:line="240" w:lineRule="auto"/>
        <w:ind w:left="36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Religious Studies program</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September 8, 2014</w:t>
      </w:r>
    </w:p>
    <w:p w:rsidR="00C349F8" w:rsidRPr="00C349F8" w:rsidRDefault="00C349F8" w:rsidP="00C349F8">
      <w:pPr>
        <w:spacing w:after="0" w:line="240" w:lineRule="auto"/>
        <w:rPr>
          <w:rFonts w:ascii="Times New Roman" w:eastAsia="Times New Roman" w:hAnsi="Times New Roman" w:cs="Times New Roman"/>
          <w:b/>
          <w:sz w:val="24"/>
          <w:szCs w:val="24"/>
        </w:rPr>
      </w:pPr>
    </w:p>
    <w:tbl>
      <w:tblPr>
        <w:tblStyle w:val="TableGrid12"/>
        <w:tblW w:w="0" w:type="auto"/>
        <w:tblInd w:w="360" w:type="dxa"/>
        <w:tblCellMar>
          <w:left w:w="0" w:type="dxa"/>
          <w:right w:w="115" w:type="dxa"/>
        </w:tblCellMar>
        <w:tblLook w:val="04A0" w:firstRow="1" w:lastRow="0" w:firstColumn="1" w:lastColumn="0" w:noHBand="0" w:noVBand="1"/>
      </w:tblPr>
      <w:tblGrid>
        <w:gridCol w:w="5908"/>
        <w:gridCol w:w="3092"/>
      </w:tblGrid>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p>
          <w:p w:rsidR="00C349F8" w:rsidRPr="00C349F8" w:rsidRDefault="00C349F8" w:rsidP="00C349F8">
            <w:pPr>
              <w:rPr>
                <w:rFonts w:eastAsia="Calibri"/>
                <w:sz w:val="24"/>
                <w:szCs w:val="24"/>
              </w:rPr>
            </w:pPr>
            <w:r w:rsidRPr="00C349F8">
              <w:rPr>
                <w:rFonts w:eastAsia="Calibri"/>
                <w:sz w:val="24"/>
                <w:szCs w:val="24"/>
              </w:rPr>
              <w:t>Department of Philosophy and Religion</w:t>
            </w:r>
          </w:p>
        </w:tc>
        <w:tc>
          <w:tcPr>
            <w:tcW w:w="3128" w:type="dxa"/>
            <w:tcBorders>
              <w:top w:val="nil"/>
              <w:left w:val="nil"/>
              <w:bottom w:val="single" w:sz="4" w:space="0" w:color="auto"/>
              <w:right w:val="nil"/>
            </w:tcBorders>
          </w:tcPr>
          <w:p w:rsidR="00C349F8" w:rsidRPr="00C349F8" w:rsidRDefault="00C349F8" w:rsidP="00C349F8">
            <w:pPr>
              <w:rPr>
                <w:rFonts w:eastAsia="Calibri"/>
                <w:sz w:val="24"/>
                <w:szCs w:val="24"/>
              </w:rPr>
            </w:pPr>
            <w:r w:rsidRPr="00C349F8">
              <w:rPr>
                <w:rFonts w:eastAsia="Calibri"/>
                <w:sz w:val="24"/>
                <w:szCs w:val="24"/>
              </w:rPr>
              <w:t>September 10,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C349F8" w:rsidRPr="00C349F8" w:rsidRDefault="009D2AB2" w:rsidP="00C349F8">
            <w:pPr>
              <w:rPr>
                <w:rFonts w:eastAsia="Calibri"/>
                <w:b/>
                <w:sz w:val="24"/>
                <w:szCs w:val="24"/>
                <w:u w:val="single"/>
              </w:rPr>
            </w:pPr>
            <w:r>
              <w:rPr>
                <w:rFonts w:eastAsia="Calibri"/>
                <w:b/>
                <w:sz w:val="24"/>
                <w:szCs w:val="24"/>
                <w:u w:val="single"/>
              </w:rPr>
              <w:t>October 9,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University Senate</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bl>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r>
    </w:p>
    <w:p w:rsidR="00C349F8" w:rsidRPr="00C349F8" w:rsidRDefault="00C349F8" w:rsidP="00C349F8">
      <w:pPr>
        <w:spacing w:after="0" w:line="240" w:lineRule="auto"/>
        <w:rPr>
          <w:rFonts w:ascii="Times New Roman" w:eastAsia="Calibri" w:hAnsi="Times New Roman" w:cs="Times New Roman"/>
          <w:sz w:val="24"/>
          <w:szCs w:val="24"/>
        </w:rPr>
      </w:pP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br w:type="page"/>
      </w:r>
    </w:p>
    <w:p w:rsidR="00C349F8" w:rsidRPr="00C349F8" w:rsidRDefault="00C349F8" w:rsidP="00C349F8">
      <w:pPr>
        <w:spacing w:after="200" w:line="280" w:lineRule="exact"/>
        <w:contextualSpacing/>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Proposal Date: September 8, 2014</w:t>
      </w:r>
    </w:p>
    <w:p w:rsidR="00C349F8" w:rsidRPr="00C349F8" w:rsidRDefault="00C349F8" w:rsidP="00C349F8">
      <w:pPr>
        <w:spacing w:after="0" w:line="240" w:lineRule="auto"/>
        <w:jc w:val="center"/>
        <w:rPr>
          <w:rFonts w:ascii="Times New Roman" w:eastAsia="Times New Roman"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Potter College of Arts &amp; Letters </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Philosophy and Religion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Revise Course Number</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Contact Person:  Eric Bain-</w:t>
      </w:r>
      <w:proofErr w:type="spellStart"/>
      <w:r w:rsidRPr="00C349F8">
        <w:rPr>
          <w:rFonts w:ascii="Times New Roman" w:eastAsia="Times New Roman" w:hAnsi="Times New Roman" w:cs="Times New Roman"/>
          <w:sz w:val="24"/>
          <w:szCs w:val="24"/>
        </w:rPr>
        <w:t>Selbo</w:t>
      </w:r>
      <w:proofErr w:type="spellEnd"/>
      <w:r w:rsidRPr="00C349F8">
        <w:rPr>
          <w:rFonts w:ascii="Times New Roman" w:eastAsia="Times New Roman" w:hAnsi="Times New Roman" w:cs="Times New Roman"/>
          <w:sz w:val="24"/>
          <w:szCs w:val="24"/>
        </w:rPr>
        <w:t>, 5-5744, eric.bain-selbo@wku.edu</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4"/>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3"/>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prefix (subject area) and number:  BLNG/RELS 383</w:t>
      </w:r>
    </w:p>
    <w:p w:rsidR="00C349F8" w:rsidRPr="00C349F8" w:rsidRDefault="00C349F8" w:rsidP="00C349F8">
      <w:pPr>
        <w:numPr>
          <w:ilvl w:val="1"/>
          <w:numId w:val="3"/>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title: Biblical Languages II: Intermediate Hebrew</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4"/>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course number: </w:t>
      </w:r>
      <w:r w:rsidRPr="00C349F8">
        <w:rPr>
          <w:rFonts w:ascii="Times New Roman" w:eastAsia="Times New Roman" w:hAnsi="Times New Roman" w:cs="Times New Roman"/>
          <w:sz w:val="24"/>
          <w:szCs w:val="24"/>
        </w:rPr>
        <w:t>BLNG/RELS 153</w:t>
      </w:r>
      <w:r w:rsidRPr="00C349F8">
        <w:rPr>
          <w:rFonts w:ascii="Times New Roman" w:eastAsia="Times New Roman" w:hAnsi="Times New Roman" w:cs="Times New Roman"/>
          <w:b/>
          <w:sz w:val="24"/>
          <w:szCs w:val="24"/>
        </w:rPr>
        <w:br/>
      </w:r>
    </w:p>
    <w:p w:rsidR="00C349F8" w:rsidRPr="00C349F8" w:rsidRDefault="00C349F8" w:rsidP="00C349F8">
      <w:pPr>
        <w:numPr>
          <w:ilvl w:val="0"/>
          <w:numId w:val="4"/>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Rationale for revision of course number:</w:t>
      </w:r>
      <w:r w:rsidRPr="00C349F8">
        <w:rPr>
          <w:rFonts w:ascii="Times New Roman" w:eastAsia="Times New Roman" w:hAnsi="Times New Roman" w:cs="Times New Roman"/>
          <w:sz w:val="24"/>
          <w:szCs w:val="24"/>
        </w:rPr>
        <w:t xml:space="preserve"> Because of the difficulty of learning this ancient language, this course was created at the 300 level. However, it </w:t>
      </w:r>
      <w:r w:rsidRPr="00C349F8">
        <w:rPr>
          <w:rFonts w:ascii="Times New Roman" w:eastAsia="Times New Roman" w:hAnsi="Times New Roman" w:cs="Times New Roman"/>
          <w:i/>
          <w:sz w:val="24"/>
          <w:szCs w:val="24"/>
        </w:rPr>
        <w:t xml:space="preserve">is </w:t>
      </w:r>
      <w:r w:rsidRPr="00C349F8">
        <w:rPr>
          <w:rFonts w:ascii="Times New Roman" w:eastAsia="Times New Roman" w:hAnsi="Times New Roman" w:cs="Times New Roman"/>
          <w:sz w:val="24"/>
          <w:szCs w:val="24"/>
        </w:rPr>
        <w:t>introductory and in order to bring the course in line with other introductory-level language courses at the university, we ask that it be re-numbered at the 100 level.</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4"/>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term for implementation: </w:t>
      </w:r>
      <w:r w:rsidRPr="00C349F8">
        <w:rPr>
          <w:rFonts w:ascii="Times New Roman" w:eastAsia="Times New Roman" w:hAnsi="Times New Roman" w:cs="Times New Roman"/>
          <w:sz w:val="24"/>
          <w:szCs w:val="24"/>
        </w:rPr>
        <w:t>201530</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4"/>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Dates of prior committee approvals:</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spacing w:after="0" w:line="280" w:lineRule="exact"/>
        <w:ind w:left="360"/>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Religious Studies Program</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September 8, 2014</w:t>
      </w:r>
    </w:p>
    <w:p w:rsidR="00C349F8" w:rsidRPr="00C349F8" w:rsidRDefault="00C349F8" w:rsidP="00C349F8">
      <w:pPr>
        <w:spacing w:after="0" w:line="240" w:lineRule="auto"/>
        <w:rPr>
          <w:rFonts w:ascii="Times New Roman" w:eastAsia="Times New Roman" w:hAnsi="Times New Roman" w:cs="Times New Roman"/>
          <w:b/>
          <w:sz w:val="24"/>
          <w:szCs w:val="24"/>
        </w:rPr>
      </w:pPr>
    </w:p>
    <w:tbl>
      <w:tblPr>
        <w:tblStyle w:val="TableGrid13"/>
        <w:tblW w:w="0" w:type="auto"/>
        <w:tblInd w:w="360" w:type="dxa"/>
        <w:tblCellMar>
          <w:left w:w="0" w:type="dxa"/>
          <w:right w:w="115" w:type="dxa"/>
        </w:tblCellMar>
        <w:tblLook w:val="04A0" w:firstRow="1" w:lastRow="0" w:firstColumn="1" w:lastColumn="0" w:noHBand="0" w:noVBand="1"/>
      </w:tblPr>
      <w:tblGrid>
        <w:gridCol w:w="5908"/>
        <w:gridCol w:w="3092"/>
      </w:tblGrid>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p>
          <w:p w:rsidR="00C349F8" w:rsidRPr="00C349F8" w:rsidRDefault="00C349F8" w:rsidP="00C349F8">
            <w:pPr>
              <w:rPr>
                <w:rFonts w:eastAsia="Calibri"/>
                <w:sz w:val="24"/>
                <w:szCs w:val="24"/>
              </w:rPr>
            </w:pPr>
            <w:r w:rsidRPr="00C349F8">
              <w:rPr>
                <w:rFonts w:eastAsia="Calibri"/>
                <w:sz w:val="24"/>
                <w:szCs w:val="24"/>
              </w:rPr>
              <w:t>Department of Philosophy and Religion</w:t>
            </w:r>
          </w:p>
        </w:tc>
        <w:tc>
          <w:tcPr>
            <w:tcW w:w="3128" w:type="dxa"/>
            <w:tcBorders>
              <w:top w:val="nil"/>
              <w:left w:val="nil"/>
              <w:bottom w:val="single" w:sz="4" w:space="0" w:color="auto"/>
              <w:right w:val="nil"/>
            </w:tcBorders>
          </w:tcPr>
          <w:p w:rsidR="00C349F8" w:rsidRPr="00C349F8" w:rsidRDefault="00C349F8" w:rsidP="00C349F8">
            <w:pPr>
              <w:rPr>
                <w:rFonts w:eastAsia="Calibri"/>
                <w:sz w:val="24"/>
                <w:szCs w:val="24"/>
              </w:rPr>
            </w:pPr>
            <w:r w:rsidRPr="00C349F8">
              <w:rPr>
                <w:rFonts w:eastAsia="Calibri"/>
                <w:sz w:val="24"/>
                <w:szCs w:val="24"/>
              </w:rPr>
              <w:t>September 10,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C349F8" w:rsidRPr="00C349F8" w:rsidRDefault="009D2AB2" w:rsidP="00C349F8">
            <w:pPr>
              <w:rPr>
                <w:rFonts w:eastAsia="Calibri"/>
                <w:b/>
                <w:sz w:val="24"/>
                <w:szCs w:val="24"/>
                <w:u w:val="single"/>
              </w:rPr>
            </w:pPr>
            <w:r>
              <w:rPr>
                <w:rFonts w:eastAsia="Calibri"/>
                <w:b/>
                <w:sz w:val="24"/>
                <w:szCs w:val="24"/>
                <w:u w:val="single"/>
              </w:rPr>
              <w:t>October 9,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University Senate</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bl>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r>
    </w:p>
    <w:p w:rsidR="00C349F8" w:rsidRPr="00C349F8" w:rsidRDefault="00C349F8" w:rsidP="00C349F8">
      <w:pPr>
        <w:spacing w:after="0" w:line="240" w:lineRule="auto"/>
        <w:rPr>
          <w:rFonts w:ascii="Times New Roman" w:eastAsia="Calibri" w:hAnsi="Times New Roman" w:cs="Times New Roman"/>
          <w:sz w:val="24"/>
          <w:szCs w:val="24"/>
        </w:rPr>
      </w:pP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br w:type="page"/>
      </w:r>
    </w:p>
    <w:p w:rsidR="00C349F8" w:rsidRPr="00C349F8" w:rsidRDefault="00C349F8" w:rsidP="00C349F8">
      <w:pPr>
        <w:spacing w:after="200" w:line="280" w:lineRule="exact"/>
        <w:contextualSpacing/>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Proposal Date: September 8, 2014</w:t>
      </w:r>
    </w:p>
    <w:p w:rsidR="00C349F8" w:rsidRPr="00C349F8" w:rsidRDefault="00C349F8" w:rsidP="00C349F8">
      <w:pPr>
        <w:spacing w:after="0" w:line="240" w:lineRule="auto"/>
        <w:jc w:val="center"/>
        <w:rPr>
          <w:rFonts w:ascii="Times New Roman" w:eastAsia="Times New Roman"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Potter College of Arts &amp; Letters </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Philosophy and Religion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Revise Course Number</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Contact Person:  Eric Bain-</w:t>
      </w:r>
      <w:proofErr w:type="spellStart"/>
      <w:r w:rsidRPr="00C349F8">
        <w:rPr>
          <w:rFonts w:ascii="Times New Roman" w:eastAsia="Times New Roman" w:hAnsi="Times New Roman" w:cs="Times New Roman"/>
          <w:sz w:val="24"/>
          <w:szCs w:val="24"/>
        </w:rPr>
        <w:t>Selbo</w:t>
      </w:r>
      <w:proofErr w:type="spellEnd"/>
      <w:r w:rsidRPr="00C349F8">
        <w:rPr>
          <w:rFonts w:ascii="Times New Roman" w:eastAsia="Times New Roman" w:hAnsi="Times New Roman" w:cs="Times New Roman"/>
          <w:sz w:val="24"/>
          <w:szCs w:val="24"/>
        </w:rPr>
        <w:t>, 5-5744, eric.bain-selbo@wku.edu</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5"/>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6"/>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prefix (subject area) and number:  BLNG/RELS 384</w:t>
      </w:r>
    </w:p>
    <w:p w:rsidR="00C349F8" w:rsidRPr="00C349F8" w:rsidRDefault="00C349F8" w:rsidP="00C349F8">
      <w:pPr>
        <w:numPr>
          <w:ilvl w:val="1"/>
          <w:numId w:val="6"/>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title: Biblical Languages III: Introductory Greek</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5"/>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course number: </w:t>
      </w:r>
      <w:r w:rsidRPr="00C349F8">
        <w:rPr>
          <w:rFonts w:ascii="Times New Roman" w:eastAsia="Times New Roman" w:hAnsi="Times New Roman" w:cs="Times New Roman"/>
          <w:sz w:val="24"/>
          <w:szCs w:val="24"/>
        </w:rPr>
        <w:t>BLNG/RELS 154</w:t>
      </w:r>
      <w:r w:rsidRPr="00C349F8">
        <w:rPr>
          <w:rFonts w:ascii="Times New Roman" w:eastAsia="Times New Roman" w:hAnsi="Times New Roman" w:cs="Times New Roman"/>
          <w:b/>
          <w:sz w:val="24"/>
          <w:szCs w:val="24"/>
        </w:rPr>
        <w:br/>
      </w:r>
    </w:p>
    <w:p w:rsidR="00C349F8" w:rsidRPr="00C349F8" w:rsidRDefault="00C349F8" w:rsidP="00C349F8">
      <w:pPr>
        <w:numPr>
          <w:ilvl w:val="0"/>
          <w:numId w:val="5"/>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Rationale for revision of course number:</w:t>
      </w:r>
      <w:r w:rsidRPr="00C349F8">
        <w:rPr>
          <w:rFonts w:ascii="Times New Roman" w:eastAsia="Times New Roman" w:hAnsi="Times New Roman" w:cs="Times New Roman"/>
          <w:sz w:val="24"/>
          <w:szCs w:val="24"/>
        </w:rPr>
        <w:t xml:space="preserve"> Because of the difficulty of learning this ancient language, this course was created at the 300 level. However, it </w:t>
      </w:r>
      <w:r w:rsidRPr="00C349F8">
        <w:rPr>
          <w:rFonts w:ascii="Times New Roman" w:eastAsia="Times New Roman" w:hAnsi="Times New Roman" w:cs="Times New Roman"/>
          <w:i/>
          <w:sz w:val="24"/>
          <w:szCs w:val="24"/>
        </w:rPr>
        <w:t xml:space="preserve">is </w:t>
      </w:r>
      <w:r w:rsidRPr="00C349F8">
        <w:rPr>
          <w:rFonts w:ascii="Times New Roman" w:eastAsia="Times New Roman" w:hAnsi="Times New Roman" w:cs="Times New Roman"/>
          <w:sz w:val="24"/>
          <w:szCs w:val="24"/>
        </w:rPr>
        <w:t>introductory and in order to bring the course in line with other introductory-level language courses at the university, we ask that it be re-numbered at the 100 level.</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5"/>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term for implementation: </w:t>
      </w:r>
      <w:r w:rsidRPr="00C349F8">
        <w:rPr>
          <w:rFonts w:ascii="Times New Roman" w:eastAsia="Times New Roman" w:hAnsi="Times New Roman" w:cs="Times New Roman"/>
          <w:sz w:val="24"/>
          <w:szCs w:val="24"/>
        </w:rPr>
        <w:t>201530</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5"/>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Dates of prior committee approvals:</w:t>
      </w:r>
    </w:p>
    <w:p w:rsidR="00C349F8" w:rsidRPr="00C349F8" w:rsidRDefault="00C349F8" w:rsidP="00C349F8">
      <w:pPr>
        <w:spacing w:after="0" w:line="240" w:lineRule="auto"/>
        <w:rPr>
          <w:rFonts w:ascii="Times New Roman" w:eastAsia="Times New Roman" w:hAnsi="Times New Roman" w:cs="Times New Roman"/>
          <w:b/>
          <w:sz w:val="24"/>
          <w:szCs w:val="24"/>
        </w:rPr>
      </w:pPr>
    </w:p>
    <w:tbl>
      <w:tblPr>
        <w:tblStyle w:val="TableGrid14"/>
        <w:tblW w:w="0" w:type="auto"/>
        <w:tblInd w:w="360" w:type="dxa"/>
        <w:tblCellMar>
          <w:left w:w="0" w:type="dxa"/>
          <w:right w:w="115" w:type="dxa"/>
        </w:tblCellMar>
        <w:tblLook w:val="04A0" w:firstRow="1" w:lastRow="0" w:firstColumn="1" w:lastColumn="0" w:noHBand="0" w:noVBand="1"/>
      </w:tblPr>
      <w:tblGrid>
        <w:gridCol w:w="5908"/>
        <w:gridCol w:w="3092"/>
      </w:tblGrid>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Religious Studies program</w:t>
            </w:r>
          </w:p>
          <w:p w:rsidR="00C349F8" w:rsidRPr="00C349F8" w:rsidRDefault="00C349F8" w:rsidP="00C349F8">
            <w:pPr>
              <w:rPr>
                <w:rFonts w:eastAsia="Calibri"/>
                <w:sz w:val="24"/>
                <w:szCs w:val="24"/>
              </w:rPr>
            </w:pPr>
          </w:p>
          <w:p w:rsidR="00C349F8" w:rsidRPr="00C349F8" w:rsidRDefault="00C349F8" w:rsidP="00C349F8">
            <w:pPr>
              <w:rPr>
                <w:rFonts w:eastAsia="Calibri"/>
                <w:sz w:val="24"/>
                <w:szCs w:val="24"/>
              </w:rPr>
            </w:pPr>
            <w:r w:rsidRPr="00C349F8">
              <w:rPr>
                <w:rFonts w:eastAsia="Calibri"/>
                <w:sz w:val="24"/>
                <w:szCs w:val="24"/>
              </w:rPr>
              <w:t>Department of Philosophy and Religion</w:t>
            </w:r>
          </w:p>
        </w:tc>
        <w:tc>
          <w:tcPr>
            <w:tcW w:w="3128" w:type="dxa"/>
            <w:tcBorders>
              <w:top w:val="nil"/>
              <w:left w:val="nil"/>
              <w:bottom w:val="single" w:sz="4" w:space="0" w:color="auto"/>
              <w:right w:val="nil"/>
            </w:tcBorders>
          </w:tcPr>
          <w:p w:rsidR="00C349F8" w:rsidRPr="00C349F8" w:rsidRDefault="00C349F8" w:rsidP="00C349F8">
            <w:pPr>
              <w:rPr>
                <w:rFonts w:eastAsia="Calibri"/>
                <w:sz w:val="24"/>
                <w:szCs w:val="24"/>
              </w:rPr>
            </w:pPr>
            <w:r w:rsidRPr="00C349F8">
              <w:rPr>
                <w:rFonts w:eastAsia="Calibri"/>
                <w:sz w:val="24"/>
                <w:szCs w:val="24"/>
              </w:rPr>
              <w:t>September 8, 2014</w:t>
            </w:r>
          </w:p>
          <w:p w:rsidR="00C349F8" w:rsidRPr="00C349F8" w:rsidRDefault="00C349F8" w:rsidP="00C349F8">
            <w:pPr>
              <w:rPr>
                <w:rFonts w:eastAsia="Calibri"/>
                <w:sz w:val="24"/>
                <w:szCs w:val="24"/>
              </w:rPr>
            </w:pPr>
          </w:p>
          <w:p w:rsidR="00C349F8" w:rsidRPr="00C349F8" w:rsidRDefault="00C349F8" w:rsidP="00C349F8">
            <w:pPr>
              <w:rPr>
                <w:rFonts w:eastAsia="Calibri"/>
                <w:b/>
                <w:sz w:val="24"/>
                <w:szCs w:val="24"/>
                <w:u w:val="single"/>
              </w:rPr>
            </w:pPr>
            <w:r w:rsidRPr="00C349F8">
              <w:rPr>
                <w:rFonts w:eastAsia="Calibri"/>
                <w:sz w:val="24"/>
                <w:szCs w:val="24"/>
              </w:rPr>
              <w:t>September 10,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C349F8" w:rsidRPr="00C349F8" w:rsidRDefault="009D2AB2" w:rsidP="00C349F8">
            <w:pPr>
              <w:rPr>
                <w:rFonts w:eastAsia="Calibri"/>
                <w:b/>
                <w:sz w:val="24"/>
                <w:szCs w:val="24"/>
                <w:u w:val="single"/>
              </w:rPr>
            </w:pPr>
            <w:r>
              <w:rPr>
                <w:rFonts w:eastAsia="Calibri"/>
                <w:b/>
                <w:sz w:val="24"/>
                <w:szCs w:val="24"/>
                <w:u w:val="single"/>
              </w:rPr>
              <w:t>October 9,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University Senate</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bl>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r>
    </w:p>
    <w:p w:rsidR="00C349F8" w:rsidRPr="00C349F8" w:rsidRDefault="00C349F8" w:rsidP="00C349F8">
      <w:pPr>
        <w:spacing w:after="0" w:line="240" w:lineRule="auto"/>
        <w:rPr>
          <w:rFonts w:ascii="Times New Roman" w:eastAsia="Calibri" w:hAnsi="Times New Roman" w:cs="Times New Roman"/>
          <w:sz w:val="24"/>
          <w:szCs w:val="24"/>
        </w:rPr>
      </w:pP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br w:type="page"/>
      </w:r>
    </w:p>
    <w:p w:rsidR="00C349F8" w:rsidRPr="00C349F8" w:rsidRDefault="00C349F8" w:rsidP="00C349F8">
      <w:pPr>
        <w:spacing w:after="200" w:line="280" w:lineRule="exact"/>
        <w:contextualSpacing/>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Proposal Date: September 8, 2014</w:t>
      </w:r>
    </w:p>
    <w:p w:rsidR="00C349F8" w:rsidRPr="00C349F8" w:rsidRDefault="00C349F8" w:rsidP="00C349F8">
      <w:pPr>
        <w:spacing w:after="0" w:line="240" w:lineRule="auto"/>
        <w:jc w:val="center"/>
        <w:rPr>
          <w:rFonts w:ascii="Times New Roman" w:eastAsia="Times New Roman"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Potter College of Arts &amp; Letters </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Philosophy and Religion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Revise Course Number</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Contact Person:  Eric Bain-</w:t>
      </w:r>
      <w:proofErr w:type="spellStart"/>
      <w:r w:rsidRPr="00C349F8">
        <w:rPr>
          <w:rFonts w:ascii="Times New Roman" w:eastAsia="Times New Roman" w:hAnsi="Times New Roman" w:cs="Times New Roman"/>
          <w:sz w:val="24"/>
          <w:szCs w:val="24"/>
        </w:rPr>
        <w:t>Selbo</w:t>
      </w:r>
      <w:proofErr w:type="spellEnd"/>
      <w:r w:rsidRPr="00C349F8">
        <w:rPr>
          <w:rFonts w:ascii="Times New Roman" w:eastAsia="Times New Roman" w:hAnsi="Times New Roman" w:cs="Times New Roman"/>
          <w:sz w:val="24"/>
          <w:szCs w:val="24"/>
        </w:rPr>
        <w:t>, 5-5744, eric.bain-selbo@wku.edu</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7"/>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8"/>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prefix (subject area) and number:  BLNG/RELS 385</w:t>
      </w:r>
    </w:p>
    <w:p w:rsidR="00C349F8" w:rsidRPr="00C349F8" w:rsidRDefault="00C349F8" w:rsidP="00C349F8">
      <w:pPr>
        <w:numPr>
          <w:ilvl w:val="1"/>
          <w:numId w:val="8"/>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title: Biblical Languages IV: Intermediate Greek</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7"/>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course number: </w:t>
      </w:r>
      <w:r w:rsidRPr="00C349F8">
        <w:rPr>
          <w:rFonts w:ascii="Times New Roman" w:eastAsia="Times New Roman" w:hAnsi="Times New Roman" w:cs="Times New Roman"/>
          <w:sz w:val="24"/>
          <w:szCs w:val="24"/>
        </w:rPr>
        <w:t>BLNG/RELS 155</w:t>
      </w:r>
      <w:r w:rsidRPr="00C349F8">
        <w:rPr>
          <w:rFonts w:ascii="Times New Roman" w:eastAsia="Times New Roman" w:hAnsi="Times New Roman" w:cs="Times New Roman"/>
          <w:b/>
          <w:sz w:val="24"/>
          <w:szCs w:val="24"/>
        </w:rPr>
        <w:br/>
      </w:r>
    </w:p>
    <w:p w:rsidR="00C349F8" w:rsidRPr="00C349F8" w:rsidRDefault="00C349F8" w:rsidP="00C349F8">
      <w:pPr>
        <w:numPr>
          <w:ilvl w:val="0"/>
          <w:numId w:val="7"/>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Rationale for revision of course number:</w:t>
      </w:r>
      <w:r w:rsidRPr="00C349F8">
        <w:rPr>
          <w:rFonts w:ascii="Times New Roman" w:eastAsia="Times New Roman" w:hAnsi="Times New Roman" w:cs="Times New Roman"/>
          <w:sz w:val="24"/>
          <w:szCs w:val="24"/>
        </w:rPr>
        <w:t xml:space="preserve"> Because of the difficulty of learning this ancient language, this course was created at the 300 level. However, it </w:t>
      </w:r>
      <w:r w:rsidRPr="00C349F8">
        <w:rPr>
          <w:rFonts w:ascii="Times New Roman" w:eastAsia="Times New Roman" w:hAnsi="Times New Roman" w:cs="Times New Roman"/>
          <w:i/>
          <w:sz w:val="24"/>
          <w:szCs w:val="24"/>
        </w:rPr>
        <w:t xml:space="preserve">is </w:t>
      </w:r>
      <w:r w:rsidRPr="00C349F8">
        <w:rPr>
          <w:rFonts w:ascii="Times New Roman" w:eastAsia="Times New Roman" w:hAnsi="Times New Roman" w:cs="Times New Roman"/>
          <w:sz w:val="24"/>
          <w:szCs w:val="24"/>
        </w:rPr>
        <w:t>introductory and in order to bring the course in line with other introductory-level language courses at the university, we ask that it be re-numbered at the 100 level.</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7"/>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term for implementation: </w:t>
      </w:r>
      <w:r w:rsidRPr="00C349F8">
        <w:rPr>
          <w:rFonts w:ascii="Times New Roman" w:eastAsia="Times New Roman" w:hAnsi="Times New Roman" w:cs="Times New Roman"/>
          <w:sz w:val="24"/>
          <w:szCs w:val="24"/>
        </w:rPr>
        <w:t>201530</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7"/>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Dates of prior committee approvals:</w:t>
      </w:r>
    </w:p>
    <w:p w:rsidR="00C349F8" w:rsidRPr="00C349F8" w:rsidRDefault="00C349F8" w:rsidP="00C349F8">
      <w:pPr>
        <w:spacing w:after="0" w:line="240" w:lineRule="auto"/>
        <w:rPr>
          <w:rFonts w:ascii="Times New Roman" w:eastAsia="Times New Roman" w:hAnsi="Times New Roman" w:cs="Times New Roman"/>
          <w:b/>
          <w:sz w:val="24"/>
          <w:szCs w:val="24"/>
        </w:rPr>
      </w:pPr>
    </w:p>
    <w:tbl>
      <w:tblPr>
        <w:tblStyle w:val="TableGrid15"/>
        <w:tblW w:w="0" w:type="auto"/>
        <w:tblInd w:w="360" w:type="dxa"/>
        <w:tblCellMar>
          <w:left w:w="0" w:type="dxa"/>
          <w:right w:w="115" w:type="dxa"/>
        </w:tblCellMar>
        <w:tblLook w:val="04A0" w:firstRow="1" w:lastRow="0" w:firstColumn="1" w:lastColumn="0" w:noHBand="0" w:noVBand="1"/>
      </w:tblPr>
      <w:tblGrid>
        <w:gridCol w:w="5908"/>
        <w:gridCol w:w="3092"/>
      </w:tblGrid>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Religious Studies program</w:t>
            </w:r>
          </w:p>
          <w:p w:rsidR="00C349F8" w:rsidRPr="00C349F8" w:rsidRDefault="00C349F8" w:rsidP="00C349F8">
            <w:pPr>
              <w:rPr>
                <w:rFonts w:eastAsia="Calibri"/>
                <w:sz w:val="24"/>
                <w:szCs w:val="24"/>
              </w:rPr>
            </w:pPr>
          </w:p>
          <w:p w:rsidR="00C349F8" w:rsidRPr="00C349F8" w:rsidRDefault="00C349F8" w:rsidP="00C349F8">
            <w:pPr>
              <w:rPr>
                <w:rFonts w:eastAsia="Calibri"/>
                <w:sz w:val="24"/>
                <w:szCs w:val="24"/>
              </w:rPr>
            </w:pPr>
            <w:r w:rsidRPr="00C349F8">
              <w:rPr>
                <w:rFonts w:eastAsia="Calibri"/>
                <w:sz w:val="24"/>
                <w:szCs w:val="24"/>
              </w:rPr>
              <w:t>Department of Philosophy and Religion</w:t>
            </w:r>
          </w:p>
        </w:tc>
        <w:tc>
          <w:tcPr>
            <w:tcW w:w="3128" w:type="dxa"/>
            <w:tcBorders>
              <w:top w:val="nil"/>
              <w:left w:val="nil"/>
              <w:bottom w:val="single" w:sz="4" w:space="0" w:color="auto"/>
              <w:right w:val="nil"/>
            </w:tcBorders>
          </w:tcPr>
          <w:p w:rsidR="00C349F8" w:rsidRPr="00C349F8" w:rsidRDefault="00C349F8" w:rsidP="00C349F8">
            <w:pPr>
              <w:rPr>
                <w:rFonts w:eastAsia="Calibri"/>
                <w:sz w:val="24"/>
                <w:szCs w:val="24"/>
              </w:rPr>
            </w:pPr>
            <w:r w:rsidRPr="00C349F8">
              <w:rPr>
                <w:rFonts w:eastAsia="Calibri"/>
                <w:sz w:val="24"/>
                <w:szCs w:val="24"/>
              </w:rPr>
              <w:t>September 8, 2014</w:t>
            </w:r>
          </w:p>
          <w:p w:rsidR="00C349F8" w:rsidRPr="00C349F8" w:rsidRDefault="00C349F8" w:rsidP="00C349F8">
            <w:pPr>
              <w:rPr>
                <w:rFonts w:eastAsia="Calibri"/>
                <w:sz w:val="24"/>
                <w:szCs w:val="24"/>
              </w:rPr>
            </w:pPr>
          </w:p>
          <w:p w:rsidR="00C349F8" w:rsidRPr="00C349F8" w:rsidRDefault="00C349F8" w:rsidP="00C349F8">
            <w:pPr>
              <w:rPr>
                <w:rFonts w:eastAsia="Calibri"/>
                <w:b/>
                <w:sz w:val="24"/>
                <w:szCs w:val="24"/>
                <w:u w:val="single"/>
              </w:rPr>
            </w:pPr>
            <w:r w:rsidRPr="00C349F8">
              <w:rPr>
                <w:rFonts w:eastAsia="Calibri"/>
                <w:sz w:val="24"/>
                <w:szCs w:val="24"/>
              </w:rPr>
              <w:t>September 10,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C349F8" w:rsidRPr="00C349F8" w:rsidRDefault="009D2AB2" w:rsidP="00C349F8">
            <w:pPr>
              <w:rPr>
                <w:rFonts w:eastAsia="Calibri"/>
                <w:b/>
                <w:sz w:val="24"/>
                <w:szCs w:val="24"/>
                <w:u w:val="single"/>
              </w:rPr>
            </w:pPr>
            <w:r>
              <w:rPr>
                <w:rFonts w:eastAsia="Calibri"/>
                <w:b/>
                <w:sz w:val="24"/>
                <w:szCs w:val="24"/>
                <w:u w:val="single"/>
              </w:rPr>
              <w:t>October 9,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University Senate</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bl>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r>
    </w:p>
    <w:p w:rsidR="00C349F8" w:rsidRPr="00C349F8" w:rsidRDefault="00C349F8" w:rsidP="00C349F8">
      <w:pPr>
        <w:spacing w:after="0" w:line="240" w:lineRule="auto"/>
        <w:rPr>
          <w:rFonts w:ascii="Times New Roman" w:eastAsia="Calibri" w:hAnsi="Times New Roman" w:cs="Times New Roman"/>
          <w:sz w:val="24"/>
          <w:szCs w:val="24"/>
        </w:rPr>
      </w:pP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br w:type="page"/>
      </w:r>
    </w:p>
    <w:p w:rsidR="00C349F8" w:rsidRPr="00C349F8" w:rsidRDefault="00C349F8" w:rsidP="00C349F8">
      <w:pPr>
        <w:spacing w:after="200" w:line="280" w:lineRule="exact"/>
        <w:contextualSpacing/>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Proposal Date: September 8, 2014</w:t>
      </w:r>
    </w:p>
    <w:p w:rsidR="00C349F8" w:rsidRPr="00C349F8" w:rsidRDefault="00C349F8" w:rsidP="00C349F8">
      <w:pPr>
        <w:spacing w:after="0" w:line="240" w:lineRule="auto"/>
        <w:jc w:val="center"/>
        <w:rPr>
          <w:rFonts w:ascii="Times New Roman" w:eastAsia="Times New Roman"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Potter College of Arts &amp; Letters </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Philosophy and Religion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Revise Course Number</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Contact Person:  Eric Bain-</w:t>
      </w:r>
      <w:proofErr w:type="spellStart"/>
      <w:r w:rsidRPr="00C349F8">
        <w:rPr>
          <w:rFonts w:ascii="Times New Roman" w:eastAsia="Times New Roman" w:hAnsi="Times New Roman" w:cs="Times New Roman"/>
          <w:sz w:val="24"/>
          <w:szCs w:val="24"/>
        </w:rPr>
        <w:t>Selbo</w:t>
      </w:r>
      <w:proofErr w:type="spellEnd"/>
      <w:r w:rsidRPr="00C349F8">
        <w:rPr>
          <w:rFonts w:ascii="Times New Roman" w:eastAsia="Times New Roman" w:hAnsi="Times New Roman" w:cs="Times New Roman"/>
          <w:sz w:val="24"/>
          <w:szCs w:val="24"/>
        </w:rPr>
        <w:t>, 5-5744, eric.bain-selbo@wku.edu</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9"/>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10"/>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prefix (subject area) and number: RELS 390</w:t>
      </w:r>
    </w:p>
    <w:p w:rsidR="00C349F8" w:rsidRPr="00C349F8" w:rsidRDefault="00C349F8" w:rsidP="00C349F8">
      <w:pPr>
        <w:numPr>
          <w:ilvl w:val="1"/>
          <w:numId w:val="10"/>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Course title: Introductory </w:t>
      </w:r>
      <w:proofErr w:type="spellStart"/>
      <w:r w:rsidRPr="00C349F8">
        <w:rPr>
          <w:rFonts w:ascii="Times New Roman" w:eastAsia="Times New Roman" w:hAnsi="Times New Roman" w:cs="Times New Roman"/>
          <w:sz w:val="24"/>
          <w:szCs w:val="24"/>
        </w:rPr>
        <w:t>Pali</w:t>
      </w:r>
      <w:proofErr w:type="spellEnd"/>
      <w:r w:rsidRPr="00C349F8">
        <w:rPr>
          <w:rFonts w:ascii="Times New Roman" w:eastAsia="Times New Roman" w:hAnsi="Times New Roman" w:cs="Times New Roman"/>
          <w:sz w:val="24"/>
          <w:szCs w:val="24"/>
        </w:rPr>
        <w:t xml:space="preserve"> I</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9"/>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course number: </w:t>
      </w:r>
      <w:r w:rsidRPr="00C349F8">
        <w:rPr>
          <w:rFonts w:ascii="Times New Roman" w:eastAsia="Times New Roman" w:hAnsi="Times New Roman" w:cs="Times New Roman"/>
          <w:sz w:val="24"/>
          <w:szCs w:val="24"/>
        </w:rPr>
        <w:t>RELS 156</w:t>
      </w:r>
      <w:r w:rsidRPr="00C349F8">
        <w:rPr>
          <w:rFonts w:ascii="Times New Roman" w:eastAsia="Times New Roman" w:hAnsi="Times New Roman" w:cs="Times New Roman"/>
          <w:b/>
          <w:sz w:val="24"/>
          <w:szCs w:val="24"/>
        </w:rPr>
        <w:br/>
      </w:r>
    </w:p>
    <w:p w:rsidR="00C349F8" w:rsidRPr="00C349F8" w:rsidRDefault="00C349F8" w:rsidP="00C349F8">
      <w:pPr>
        <w:numPr>
          <w:ilvl w:val="0"/>
          <w:numId w:val="9"/>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Rationale for revision of course number:</w:t>
      </w:r>
      <w:r w:rsidRPr="00C349F8">
        <w:rPr>
          <w:rFonts w:ascii="Times New Roman" w:eastAsia="Times New Roman" w:hAnsi="Times New Roman" w:cs="Times New Roman"/>
          <w:sz w:val="24"/>
          <w:szCs w:val="24"/>
        </w:rPr>
        <w:t xml:space="preserve"> Because of the difficulty of learning this ancient language, this course was created at the 300 level. However, it </w:t>
      </w:r>
      <w:r w:rsidRPr="00C349F8">
        <w:rPr>
          <w:rFonts w:ascii="Times New Roman" w:eastAsia="Times New Roman" w:hAnsi="Times New Roman" w:cs="Times New Roman"/>
          <w:i/>
          <w:sz w:val="24"/>
          <w:szCs w:val="24"/>
        </w:rPr>
        <w:t xml:space="preserve">is </w:t>
      </w:r>
      <w:r w:rsidRPr="00C349F8">
        <w:rPr>
          <w:rFonts w:ascii="Times New Roman" w:eastAsia="Times New Roman" w:hAnsi="Times New Roman" w:cs="Times New Roman"/>
          <w:sz w:val="24"/>
          <w:szCs w:val="24"/>
        </w:rPr>
        <w:t>introductory and in order to bring the course in line with other introductory-level language courses at the university, we ask that it be re-numbered at the 100 level.</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9"/>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term for implementation: </w:t>
      </w:r>
      <w:r w:rsidRPr="00C349F8">
        <w:rPr>
          <w:rFonts w:ascii="Times New Roman" w:eastAsia="Times New Roman" w:hAnsi="Times New Roman" w:cs="Times New Roman"/>
          <w:sz w:val="24"/>
          <w:szCs w:val="24"/>
        </w:rPr>
        <w:t>201530</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9"/>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Dates of prior committee approvals:</w:t>
      </w:r>
    </w:p>
    <w:p w:rsidR="00C349F8" w:rsidRPr="00C349F8" w:rsidRDefault="00C349F8" w:rsidP="00C349F8">
      <w:pPr>
        <w:spacing w:after="0" w:line="240" w:lineRule="auto"/>
        <w:rPr>
          <w:rFonts w:ascii="Times New Roman" w:eastAsia="Times New Roman" w:hAnsi="Times New Roman" w:cs="Times New Roman"/>
          <w:b/>
          <w:sz w:val="24"/>
          <w:szCs w:val="24"/>
        </w:rPr>
      </w:pPr>
    </w:p>
    <w:tbl>
      <w:tblPr>
        <w:tblStyle w:val="TableGrid16"/>
        <w:tblW w:w="0" w:type="auto"/>
        <w:tblInd w:w="360" w:type="dxa"/>
        <w:tblCellMar>
          <w:left w:w="0" w:type="dxa"/>
          <w:right w:w="115" w:type="dxa"/>
        </w:tblCellMar>
        <w:tblLook w:val="04A0" w:firstRow="1" w:lastRow="0" w:firstColumn="1" w:lastColumn="0" w:noHBand="0" w:noVBand="1"/>
      </w:tblPr>
      <w:tblGrid>
        <w:gridCol w:w="5908"/>
        <w:gridCol w:w="3092"/>
      </w:tblGrid>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Religious Studies program</w:t>
            </w:r>
          </w:p>
          <w:p w:rsidR="00C349F8" w:rsidRPr="00C349F8" w:rsidRDefault="00C349F8" w:rsidP="00C349F8">
            <w:pPr>
              <w:rPr>
                <w:rFonts w:eastAsia="Calibri"/>
                <w:sz w:val="24"/>
                <w:szCs w:val="24"/>
              </w:rPr>
            </w:pPr>
          </w:p>
          <w:p w:rsidR="00C349F8" w:rsidRPr="00C349F8" w:rsidRDefault="00C349F8" w:rsidP="00C349F8">
            <w:pPr>
              <w:rPr>
                <w:rFonts w:eastAsia="Calibri"/>
                <w:sz w:val="24"/>
                <w:szCs w:val="24"/>
              </w:rPr>
            </w:pPr>
            <w:r w:rsidRPr="00C349F8">
              <w:rPr>
                <w:rFonts w:eastAsia="Calibri"/>
                <w:sz w:val="24"/>
                <w:szCs w:val="24"/>
              </w:rPr>
              <w:t>Department of Philosophy and Religion</w:t>
            </w:r>
          </w:p>
        </w:tc>
        <w:tc>
          <w:tcPr>
            <w:tcW w:w="3128" w:type="dxa"/>
            <w:tcBorders>
              <w:top w:val="nil"/>
              <w:left w:val="nil"/>
              <w:bottom w:val="single" w:sz="4" w:space="0" w:color="auto"/>
              <w:right w:val="nil"/>
            </w:tcBorders>
          </w:tcPr>
          <w:p w:rsidR="00C349F8" w:rsidRPr="00C349F8" w:rsidRDefault="00C349F8" w:rsidP="00C349F8">
            <w:pPr>
              <w:rPr>
                <w:rFonts w:eastAsia="Calibri"/>
                <w:sz w:val="24"/>
                <w:szCs w:val="24"/>
              </w:rPr>
            </w:pPr>
            <w:r w:rsidRPr="00C349F8">
              <w:rPr>
                <w:rFonts w:eastAsia="Calibri"/>
                <w:sz w:val="24"/>
                <w:szCs w:val="24"/>
              </w:rPr>
              <w:t>September 8, 2014</w:t>
            </w:r>
          </w:p>
          <w:p w:rsidR="00C349F8" w:rsidRPr="00C349F8" w:rsidRDefault="00C349F8" w:rsidP="00C349F8">
            <w:pPr>
              <w:rPr>
                <w:rFonts w:eastAsia="Calibri"/>
                <w:sz w:val="24"/>
                <w:szCs w:val="24"/>
              </w:rPr>
            </w:pPr>
          </w:p>
          <w:p w:rsidR="00C349F8" w:rsidRPr="00C349F8" w:rsidRDefault="00C349F8" w:rsidP="00C349F8">
            <w:pPr>
              <w:rPr>
                <w:rFonts w:eastAsia="Calibri"/>
                <w:b/>
                <w:sz w:val="24"/>
                <w:szCs w:val="24"/>
                <w:u w:val="single"/>
              </w:rPr>
            </w:pPr>
            <w:r w:rsidRPr="00C349F8">
              <w:rPr>
                <w:rFonts w:eastAsia="Calibri"/>
                <w:sz w:val="24"/>
                <w:szCs w:val="24"/>
              </w:rPr>
              <w:t>September 10,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C349F8" w:rsidRPr="00C349F8" w:rsidRDefault="009D2AB2" w:rsidP="00C349F8">
            <w:pPr>
              <w:rPr>
                <w:rFonts w:eastAsia="Calibri"/>
                <w:b/>
                <w:sz w:val="24"/>
                <w:szCs w:val="24"/>
                <w:u w:val="single"/>
              </w:rPr>
            </w:pPr>
            <w:r>
              <w:rPr>
                <w:rFonts w:eastAsia="Calibri"/>
                <w:b/>
                <w:sz w:val="24"/>
                <w:szCs w:val="24"/>
                <w:u w:val="single"/>
              </w:rPr>
              <w:t>October 9,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University Senate</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bl>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r>
    </w:p>
    <w:p w:rsidR="00C349F8" w:rsidRPr="00C349F8" w:rsidRDefault="00C349F8" w:rsidP="00C349F8">
      <w:pPr>
        <w:spacing w:after="0" w:line="240" w:lineRule="auto"/>
        <w:rPr>
          <w:rFonts w:ascii="Times New Roman" w:eastAsia="Calibri" w:hAnsi="Times New Roman" w:cs="Times New Roman"/>
          <w:sz w:val="24"/>
          <w:szCs w:val="24"/>
        </w:rPr>
      </w:pP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br w:type="page"/>
      </w:r>
    </w:p>
    <w:p w:rsidR="00C349F8" w:rsidRPr="00C349F8" w:rsidRDefault="00C349F8" w:rsidP="00C349F8">
      <w:pPr>
        <w:spacing w:after="200" w:line="280" w:lineRule="exact"/>
        <w:contextualSpacing/>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Proposal Date: September 8, 2014</w:t>
      </w:r>
    </w:p>
    <w:p w:rsidR="00C349F8" w:rsidRPr="00C349F8" w:rsidRDefault="00C349F8" w:rsidP="00C349F8">
      <w:pPr>
        <w:spacing w:after="0" w:line="240" w:lineRule="auto"/>
        <w:jc w:val="center"/>
        <w:rPr>
          <w:rFonts w:ascii="Times New Roman" w:eastAsia="Times New Roman"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Potter College of Arts &amp; Letters </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Philosophy and Religion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Revise Course Number</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Contact Person:  Eric Bain-</w:t>
      </w:r>
      <w:proofErr w:type="spellStart"/>
      <w:r w:rsidRPr="00C349F8">
        <w:rPr>
          <w:rFonts w:ascii="Times New Roman" w:eastAsia="Times New Roman" w:hAnsi="Times New Roman" w:cs="Times New Roman"/>
          <w:sz w:val="24"/>
          <w:szCs w:val="24"/>
        </w:rPr>
        <w:t>Selbo</w:t>
      </w:r>
      <w:proofErr w:type="spellEnd"/>
      <w:r w:rsidRPr="00C349F8">
        <w:rPr>
          <w:rFonts w:ascii="Times New Roman" w:eastAsia="Times New Roman" w:hAnsi="Times New Roman" w:cs="Times New Roman"/>
          <w:sz w:val="24"/>
          <w:szCs w:val="24"/>
        </w:rPr>
        <w:t>, 5-5744, eric.bain-selbo@wku.edu</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1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12"/>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prefix (subject area) and number: RELS 391</w:t>
      </w:r>
    </w:p>
    <w:p w:rsidR="00C349F8" w:rsidRPr="00C349F8" w:rsidRDefault="00C349F8" w:rsidP="00C349F8">
      <w:pPr>
        <w:numPr>
          <w:ilvl w:val="1"/>
          <w:numId w:val="12"/>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Course title: Introductory </w:t>
      </w:r>
      <w:proofErr w:type="spellStart"/>
      <w:r w:rsidRPr="00C349F8">
        <w:rPr>
          <w:rFonts w:ascii="Times New Roman" w:eastAsia="Times New Roman" w:hAnsi="Times New Roman" w:cs="Times New Roman"/>
          <w:sz w:val="24"/>
          <w:szCs w:val="24"/>
        </w:rPr>
        <w:t>Pali</w:t>
      </w:r>
      <w:proofErr w:type="spellEnd"/>
      <w:r w:rsidRPr="00C349F8">
        <w:rPr>
          <w:rFonts w:ascii="Times New Roman" w:eastAsia="Times New Roman" w:hAnsi="Times New Roman" w:cs="Times New Roman"/>
          <w:sz w:val="24"/>
          <w:szCs w:val="24"/>
        </w:rPr>
        <w:t xml:space="preserve"> II</w:t>
      </w:r>
    </w:p>
    <w:p w:rsidR="00C349F8" w:rsidRPr="00C349F8" w:rsidRDefault="00C349F8" w:rsidP="00C349F8">
      <w:pPr>
        <w:spacing w:after="0" w:line="280" w:lineRule="exact"/>
        <w:contextualSpacing/>
        <w:rPr>
          <w:rFonts w:ascii="Times New Roman" w:eastAsia="Times New Roman" w:hAnsi="Times New Roman" w:cs="Times New Roman"/>
          <w:sz w:val="24"/>
          <w:szCs w:val="24"/>
        </w:rPr>
      </w:pPr>
    </w:p>
    <w:p w:rsidR="00C349F8" w:rsidRPr="00C349F8" w:rsidRDefault="00C349F8" w:rsidP="00C349F8">
      <w:pPr>
        <w:numPr>
          <w:ilvl w:val="0"/>
          <w:numId w:val="1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course number: </w:t>
      </w:r>
      <w:r w:rsidRPr="00C349F8">
        <w:rPr>
          <w:rFonts w:ascii="Times New Roman" w:eastAsia="Times New Roman" w:hAnsi="Times New Roman" w:cs="Times New Roman"/>
          <w:sz w:val="24"/>
          <w:szCs w:val="24"/>
        </w:rPr>
        <w:t>RELS 157</w:t>
      </w:r>
      <w:r w:rsidRPr="00C349F8">
        <w:rPr>
          <w:rFonts w:ascii="Times New Roman" w:eastAsia="Times New Roman" w:hAnsi="Times New Roman" w:cs="Times New Roman"/>
          <w:b/>
          <w:sz w:val="24"/>
          <w:szCs w:val="24"/>
        </w:rPr>
        <w:br/>
      </w:r>
    </w:p>
    <w:p w:rsidR="00C349F8" w:rsidRPr="00C349F8" w:rsidRDefault="00C349F8" w:rsidP="00C349F8">
      <w:pPr>
        <w:numPr>
          <w:ilvl w:val="0"/>
          <w:numId w:val="1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Rationale for revision of course number:</w:t>
      </w:r>
      <w:r w:rsidRPr="00C349F8">
        <w:rPr>
          <w:rFonts w:ascii="Times New Roman" w:eastAsia="Times New Roman" w:hAnsi="Times New Roman" w:cs="Times New Roman"/>
          <w:sz w:val="24"/>
          <w:szCs w:val="24"/>
        </w:rPr>
        <w:t xml:space="preserve"> Because of the difficulty of learning this ancient language, this course was created at the 300 level. However, it </w:t>
      </w:r>
      <w:r w:rsidRPr="00C349F8">
        <w:rPr>
          <w:rFonts w:ascii="Times New Roman" w:eastAsia="Times New Roman" w:hAnsi="Times New Roman" w:cs="Times New Roman"/>
          <w:i/>
          <w:sz w:val="24"/>
          <w:szCs w:val="24"/>
        </w:rPr>
        <w:t xml:space="preserve">is </w:t>
      </w:r>
      <w:r w:rsidRPr="00C349F8">
        <w:rPr>
          <w:rFonts w:ascii="Times New Roman" w:eastAsia="Times New Roman" w:hAnsi="Times New Roman" w:cs="Times New Roman"/>
          <w:sz w:val="24"/>
          <w:szCs w:val="24"/>
        </w:rPr>
        <w:t>introductory and in order to bring the course in line with other introductory-level language courses at the university, we ask that it be re-numbered at the 100 level.</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1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Proposed term for implementation: </w:t>
      </w:r>
      <w:r w:rsidRPr="00C349F8">
        <w:rPr>
          <w:rFonts w:ascii="Times New Roman" w:eastAsia="Times New Roman" w:hAnsi="Times New Roman" w:cs="Times New Roman"/>
          <w:sz w:val="24"/>
          <w:szCs w:val="24"/>
        </w:rPr>
        <w:t>201530</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numPr>
          <w:ilvl w:val="0"/>
          <w:numId w:val="11"/>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Dates of prior committee approvals:</w:t>
      </w:r>
    </w:p>
    <w:p w:rsidR="00C349F8" w:rsidRPr="00C349F8" w:rsidRDefault="00C349F8" w:rsidP="00C349F8">
      <w:pPr>
        <w:spacing w:after="0" w:line="240" w:lineRule="auto"/>
        <w:rPr>
          <w:rFonts w:ascii="Times New Roman" w:eastAsia="Times New Roman" w:hAnsi="Times New Roman" w:cs="Times New Roman"/>
          <w:b/>
          <w:sz w:val="24"/>
          <w:szCs w:val="24"/>
        </w:rPr>
      </w:pPr>
    </w:p>
    <w:tbl>
      <w:tblPr>
        <w:tblStyle w:val="TableGrid17"/>
        <w:tblW w:w="0" w:type="auto"/>
        <w:tblInd w:w="360" w:type="dxa"/>
        <w:tblCellMar>
          <w:left w:w="0" w:type="dxa"/>
          <w:right w:w="115" w:type="dxa"/>
        </w:tblCellMar>
        <w:tblLook w:val="04A0" w:firstRow="1" w:lastRow="0" w:firstColumn="1" w:lastColumn="0" w:noHBand="0" w:noVBand="1"/>
      </w:tblPr>
      <w:tblGrid>
        <w:gridCol w:w="5908"/>
        <w:gridCol w:w="3092"/>
      </w:tblGrid>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Religious Studies program</w:t>
            </w:r>
          </w:p>
          <w:p w:rsidR="00C349F8" w:rsidRPr="00C349F8" w:rsidRDefault="00C349F8" w:rsidP="00C349F8">
            <w:pPr>
              <w:rPr>
                <w:rFonts w:eastAsia="Calibri"/>
                <w:sz w:val="24"/>
                <w:szCs w:val="24"/>
              </w:rPr>
            </w:pPr>
          </w:p>
          <w:p w:rsidR="00C349F8" w:rsidRPr="00C349F8" w:rsidRDefault="00C349F8" w:rsidP="00C349F8">
            <w:pPr>
              <w:rPr>
                <w:rFonts w:eastAsia="Calibri"/>
                <w:sz w:val="24"/>
                <w:szCs w:val="24"/>
              </w:rPr>
            </w:pPr>
            <w:r w:rsidRPr="00C349F8">
              <w:rPr>
                <w:rFonts w:eastAsia="Calibri"/>
                <w:sz w:val="24"/>
                <w:szCs w:val="24"/>
              </w:rPr>
              <w:t>Department of Philosophy and Religion</w:t>
            </w:r>
          </w:p>
        </w:tc>
        <w:tc>
          <w:tcPr>
            <w:tcW w:w="3128" w:type="dxa"/>
            <w:tcBorders>
              <w:top w:val="nil"/>
              <w:left w:val="nil"/>
              <w:bottom w:val="single" w:sz="4" w:space="0" w:color="auto"/>
              <w:right w:val="nil"/>
            </w:tcBorders>
          </w:tcPr>
          <w:p w:rsidR="00C349F8" w:rsidRPr="00C349F8" w:rsidRDefault="00C349F8" w:rsidP="00C349F8">
            <w:pPr>
              <w:rPr>
                <w:rFonts w:eastAsia="Calibri"/>
                <w:sz w:val="24"/>
                <w:szCs w:val="24"/>
              </w:rPr>
            </w:pPr>
            <w:r w:rsidRPr="00C349F8">
              <w:rPr>
                <w:rFonts w:eastAsia="Calibri"/>
                <w:sz w:val="24"/>
                <w:szCs w:val="24"/>
              </w:rPr>
              <w:t>September 8, 2014</w:t>
            </w:r>
          </w:p>
          <w:p w:rsidR="00C349F8" w:rsidRPr="00C349F8" w:rsidRDefault="00C349F8" w:rsidP="00C349F8">
            <w:pPr>
              <w:rPr>
                <w:rFonts w:eastAsia="Calibri"/>
                <w:sz w:val="24"/>
                <w:szCs w:val="24"/>
              </w:rPr>
            </w:pPr>
          </w:p>
          <w:p w:rsidR="00C349F8" w:rsidRPr="00C349F8" w:rsidRDefault="00C349F8" w:rsidP="00C349F8">
            <w:pPr>
              <w:rPr>
                <w:rFonts w:eastAsia="Calibri"/>
                <w:sz w:val="24"/>
                <w:szCs w:val="24"/>
              </w:rPr>
            </w:pPr>
            <w:r w:rsidRPr="00C349F8">
              <w:rPr>
                <w:rFonts w:eastAsia="Calibri"/>
                <w:sz w:val="24"/>
                <w:szCs w:val="24"/>
              </w:rPr>
              <w:t>September 10,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C349F8" w:rsidRPr="00C349F8" w:rsidRDefault="009D2AB2" w:rsidP="00C349F8">
            <w:pPr>
              <w:rPr>
                <w:rFonts w:eastAsia="Calibri"/>
                <w:b/>
                <w:sz w:val="24"/>
                <w:szCs w:val="24"/>
                <w:u w:val="single"/>
              </w:rPr>
            </w:pPr>
            <w:r>
              <w:rPr>
                <w:rFonts w:eastAsia="Calibri"/>
                <w:b/>
                <w:sz w:val="24"/>
                <w:szCs w:val="24"/>
                <w:u w:val="single"/>
              </w:rPr>
              <w:t>October 9, 2014</w:t>
            </w: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r w:rsidR="00C349F8" w:rsidRPr="00C349F8" w:rsidTr="0062464C">
        <w:trPr>
          <w:trHeight w:val="374"/>
        </w:trPr>
        <w:tc>
          <w:tcPr>
            <w:tcW w:w="5987"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University Senate</w:t>
            </w:r>
          </w:p>
        </w:tc>
        <w:tc>
          <w:tcPr>
            <w:tcW w:w="3128"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bl>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r>
    </w:p>
    <w:p w:rsidR="00C349F8" w:rsidRDefault="00C349F8">
      <w:r>
        <w:br w:type="page"/>
      </w:r>
    </w:p>
    <w:p w:rsidR="00C349F8" w:rsidRPr="00C349F8" w:rsidRDefault="00C349F8" w:rsidP="00C349F8">
      <w:pPr>
        <w:spacing w:after="0" w:line="240" w:lineRule="auto"/>
        <w:jc w:val="right"/>
        <w:rPr>
          <w:rFonts w:ascii="Times New Roman" w:eastAsia="Times New Roman" w:hAnsi="Times New Roman" w:cs="Times New Roman"/>
          <w:b/>
          <w:sz w:val="24"/>
          <w:szCs w:val="24"/>
        </w:rPr>
      </w:pPr>
      <w:r w:rsidRPr="00C349F8">
        <w:rPr>
          <w:rFonts w:ascii="Times New Roman" w:eastAsia="Times New Roman" w:hAnsi="Times New Roman" w:cs="Times New Roman"/>
          <w:sz w:val="24"/>
          <w:szCs w:val="24"/>
        </w:rPr>
        <w:lastRenderedPageBreak/>
        <w:t>Proposal Date: September 15, 2014</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Potter College of Arts &amp; Letters</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Communication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Revise Course Catalog Listing</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Contact Person:  Blair Thompson, </w:t>
      </w:r>
      <w:hyperlink r:id="rId18" w:history="1">
        <w:r w:rsidRPr="00C349F8">
          <w:rPr>
            <w:rFonts w:ascii="Times New Roman" w:eastAsia="Times New Roman" w:hAnsi="Times New Roman" w:cs="Times New Roman"/>
            <w:color w:val="0563C1"/>
            <w:sz w:val="24"/>
            <w:szCs w:val="24"/>
            <w:u w:val="single"/>
          </w:rPr>
          <w:t>blair.thompson@wku.edu</w:t>
        </w:r>
      </w:hyperlink>
      <w:r w:rsidRPr="00C349F8">
        <w:rPr>
          <w:rFonts w:ascii="Times New Roman" w:eastAsia="Times New Roman" w:hAnsi="Times New Roman" w:cs="Times New Roman"/>
          <w:sz w:val="24"/>
          <w:szCs w:val="24"/>
        </w:rPr>
        <w:t>, 745-5889</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1.</w:t>
      </w:r>
      <w:r w:rsidRPr="00C349F8">
        <w:rPr>
          <w:rFonts w:ascii="Times New Roman" w:eastAsia="Times New Roman" w:hAnsi="Times New Roman" w:cs="Times New Roman"/>
          <w:b/>
          <w:sz w:val="24"/>
          <w:szCs w:val="24"/>
        </w:rPr>
        <w:tab/>
        <w:t>Identification of course:</w:t>
      </w:r>
    </w:p>
    <w:p w:rsidR="00C349F8" w:rsidRPr="00C349F8" w:rsidRDefault="00C349F8" w:rsidP="00C349F8">
      <w:pPr>
        <w:numPr>
          <w:ilvl w:val="1"/>
          <w:numId w:val="13"/>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Current course prefix (subject area) and number: COMM 494</w:t>
      </w:r>
    </w:p>
    <w:p w:rsidR="00C349F8" w:rsidRPr="00C349F8" w:rsidRDefault="00C349F8" w:rsidP="00C349F8">
      <w:pPr>
        <w:numPr>
          <w:ilvl w:val="1"/>
          <w:numId w:val="13"/>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Course title: </w:t>
      </w:r>
      <w:r w:rsidRPr="00C349F8">
        <w:rPr>
          <w:rFonts w:ascii="Times New Roman" w:eastAsia="Calibri" w:hAnsi="Times New Roman" w:cs="Times New Roman"/>
          <w:sz w:val="24"/>
          <w:szCs w:val="24"/>
        </w:rPr>
        <w:t>Capstone in Communication</w:t>
      </w:r>
    </w:p>
    <w:p w:rsidR="00C349F8" w:rsidRPr="00C349F8" w:rsidRDefault="00C349F8" w:rsidP="00C349F8">
      <w:pPr>
        <w:numPr>
          <w:ilvl w:val="1"/>
          <w:numId w:val="13"/>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Credit hours: 1</w:t>
      </w:r>
    </w:p>
    <w:p w:rsidR="00C349F8" w:rsidRPr="00C349F8" w:rsidRDefault="00C349F8" w:rsidP="00C349F8">
      <w:pPr>
        <w:spacing w:after="0" w:line="276" w:lineRule="auto"/>
        <w:rPr>
          <w:rFonts w:ascii="Times New Roman" w:eastAsia="Times New Roman" w:hAnsi="Times New Roman" w:cs="Times New Roman"/>
          <w:b/>
          <w:sz w:val="24"/>
          <w:szCs w:val="24"/>
        </w:rPr>
      </w:pPr>
    </w:p>
    <w:p w:rsidR="00C349F8" w:rsidRPr="00C349F8" w:rsidRDefault="00C349F8" w:rsidP="00C349F8">
      <w:pPr>
        <w:spacing w:after="0" w:line="276" w:lineRule="auto"/>
        <w:rPr>
          <w:rFonts w:ascii="Times New Roman" w:eastAsia="Calibri" w:hAnsi="Times New Roman" w:cs="Times New Roman"/>
          <w:sz w:val="24"/>
          <w:szCs w:val="24"/>
        </w:rPr>
      </w:pPr>
      <w:r w:rsidRPr="00C349F8">
        <w:rPr>
          <w:rFonts w:ascii="Times New Roman" w:eastAsia="Times New Roman" w:hAnsi="Times New Roman" w:cs="Times New Roman"/>
          <w:b/>
          <w:sz w:val="24"/>
          <w:szCs w:val="24"/>
        </w:rPr>
        <w:t>2.</w:t>
      </w:r>
      <w:r w:rsidRPr="00C349F8">
        <w:rPr>
          <w:rFonts w:ascii="Times New Roman" w:eastAsia="Times New Roman" w:hAnsi="Times New Roman" w:cs="Times New Roman"/>
          <w:b/>
          <w:sz w:val="24"/>
          <w:szCs w:val="24"/>
        </w:rPr>
        <w:tab/>
        <w:t>Revise course catalog listing:</w:t>
      </w:r>
    </w:p>
    <w:p w:rsidR="00C349F8" w:rsidRPr="00C349F8" w:rsidRDefault="00C349F8" w:rsidP="00C349F8">
      <w:pPr>
        <w:spacing w:after="0" w:line="240" w:lineRule="auto"/>
        <w:ind w:left="1440" w:hanging="720"/>
        <w:rPr>
          <w:rFonts w:ascii="Times New Roman" w:eastAsia="Calibri" w:hAnsi="Times New Roman" w:cs="Times New Roman"/>
          <w:sz w:val="24"/>
          <w:szCs w:val="24"/>
        </w:rPr>
      </w:pPr>
      <w:r w:rsidRPr="00C349F8">
        <w:rPr>
          <w:rFonts w:ascii="Times New Roman" w:eastAsia="Times New Roman" w:hAnsi="Times New Roman" w:cs="Times New Roman"/>
          <w:sz w:val="24"/>
          <w:szCs w:val="24"/>
        </w:rPr>
        <w:t>2.1</w:t>
      </w:r>
      <w:r w:rsidRPr="00C349F8">
        <w:rPr>
          <w:rFonts w:ascii="Times New Roman" w:eastAsia="Times New Roman" w:hAnsi="Times New Roman" w:cs="Times New Roman"/>
          <w:sz w:val="24"/>
          <w:szCs w:val="24"/>
        </w:rPr>
        <w:tab/>
        <w:t xml:space="preserve">Current course catalog listing: </w:t>
      </w:r>
      <w:r w:rsidRPr="00C349F8">
        <w:rPr>
          <w:rFonts w:ascii="Times New Roman" w:eastAsia="Calibri" w:hAnsi="Times New Roman" w:cs="Times New Roman"/>
          <w:sz w:val="24"/>
          <w:szCs w:val="24"/>
        </w:rPr>
        <w:t xml:space="preserve">Prerequisite: COMM 200. Senior standing, for departmental majors only. </w:t>
      </w:r>
      <w:proofErr w:type="spellStart"/>
      <w:r w:rsidRPr="00C349F8">
        <w:rPr>
          <w:rFonts w:ascii="Times New Roman" w:eastAsia="Calibri" w:hAnsi="Times New Roman" w:cs="Times New Roman"/>
          <w:sz w:val="24"/>
          <w:szCs w:val="24"/>
        </w:rPr>
        <w:t>Corequisite</w:t>
      </w:r>
      <w:proofErr w:type="spellEnd"/>
      <w:r w:rsidRPr="00C349F8">
        <w:rPr>
          <w:rFonts w:ascii="Times New Roman" w:eastAsia="Calibri" w:hAnsi="Times New Roman" w:cs="Times New Roman"/>
          <w:sz w:val="24"/>
          <w:szCs w:val="24"/>
        </w:rPr>
        <w:t>: COMM 300. This portfolio-style course enables Corporate and Organizational Communication and Communication Studies majors to assess and refine knowledge and skill competencies.</w:t>
      </w:r>
    </w:p>
    <w:p w:rsidR="00C349F8" w:rsidRPr="00C349F8" w:rsidRDefault="00C349F8" w:rsidP="00C349F8">
      <w:pPr>
        <w:spacing w:after="0" w:line="240" w:lineRule="auto"/>
        <w:ind w:firstLine="720"/>
        <w:contextualSpacing/>
        <w:rPr>
          <w:rFonts w:ascii="Times New Roman" w:eastAsia="Calibri" w:hAnsi="Times New Roman" w:cs="Times New Roman"/>
          <w:sz w:val="24"/>
          <w:szCs w:val="24"/>
        </w:rPr>
      </w:pPr>
      <w:r w:rsidRPr="00C349F8">
        <w:rPr>
          <w:rFonts w:ascii="Times New Roman" w:eastAsia="Times New Roman" w:hAnsi="Times New Roman" w:cs="Times New Roman"/>
          <w:color w:val="000000"/>
          <w:sz w:val="24"/>
          <w:szCs w:val="24"/>
        </w:rPr>
        <w:t>2.2</w:t>
      </w:r>
      <w:r w:rsidRPr="00C349F8">
        <w:rPr>
          <w:rFonts w:ascii="Times New Roman" w:eastAsia="Times New Roman" w:hAnsi="Times New Roman" w:cs="Times New Roman"/>
          <w:color w:val="000000"/>
          <w:sz w:val="24"/>
          <w:szCs w:val="24"/>
        </w:rPr>
        <w:tab/>
      </w:r>
      <w:r w:rsidRPr="00C349F8">
        <w:rPr>
          <w:rFonts w:ascii="Times New Roman" w:eastAsia="Times New Roman" w:hAnsi="Times New Roman" w:cs="Times New Roman"/>
          <w:sz w:val="24"/>
          <w:szCs w:val="24"/>
        </w:rPr>
        <w:t xml:space="preserve">Proposed course catalog listing: </w:t>
      </w:r>
      <w:r w:rsidRPr="00C349F8">
        <w:rPr>
          <w:rFonts w:ascii="Times New Roman" w:eastAsia="Calibri" w:hAnsi="Times New Roman" w:cs="Times New Roman"/>
          <w:sz w:val="24"/>
          <w:szCs w:val="24"/>
        </w:rPr>
        <w:t xml:space="preserve">Prerequisite: COMM 200. Senior standing, for </w:t>
      </w:r>
    </w:p>
    <w:p w:rsidR="00C349F8" w:rsidRPr="00C349F8" w:rsidRDefault="00C349F8" w:rsidP="00C349F8">
      <w:pPr>
        <w:spacing w:after="0" w:line="240" w:lineRule="auto"/>
        <w:ind w:left="1440"/>
        <w:contextualSpacing/>
        <w:rPr>
          <w:rFonts w:ascii="Times New Roman" w:eastAsia="Calibri" w:hAnsi="Times New Roman" w:cs="Times New Roman"/>
          <w:sz w:val="24"/>
          <w:szCs w:val="24"/>
        </w:rPr>
      </w:pPr>
      <w:proofErr w:type="gramStart"/>
      <w:r w:rsidRPr="00C349F8">
        <w:rPr>
          <w:rFonts w:ascii="Times New Roman" w:eastAsia="Calibri" w:hAnsi="Times New Roman" w:cs="Times New Roman"/>
          <w:sz w:val="24"/>
          <w:szCs w:val="24"/>
        </w:rPr>
        <w:t>departmental</w:t>
      </w:r>
      <w:proofErr w:type="gramEnd"/>
      <w:r w:rsidRPr="00C349F8">
        <w:rPr>
          <w:rFonts w:ascii="Times New Roman" w:eastAsia="Calibri" w:hAnsi="Times New Roman" w:cs="Times New Roman"/>
          <w:sz w:val="24"/>
          <w:szCs w:val="24"/>
        </w:rPr>
        <w:t xml:space="preserve"> majors only. </w:t>
      </w:r>
      <w:proofErr w:type="spellStart"/>
      <w:r w:rsidRPr="00C349F8">
        <w:rPr>
          <w:rFonts w:ascii="Times New Roman" w:eastAsia="Calibri" w:hAnsi="Times New Roman" w:cs="Times New Roman"/>
          <w:sz w:val="24"/>
          <w:szCs w:val="24"/>
        </w:rPr>
        <w:t>Corequisite</w:t>
      </w:r>
      <w:proofErr w:type="spellEnd"/>
      <w:r w:rsidRPr="00C349F8">
        <w:rPr>
          <w:rFonts w:ascii="Times New Roman" w:eastAsia="Calibri" w:hAnsi="Times New Roman" w:cs="Times New Roman"/>
          <w:sz w:val="24"/>
          <w:szCs w:val="24"/>
        </w:rPr>
        <w:t>: COMM 300. Enables students to demonstrate knowledge of the discipline by applying Communication theories to analyze relevant/professional work experience, and illustrate career preparation/readiness.</w:t>
      </w:r>
    </w:p>
    <w:p w:rsidR="00C349F8" w:rsidRPr="00C349F8" w:rsidRDefault="00C349F8" w:rsidP="00C349F8">
      <w:pPr>
        <w:spacing w:after="0" w:line="240" w:lineRule="auto"/>
        <w:ind w:left="720"/>
        <w:rPr>
          <w:rFonts w:ascii="Times New Roman" w:eastAsia="Calibri" w:hAnsi="Times New Roman" w:cs="Times New Roman"/>
          <w:sz w:val="24"/>
          <w:szCs w:val="24"/>
        </w:rPr>
      </w:pPr>
      <w:r w:rsidRPr="00C349F8">
        <w:rPr>
          <w:rFonts w:ascii="Times New Roman" w:eastAsia="Times New Roman" w:hAnsi="Times New Roman" w:cs="Times New Roman"/>
          <w:sz w:val="24"/>
          <w:szCs w:val="24"/>
        </w:rPr>
        <w:t>2.3</w:t>
      </w:r>
      <w:r w:rsidRPr="00C349F8">
        <w:rPr>
          <w:rFonts w:ascii="Times New Roman" w:eastAsia="Times New Roman" w:hAnsi="Times New Roman" w:cs="Times New Roman"/>
          <w:sz w:val="24"/>
          <w:szCs w:val="24"/>
        </w:rPr>
        <w:tab/>
        <w:t xml:space="preserve">Rationale for revision of course catalog listing: </w:t>
      </w:r>
      <w:r w:rsidRPr="00C349F8">
        <w:rPr>
          <w:rFonts w:ascii="Times New Roman" w:eastAsia="Calibri" w:hAnsi="Times New Roman" w:cs="Times New Roman"/>
          <w:sz w:val="24"/>
          <w:szCs w:val="24"/>
        </w:rPr>
        <w:t xml:space="preserve">The revised rationale reflects the </w:t>
      </w:r>
      <w:r w:rsidRPr="00C349F8">
        <w:rPr>
          <w:rFonts w:ascii="Times New Roman" w:eastAsia="Calibri" w:hAnsi="Times New Roman" w:cs="Times New Roman"/>
          <w:sz w:val="24"/>
          <w:szCs w:val="24"/>
        </w:rPr>
        <w:tab/>
      </w:r>
      <w:r w:rsidRPr="00C349F8">
        <w:rPr>
          <w:rFonts w:ascii="Times New Roman" w:eastAsia="Calibri" w:hAnsi="Times New Roman" w:cs="Times New Roman"/>
          <w:sz w:val="24"/>
          <w:szCs w:val="24"/>
        </w:rPr>
        <w:tab/>
        <w:t>current composition of the Capstone course because it is no longer portfolio-</w:t>
      </w:r>
    </w:p>
    <w:p w:rsidR="00C349F8" w:rsidRPr="00C349F8" w:rsidRDefault="00C349F8" w:rsidP="00C349F8">
      <w:pPr>
        <w:spacing w:after="0" w:line="240" w:lineRule="auto"/>
        <w:ind w:left="1440"/>
        <w:rPr>
          <w:rFonts w:ascii="Times New Roman" w:eastAsia="Calibri" w:hAnsi="Times New Roman" w:cs="Times New Roman"/>
          <w:sz w:val="24"/>
          <w:szCs w:val="24"/>
        </w:rPr>
      </w:pPr>
      <w:proofErr w:type="gramStart"/>
      <w:r w:rsidRPr="00C349F8">
        <w:rPr>
          <w:rFonts w:ascii="Times New Roman" w:eastAsia="Calibri" w:hAnsi="Times New Roman" w:cs="Times New Roman"/>
          <w:sz w:val="24"/>
          <w:szCs w:val="24"/>
        </w:rPr>
        <w:t>based</w:t>
      </w:r>
      <w:proofErr w:type="gramEnd"/>
      <w:r w:rsidRPr="00C349F8">
        <w:rPr>
          <w:rFonts w:ascii="Times New Roman" w:eastAsia="Calibri" w:hAnsi="Times New Roman" w:cs="Times New Roman"/>
          <w:sz w:val="24"/>
          <w:szCs w:val="24"/>
        </w:rPr>
        <w:t xml:space="preserve">.  Additionally, Corporate and Organizational Communication majors will </w:t>
      </w:r>
    </w:p>
    <w:p w:rsidR="00C349F8" w:rsidRPr="00C349F8" w:rsidRDefault="00C349F8" w:rsidP="00C349F8">
      <w:pPr>
        <w:spacing w:after="0" w:line="240" w:lineRule="auto"/>
        <w:ind w:left="1440"/>
        <w:rPr>
          <w:rFonts w:ascii="Times New Roman" w:eastAsia="Calibri" w:hAnsi="Times New Roman" w:cs="Times New Roman"/>
          <w:sz w:val="24"/>
          <w:szCs w:val="24"/>
        </w:rPr>
      </w:pPr>
      <w:proofErr w:type="gramStart"/>
      <w:r w:rsidRPr="00C349F8">
        <w:rPr>
          <w:rFonts w:ascii="Times New Roman" w:eastAsia="Calibri" w:hAnsi="Times New Roman" w:cs="Times New Roman"/>
          <w:sz w:val="24"/>
          <w:szCs w:val="24"/>
        </w:rPr>
        <w:t>no</w:t>
      </w:r>
      <w:proofErr w:type="gramEnd"/>
      <w:r w:rsidRPr="00C349F8">
        <w:rPr>
          <w:rFonts w:ascii="Times New Roman" w:eastAsia="Calibri" w:hAnsi="Times New Roman" w:cs="Times New Roman"/>
          <w:sz w:val="24"/>
          <w:szCs w:val="24"/>
        </w:rPr>
        <w:t xml:space="preserve"> longer take the Capstone since they are required to complete COMM 489: Internship in Communication.  The proposed catalog listing outlines the course objectives as the course is currently taught.   </w:t>
      </w: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3.</w:t>
      </w:r>
      <w:r w:rsidRPr="00C349F8">
        <w:rPr>
          <w:rFonts w:ascii="Times New Roman" w:eastAsia="Times New Roman" w:hAnsi="Times New Roman" w:cs="Times New Roman"/>
          <w:b/>
          <w:sz w:val="24"/>
          <w:szCs w:val="24"/>
        </w:rPr>
        <w:tab/>
        <w:t xml:space="preserve">Revise course credit hours: </w:t>
      </w:r>
      <w:r w:rsidRPr="00C349F8">
        <w:rPr>
          <w:rFonts w:ascii="Times New Roman" w:eastAsia="Times New Roman" w:hAnsi="Times New Roman" w:cs="Times New Roman"/>
          <w:sz w:val="24"/>
          <w:szCs w:val="24"/>
        </w:rPr>
        <w:t>N/A</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4.</w:t>
      </w:r>
      <w:r w:rsidRPr="00C349F8">
        <w:rPr>
          <w:rFonts w:ascii="Times New Roman" w:eastAsia="Times New Roman" w:hAnsi="Times New Roman" w:cs="Times New Roman"/>
          <w:b/>
          <w:sz w:val="24"/>
          <w:szCs w:val="24"/>
        </w:rPr>
        <w:tab/>
        <w:t xml:space="preserve">Proposed term for implementation: </w:t>
      </w:r>
      <w:r w:rsidRPr="00C349F8">
        <w:rPr>
          <w:rFonts w:ascii="Times New Roman" w:eastAsia="Times New Roman" w:hAnsi="Times New Roman" w:cs="Times New Roman"/>
          <w:sz w:val="24"/>
          <w:szCs w:val="24"/>
        </w:rPr>
        <w:t>Fall 2015</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5.</w:t>
      </w:r>
      <w:r w:rsidRPr="00C349F8">
        <w:rPr>
          <w:rFonts w:ascii="Times New Roman" w:eastAsia="Times New Roman" w:hAnsi="Times New Roman" w:cs="Times New Roman"/>
          <w:b/>
          <w:sz w:val="24"/>
          <w:szCs w:val="24"/>
        </w:rPr>
        <w:tab/>
        <w:t>Dates of prior committee approvals:</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ind w:firstLine="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Department of Communication:</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_______9-12-14___________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PCAL Curriculum Committee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w:t>
      </w:r>
      <w:r w:rsidR="009D2AB2" w:rsidRPr="009D2AB2">
        <w:t xml:space="preserve"> </w:t>
      </w:r>
      <w:r w:rsidR="009D2AB2" w:rsidRPr="009D2AB2">
        <w:rPr>
          <w:rFonts w:ascii="Times New Roman" w:eastAsia="Times New Roman" w:hAnsi="Times New Roman" w:cs="Times New Roman"/>
          <w:sz w:val="24"/>
          <w:szCs w:val="24"/>
        </w:rPr>
        <w:t>October 9, 2014</w:t>
      </w:r>
      <w:r w:rsidRPr="00C349F8">
        <w:rPr>
          <w:rFonts w:ascii="Times New Roman" w:eastAsia="Times New Roman" w:hAnsi="Times New Roman" w:cs="Times New Roman"/>
          <w:sz w:val="24"/>
          <w:szCs w:val="24"/>
        </w:rPr>
        <w:t>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Undergraduate Curriculum Committee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___________________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University Senate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___________________</w:t>
      </w: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p>
    <w:p w:rsidR="00C349F8" w:rsidRPr="00C349F8" w:rsidRDefault="00C349F8" w:rsidP="00C349F8">
      <w:pPr>
        <w:spacing w:after="0" w:line="240" w:lineRule="auto"/>
        <w:rPr>
          <w:rFonts w:ascii="Times New Roman" w:eastAsia="Calibri" w:hAnsi="Times New Roman" w:cs="Times New Roman"/>
          <w:sz w:val="24"/>
          <w:szCs w:val="24"/>
        </w:rPr>
      </w:pPr>
      <w:r w:rsidRPr="00C349F8">
        <w:rPr>
          <w:rFonts w:ascii="Times New Roman" w:eastAsia="Times New Roman" w:hAnsi="Times New Roman" w:cs="Times New Roman"/>
          <w:b/>
          <w:sz w:val="24"/>
          <w:szCs w:val="24"/>
        </w:rPr>
        <w:t>Attachment:  Course Inventory Form</w:t>
      </w:r>
    </w:p>
    <w:p w:rsidR="00C349F8" w:rsidRDefault="00C349F8">
      <w:r>
        <w:br w:type="page"/>
      </w:r>
    </w:p>
    <w:p w:rsidR="00C349F8" w:rsidRPr="00C349F8" w:rsidRDefault="00C349F8" w:rsidP="00C349F8">
      <w:pPr>
        <w:spacing w:after="200" w:line="276" w:lineRule="auto"/>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Proposal Date: September 18, 2014</w:t>
      </w:r>
    </w:p>
    <w:p w:rsidR="00C349F8" w:rsidRPr="00C349F8" w:rsidRDefault="00C349F8" w:rsidP="00C349F8">
      <w:pPr>
        <w:spacing w:after="0" w:line="240" w:lineRule="auto"/>
        <w:jc w:val="center"/>
        <w:rPr>
          <w:rFonts w:ascii="Times New Roman" w:eastAsia="Times New Roman"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Potter College of Arts &amp; Letters</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English</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Create a New Course</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jc w:val="center"/>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Contact Person:  Rob Hale </w:t>
      </w:r>
      <w:hyperlink r:id="rId19" w:history="1">
        <w:r w:rsidRPr="00C349F8">
          <w:rPr>
            <w:rFonts w:ascii="Times New Roman" w:eastAsia="Times New Roman" w:hAnsi="Times New Roman" w:cs="Times New Roman"/>
            <w:color w:val="0000FF"/>
            <w:sz w:val="24"/>
            <w:szCs w:val="24"/>
            <w:u w:val="single"/>
          </w:rPr>
          <w:t>rob.hale@wku.edu</w:t>
        </w:r>
      </w:hyperlink>
      <w:r w:rsidRPr="00C349F8">
        <w:rPr>
          <w:rFonts w:ascii="Times New Roman" w:eastAsia="Times New Roman" w:hAnsi="Times New Roman" w:cs="Times New Roman"/>
          <w:sz w:val="24"/>
          <w:szCs w:val="24"/>
        </w:rPr>
        <w:t xml:space="preserve"> 5-5576</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numPr>
          <w:ilvl w:val="0"/>
          <w:numId w:val="14"/>
        </w:numPr>
        <w:spacing w:after="0" w:line="240" w:lineRule="auto"/>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Course prefix (subject area) and number:  ENG 290</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Course title: English Topics Abroad</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Abbreviated course title: English Topics Abroad</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Credit hours and contact hours: 1.0-3.0</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Grade type: Standard letter grade</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Prerequisites: Permission of instructor</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Course catalog listing:</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This course focuses on special topics in English that are appropriate to study abroad sites, such as comparative literature or travel writing. Only taught in study abroad programs. Will not count for the English major.</w:t>
      </w:r>
    </w:p>
    <w:p w:rsidR="00C349F8" w:rsidRPr="00C349F8" w:rsidRDefault="00C349F8" w:rsidP="00C349F8">
      <w:pPr>
        <w:spacing w:after="0" w:line="276" w:lineRule="auto"/>
        <w:ind w:left="792"/>
        <w:contextualSpacing/>
        <w:rPr>
          <w:rFonts w:ascii="Times New Roman" w:eastAsia="Calibri" w:hAnsi="Times New Roman" w:cs="Times New Roman"/>
          <w:sz w:val="24"/>
          <w:szCs w:val="24"/>
        </w:rPr>
      </w:pPr>
    </w:p>
    <w:p w:rsidR="00C349F8" w:rsidRPr="00C349F8" w:rsidRDefault="00C349F8" w:rsidP="00C349F8">
      <w:pPr>
        <w:numPr>
          <w:ilvl w:val="0"/>
          <w:numId w:val="14"/>
        </w:numPr>
        <w:spacing w:after="0" w:line="276" w:lineRule="auto"/>
        <w:contextualSpacing/>
        <w:rPr>
          <w:rFonts w:ascii="Times New Roman" w:eastAsia="Calibri" w:hAnsi="Times New Roman" w:cs="Times New Roman"/>
          <w:sz w:val="24"/>
          <w:szCs w:val="24"/>
        </w:rPr>
      </w:pPr>
      <w:r w:rsidRPr="00C349F8">
        <w:rPr>
          <w:rFonts w:ascii="Times New Roman" w:eastAsia="Times New Roman" w:hAnsi="Times New Roman" w:cs="Times New Roman"/>
          <w:b/>
          <w:sz w:val="24"/>
          <w:szCs w:val="24"/>
        </w:rPr>
        <w:t>Rationale:</w:t>
      </w:r>
    </w:p>
    <w:p w:rsidR="00C349F8" w:rsidRPr="00C349F8" w:rsidRDefault="00C349F8" w:rsidP="00C349F8">
      <w:pPr>
        <w:numPr>
          <w:ilvl w:val="1"/>
          <w:numId w:val="14"/>
        </w:numPr>
        <w:spacing w:after="0" w:line="276" w:lineRule="auto"/>
        <w:contextualSpacing/>
        <w:rPr>
          <w:rFonts w:ascii="Times New Roman" w:eastAsia="Calibri" w:hAnsi="Times New Roman" w:cs="Times New Roman"/>
          <w:sz w:val="24"/>
          <w:szCs w:val="24"/>
        </w:rPr>
      </w:pPr>
      <w:r w:rsidRPr="00C349F8">
        <w:rPr>
          <w:rFonts w:ascii="Times New Roman" w:eastAsia="Times New Roman" w:hAnsi="Times New Roman" w:cs="Times New Roman"/>
          <w:sz w:val="24"/>
          <w:szCs w:val="24"/>
        </w:rPr>
        <w:t xml:space="preserve">Reason for developing the proposed course: </w:t>
      </w:r>
    </w:p>
    <w:p w:rsidR="00C349F8" w:rsidRPr="00C349F8" w:rsidRDefault="00C349F8" w:rsidP="00C349F8">
      <w:pPr>
        <w:spacing w:after="0" w:line="240" w:lineRule="auto"/>
        <w:ind w:left="720"/>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Effective July 1, 2009, Western Kentucky University became the Sponsoring Institution for the Kentucky Institute for International Studies (KIIS). In this capacity, all courses taught in KIIS Study Abroad programs must come from the WKU Catalog. Therefore, as part of the Memorandum of Agreement between WKU and KIIS, WKU undertook to “create the requisite academic courses for KIIS programs” (KIIS-WKU MOA, Paragraph 10). Participation in KIIS Study Abroad programs is open to any instructor holding an academic appointment at one of KIIS’s member institutions, including non-tenure track lecturers and adjunct faculty. Because such instructors may not possess a terminal degree, they may not be eligible to teach 300 or 400 level WKU courses. Therefore, in order to provide opportunities for these instructors, it is necessary to create a 200 level topics course for use in study abroad programs.  In addition, it will allow the department to offer elective credit to students and facilitate transferring certain courses that don't count for the major across KIIS campuses.</w:t>
      </w:r>
    </w:p>
    <w:p w:rsidR="00C349F8" w:rsidRPr="00C349F8" w:rsidRDefault="00C349F8" w:rsidP="00C349F8">
      <w:pPr>
        <w:numPr>
          <w:ilvl w:val="1"/>
          <w:numId w:val="14"/>
        </w:numPr>
        <w:spacing w:before="120"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Projected enrollment for the proposed course:</w:t>
      </w:r>
    </w:p>
    <w:p w:rsidR="00C349F8" w:rsidRPr="00C349F8" w:rsidRDefault="00C349F8" w:rsidP="00C349F8">
      <w:pPr>
        <w:spacing w:before="120" w:after="0" w:line="240" w:lineRule="auto"/>
        <w:ind w:left="792"/>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Fifteen to twenty students annually based on current proposals for lower-level comparative literature courses for 2015 KIIS short-term programs. More students may enroll in this course through CCSA programs or WKU-sponsored study abroad programs.</w:t>
      </w:r>
    </w:p>
    <w:p w:rsidR="00C349F8" w:rsidRPr="00C349F8" w:rsidRDefault="00C349F8" w:rsidP="00C349F8">
      <w:pPr>
        <w:numPr>
          <w:ilvl w:val="1"/>
          <w:numId w:val="14"/>
        </w:num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Relationship of the proposed course to courses now offered by the department:</w:t>
      </w:r>
    </w:p>
    <w:p w:rsidR="00C349F8" w:rsidRPr="00C349F8" w:rsidRDefault="00C349F8" w:rsidP="00C349F8">
      <w:pPr>
        <w:spacing w:after="0" w:line="240" w:lineRule="auto"/>
        <w:ind w:left="720"/>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There are four “Special Topics” courses currently offered by the department at the 300 level (ENG 329, ENG 339, ENG 349, and ENG 399) and these courses count for the major. ENG 290 would not count towards the major.</w:t>
      </w:r>
    </w:p>
    <w:p w:rsidR="00C349F8" w:rsidRPr="00C349F8" w:rsidRDefault="00C349F8" w:rsidP="00C349F8">
      <w:pPr>
        <w:spacing w:after="0" w:line="240" w:lineRule="auto"/>
        <w:ind w:left="792"/>
        <w:contextualSpacing/>
        <w:rPr>
          <w:rFonts w:ascii="Times New Roman" w:eastAsia="Times New Roman" w:hAnsi="Times New Roman" w:cs="Times New Roman"/>
          <w:sz w:val="24"/>
          <w:szCs w:val="24"/>
        </w:rPr>
      </w:pPr>
    </w:p>
    <w:p w:rsidR="00C349F8" w:rsidRPr="00C349F8" w:rsidRDefault="00C349F8" w:rsidP="00C349F8">
      <w:pPr>
        <w:numPr>
          <w:ilvl w:val="1"/>
          <w:numId w:val="14"/>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Relationship of the proposed course to courses offered in other departments: </w:t>
      </w:r>
    </w:p>
    <w:p w:rsidR="00C349F8" w:rsidRPr="00C349F8" w:rsidRDefault="00C349F8" w:rsidP="00C349F8">
      <w:pPr>
        <w:spacing w:after="0" w:line="240" w:lineRule="auto"/>
        <w:ind w:left="720"/>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There are currently three special topics courses at WKU that are specific to study abroad application: RELS 399 Study Abroad; SOCL 489 Sociology Study Abroad; and MKT 491 Marketing Study Abroad.</w:t>
      </w:r>
    </w:p>
    <w:p w:rsidR="00C349F8" w:rsidRPr="00C349F8" w:rsidRDefault="00C349F8" w:rsidP="00C349F8">
      <w:pPr>
        <w:numPr>
          <w:ilvl w:val="1"/>
          <w:numId w:val="14"/>
        </w:num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Relationship of the proposed course to courses offered in other institutions</w:t>
      </w:r>
    </w:p>
    <w:p w:rsidR="00C349F8" w:rsidRPr="00C349F8" w:rsidRDefault="00C349F8" w:rsidP="00C349F8">
      <w:pPr>
        <w:spacing w:after="0" w:line="240" w:lineRule="auto"/>
        <w:ind w:left="720"/>
        <w:contextualSpacing/>
        <w:rPr>
          <w:rFonts w:ascii="Times New Roman" w:eastAsia="Times New Roman" w:hAnsi="Times New Roman" w:cs="Times New Roman"/>
          <w:color w:val="000000"/>
          <w:sz w:val="24"/>
          <w:szCs w:val="24"/>
        </w:rPr>
      </w:pPr>
      <w:r w:rsidRPr="00C349F8">
        <w:rPr>
          <w:rFonts w:ascii="Times New Roman" w:eastAsia="Times New Roman" w:hAnsi="Times New Roman" w:cs="Times New Roman"/>
          <w:sz w:val="24"/>
          <w:szCs w:val="24"/>
        </w:rPr>
        <w:t xml:space="preserve">There are at least three institutions in the KIIS consortium that offer English special topics courses at lower division levels. Eastern Kentucky University offers ENG 200: Topics in English; Marshall University offers ENG 280 Special Topics; and Transylvania University offers ENG 2294: Special Topics in Literature (NB Transylvania uses a four-digit course numbering system). In addition, in accordance with the KIIS “Agreement of Cooperation,” this course will be accepted for transfer credit at every KIIS member institution (Ball State University, </w:t>
      </w:r>
      <w:proofErr w:type="spellStart"/>
      <w:r w:rsidRPr="00C349F8">
        <w:rPr>
          <w:rFonts w:ascii="Times New Roman" w:eastAsia="Times New Roman" w:hAnsi="Times New Roman" w:cs="Times New Roman"/>
          <w:sz w:val="24"/>
          <w:szCs w:val="24"/>
        </w:rPr>
        <w:t>Bellarmine</w:t>
      </w:r>
      <w:proofErr w:type="spellEnd"/>
      <w:r w:rsidRPr="00C349F8">
        <w:rPr>
          <w:rFonts w:ascii="Times New Roman" w:eastAsia="Times New Roman" w:hAnsi="Times New Roman" w:cs="Times New Roman"/>
          <w:sz w:val="24"/>
          <w:szCs w:val="24"/>
        </w:rPr>
        <w:t xml:space="preserve"> University, Berea College, Bryan College, Campbellsville University, Carson-Newman University, Centre College, Eastern Kentucky University, Georgetown College, the Kentucky Community and technical College System, Kentucky State University, Middle Tennessee State University, Midway College, Morehead State University, Murray State University, Northern Kentucky University, Transylvania University, Union College, the University of Kentucky, the University of Louisville, and the University of Pikeville).</w:t>
      </w:r>
    </w:p>
    <w:p w:rsidR="00C349F8" w:rsidRPr="00C349F8" w:rsidRDefault="00C349F8" w:rsidP="00C349F8">
      <w:pPr>
        <w:numPr>
          <w:ilvl w:val="1"/>
          <w:numId w:val="14"/>
        </w:numPr>
        <w:spacing w:after="0" w:line="240" w:lineRule="auto"/>
        <w:rPr>
          <w:rFonts w:ascii="Times New Roman" w:eastAsia="Times New Roman" w:hAnsi="Times New Roman" w:cs="Times New Roman"/>
          <w:color w:val="000000"/>
          <w:sz w:val="24"/>
          <w:szCs w:val="24"/>
        </w:rPr>
      </w:pPr>
      <w:r w:rsidRPr="00C349F8">
        <w:rPr>
          <w:rFonts w:ascii="Times New Roman" w:eastAsia="Times New Roman" w:hAnsi="Times New Roman" w:cs="Times New Roman"/>
          <w:sz w:val="24"/>
          <w:szCs w:val="24"/>
        </w:rPr>
        <w:t>Relationship of the course to the University mission and objectives:</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WKU has made a strong commitment to internationalization and to its mission of preparing students “to be productive, engaged leaders in a global society.” Toward this end, WKU has agreed to act as KIIS’s Sponsoring Institution, and, in that role, to provide academic support, including the creation of new courses as required for KIIS programs.</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More specifically, this course helps to support WKU’s Strategic Goal 1c: “To increase student learning by creating a global learning environment.”</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3.</w:t>
      </w:r>
      <w:r w:rsidRPr="00C349F8">
        <w:rPr>
          <w:rFonts w:ascii="Times New Roman" w:eastAsia="Times New Roman" w:hAnsi="Times New Roman" w:cs="Times New Roman"/>
          <w:b/>
          <w:sz w:val="24"/>
          <w:szCs w:val="24"/>
        </w:rPr>
        <w:tab/>
        <w:t>Description of proposed course:</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3.1. </w:t>
      </w:r>
      <w:r w:rsidRPr="00C349F8">
        <w:rPr>
          <w:rFonts w:ascii="Times New Roman" w:eastAsia="Times New Roman" w:hAnsi="Times New Roman" w:cs="Times New Roman"/>
          <w:sz w:val="24"/>
          <w:szCs w:val="24"/>
        </w:rPr>
        <w:tab/>
        <w:t>Schedule type: L (Lecture)</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3.2</w:t>
      </w:r>
      <w:r w:rsidRPr="00C349F8">
        <w:rPr>
          <w:rFonts w:ascii="Times New Roman" w:eastAsia="Times New Roman" w:hAnsi="Times New Roman" w:cs="Times New Roman"/>
          <w:sz w:val="24"/>
          <w:szCs w:val="24"/>
        </w:rPr>
        <w:tab/>
        <w:t>Learning outcomes:</w:t>
      </w:r>
    </w:p>
    <w:p w:rsidR="00C349F8" w:rsidRPr="00C349F8" w:rsidRDefault="00C349F8" w:rsidP="00C349F8">
      <w:pPr>
        <w:spacing w:after="0" w:line="240" w:lineRule="auto"/>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Since this will be a “special topics” course, learning outcomes will vary, depending on the subject matter.</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3.2 </w:t>
      </w:r>
      <w:r w:rsidRPr="00C349F8">
        <w:rPr>
          <w:rFonts w:ascii="Times New Roman" w:eastAsia="Times New Roman" w:hAnsi="Times New Roman" w:cs="Times New Roman"/>
          <w:sz w:val="24"/>
          <w:szCs w:val="24"/>
        </w:rPr>
        <w:tab/>
        <w:t>Content outline:</w:t>
      </w:r>
    </w:p>
    <w:p w:rsidR="00C349F8" w:rsidRPr="00C349F8" w:rsidRDefault="00C349F8" w:rsidP="00C349F8">
      <w:pPr>
        <w:spacing w:after="0" w:line="240" w:lineRule="auto"/>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Since this will be a “special topics” course, the course content will vary, depending on the subject matter.</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3.3 </w:t>
      </w:r>
      <w:r w:rsidRPr="00C349F8">
        <w:rPr>
          <w:rFonts w:ascii="Times New Roman" w:eastAsia="Times New Roman" w:hAnsi="Times New Roman" w:cs="Times New Roman"/>
          <w:sz w:val="24"/>
          <w:szCs w:val="24"/>
        </w:rPr>
        <w:tab/>
        <w:t>Student expectations and requirements:</w:t>
      </w:r>
    </w:p>
    <w:p w:rsidR="00C349F8" w:rsidRPr="00C349F8" w:rsidRDefault="00C349F8" w:rsidP="00C349F8">
      <w:pPr>
        <w:spacing w:after="0" w:line="240" w:lineRule="auto"/>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Since this will be a “special topics” course, expectations and requirements will vary, depending on the subject matter.</w:t>
      </w:r>
    </w:p>
    <w:p w:rsidR="00C349F8" w:rsidRPr="00C349F8" w:rsidRDefault="00C349F8" w:rsidP="00C349F8">
      <w:pPr>
        <w:tabs>
          <w:tab w:val="left" w:pos="720"/>
          <w:tab w:val="left" w:pos="1440"/>
          <w:tab w:val="left" w:pos="2160"/>
          <w:tab w:val="left" w:pos="2880"/>
          <w:tab w:val="left" w:pos="3600"/>
          <w:tab w:val="left" w:pos="4320"/>
          <w:tab w:val="left" w:pos="5040"/>
          <w:tab w:val="left" w:pos="5925"/>
        </w:tabs>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3.4</w:t>
      </w:r>
      <w:r w:rsidRPr="00C349F8">
        <w:rPr>
          <w:rFonts w:ascii="Times New Roman" w:eastAsia="Times New Roman" w:hAnsi="Times New Roman" w:cs="Times New Roman"/>
          <w:sz w:val="24"/>
          <w:szCs w:val="24"/>
        </w:rPr>
        <w:tab/>
        <w:t xml:space="preserve">Tentative texts and course materials: </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p>
    <w:p w:rsidR="00C349F8" w:rsidRPr="00C349F8" w:rsidRDefault="00C349F8" w:rsidP="00C349F8">
      <w:pPr>
        <w:spacing w:after="0" w:line="240" w:lineRule="auto"/>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Since this will be a “special topics” course, texts and materials will vary, depending on the subject matter.</w:t>
      </w:r>
    </w:p>
    <w:p w:rsidR="00C349F8" w:rsidRPr="00C349F8" w:rsidRDefault="00C349F8" w:rsidP="00C349F8">
      <w:pPr>
        <w:autoSpaceDE w:val="0"/>
        <w:autoSpaceDN w:val="0"/>
        <w:adjustRightInd w:val="0"/>
        <w:spacing w:after="0" w:line="240" w:lineRule="auto"/>
        <w:rPr>
          <w:rFonts w:ascii="Times New Roman" w:eastAsia="Times New Roman" w:hAnsi="Times New Roman" w:cs="Times New Roman"/>
          <w:color w:val="000000"/>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4.</w:t>
      </w:r>
      <w:r w:rsidRPr="00C349F8">
        <w:rPr>
          <w:rFonts w:ascii="Times New Roman" w:eastAsia="Times New Roman" w:hAnsi="Times New Roman" w:cs="Times New Roman"/>
          <w:b/>
          <w:sz w:val="24"/>
          <w:szCs w:val="24"/>
        </w:rPr>
        <w:tab/>
        <w:t>Resources:</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4.1</w:t>
      </w:r>
      <w:r w:rsidRPr="00C349F8">
        <w:rPr>
          <w:rFonts w:ascii="Times New Roman" w:eastAsia="Times New Roman" w:hAnsi="Times New Roman" w:cs="Times New Roman"/>
          <w:sz w:val="24"/>
          <w:szCs w:val="24"/>
        </w:rPr>
        <w:tab/>
        <w:t>Library resources: No library resources will be required.</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4.2</w:t>
      </w:r>
      <w:r w:rsidRPr="00C349F8">
        <w:rPr>
          <w:rFonts w:ascii="Times New Roman" w:eastAsia="Times New Roman" w:hAnsi="Times New Roman" w:cs="Times New Roman"/>
          <w:sz w:val="24"/>
          <w:szCs w:val="24"/>
        </w:rPr>
        <w:tab/>
        <w:t>Computer resources: No computer resources will be required.</w:t>
      </w:r>
    </w:p>
    <w:p w:rsidR="00C349F8" w:rsidRPr="00C349F8" w:rsidRDefault="00C349F8" w:rsidP="00C349F8">
      <w:pPr>
        <w:spacing w:after="0" w:line="240" w:lineRule="auto"/>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[The principal resource for this course—as for all KIIS Study Abroad courses—will be the program site itself; this course will only be taught abroad, which will afford the instructor ample opportunity to implement the “place as text” approach to teaching, encouraging students to actively engage the program site.]</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5.</w:t>
      </w:r>
      <w:r w:rsidRPr="00C349F8">
        <w:rPr>
          <w:rFonts w:ascii="Times New Roman" w:eastAsia="Times New Roman" w:hAnsi="Times New Roman" w:cs="Times New Roman"/>
          <w:b/>
          <w:sz w:val="24"/>
          <w:szCs w:val="24"/>
        </w:rPr>
        <w:tab/>
        <w:t>Budget implications:</w:t>
      </w:r>
    </w:p>
    <w:p w:rsidR="00C349F8" w:rsidRPr="00C349F8" w:rsidRDefault="00C349F8" w:rsidP="00C349F8">
      <w:pPr>
        <w:spacing w:after="0" w:line="240" w:lineRule="auto"/>
        <w:ind w:left="1440" w:hanging="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5.1</w:t>
      </w:r>
      <w:r w:rsidRPr="00C349F8">
        <w:rPr>
          <w:rFonts w:ascii="Times New Roman" w:eastAsia="Times New Roman" w:hAnsi="Times New Roman" w:cs="Times New Roman"/>
          <w:sz w:val="24"/>
          <w:szCs w:val="24"/>
        </w:rPr>
        <w:tab/>
        <w:t>Proposed method of staffing: Instructors in KIIS programs are selected from applicants with faculty positions at any of the full member institutions in the KIIS consortium. Each year more than 100 faculty members from these institutions apply for approximately 60 instructor positions in KIIS Study Abroad programs.</w:t>
      </w:r>
    </w:p>
    <w:p w:rsidR="00C349F8" w:rsidRPr="00C349F8" w:rsidRDefault="00C349F8" w:rsidP="00C349F8">
      <w:pPr>
        <w:spacing w:after="0" w:line="240" w:lineRule="auto"/>
        <w:ind w:left="1440" w:hanging="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5.2</w:t>
      </w:r>
      <w:r w:rsidRPr="00C349F8">
        <w:rPr>
          <w:rFonts w:ascii="Times New Roman" w:eastAsia="Times New Roman" w:hAnsi="Times New Roman" w:cs="Times New Roman"/>
          <w:sz w:val="24"/>
          <w:szCs w:val="24"/>
        </w:rPr>
        <w:tab/>
        <w:t>Special equipment needed: No special equipment will be needed.</w:t>
      </w:r>
    </w:p>
    <w:p w:rsidR="00C349F8" w:rsidRPr="00C349F8" w:rsidRDefault="00C349F8" w:rsidP="00C349F8">
      <w:pPr>
        <w:spacing w:after="0" w:line="240" w:lineRule="auto"/>
        <w:ind w:left="1440" w:hanging="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5.3</w:t>
      </w:r>
      <w:r w:rsidRPr="00C349F8">
        <w:rPr>
          <w:rFonts w:ascii="Times New Roman" w:eastAsia="Times New Roman" w:hAnsi="Times New Roman" w:cs="Times New Roman"/>
          <w:sz w:val="24"/>
          <w:szCs w:val="24"/>
        </w:rPr>
        <w:tab/>
        <w:t>Expendable materials needed: No expendable materials will be needed.</w:t>
      </w:r>
    </w:p>
    <w:p w:rsidR="00C349F8" w:rsidRPr="00C349F8" w:rsidRDefault="00C349F8" w:rsidP="00C349F8">
      <w:pPr>
        <w:spacing w:after="0" w:line="240" w:lineRule="auto"/>
        <w:ind w:left="1440" w:hanging="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5.4</w:t>
      </w:r>
      <w:r w:rsidRPr="00C349F8">
        <w:rPr>
          <w:rFonts w:ascii="Times New Roman" w:eastAsia="Times New Roman" w:hAnsi="Times New Roman" w:cs="Times New Roman"/>
          <w:sz w:val="24"/>
          <w:szCs w:val="24"/>
        </w:rPr>
        <w:tab/>
        <w:t>Laboratory materials needed: No laboratory materials will be needed.</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6.</w:t>
      </w:r>
      <w:r w:rsidRPr="00C349F8">
        <w:rPr>
          <w:rFonts w:ascii="Times New Roman" w:eastAsia="Times New Roman" w:hAnsi="Times New Roman" w:cs="Times New Roman"/>
          <w:b/>
          <w:sz w:val="24"/>
          <w:szCs w:val="24"/>
        </w:rPr>
        <w:tab/>
        <w:t xml:space="preserve">Proposed term for implementation: </w:t>
      </w:r>
      <w:r w:rsidRPr="00C349F8">
        <w:rPr>
          <w:rFonts w:ascii="Times New Roman" w:eastAsia="Times New Roman" w:hAnsi="Times New Roman" w:cs="Times New Roman"/>
          <w:sz w:val="24"/>
          <w:szCs w:val="24"/>
        </w:rPr>
        <w:t>Winter 2015</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7.</w:t>
      </w:r>
      <w:r w:rsidRPr="00C349F8">
        <w:rPr>
          <w:rFonts w:ascii="Times New Roman" w:eastAsia="Times New Roman" w:hAnsi="Times New Roman" w:cs="Times New Roman"/>
          <w:b/>
          <w:sz w:val="24"/>
          <w:szCs w:val="24"/>
        </w:rPr>
        <w:tab/>
        <w:t>Dates of committee approvals:</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r>
      <w:r w:rsidRPr="00C349F8">
        <w:rPr>
          <w:rFonts w:ascii="Times New Roman" w:eastAsia="Times New Roman" w:hAnsi="Times New Roman" w:cs="Times New Roman"/>
          <w:sz w:val="24"/>
          <w:szCs w:val="24"/>
        </w:rPr>
        <w:t>English</w:t>
      </w:r>
      <w:r w:rsidRPr="00C349F8">
        <w:rPr>
          <w:rFonts w:ascii="Times New Roman" w:eastAsia="Times New Roman" w:hAnsi="Times New Roman" w:cs="Times New Roman"/>
          <w:b/>
          <w:sz w:val="24"/>
          <w:szCs w:val="24"/>
        </w:rPr>
        <w:t xml:space="preserve"> </w:t>
      </w:r>
      <w:r w:rsidRPr="00C349F8">
        <w:rPr>
          <w:rFonts w:ascii="Times New Roman" w:eastAsia="Times New Roman" w:hAnsi="Times New Roman" w:cs="Times New Roman"/>
          <w:sz w:val="24"/>
          <w:szCs w:val="24"/>
        </w:rPr>
        <w:t>Department</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__9/19/2014________________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Potter College Curriculum Committee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w:t>
      </w:r>
      <w:r w:rsidR="009D2AB2" w:rsidRPr="009D2AB2">
        <w:rPr>
          <w:rFonts w:eastAsia="Calibri"/>
          <w:b/>
          <w:sz w:val="24"/>
          <w:szCs w:val="24"/>
          <w:u w:val="single"/>
        </w:rPr>
        <w:t xml:space="preserve"> </w:t>
      </w:r>
      <w:r w:rsidR="009D2AB2">
        <w:rPr>
          <w:rFonts w:eastAsia="Calibri"/>
          <w:b/>
          <w:sz w:val="24"/>
          <w:szCs w:val="24"/>
          <w:u w:val="single"/>
        </w:rPr>
        <w:t>October 9, 2014</w:t>
      </w:r>
      <w:r w:rsidRPr="00C349F8">
        <w:rPr>
          <w:rFonts w:ascii="Times New Roman" w:eastAsia="Times New Roman" w:hAnsi="Times New Roman" w:cs="Times New Roman"/>
          <w:sz w:val="24"/>
          <w:szCs w:val="24"/>
        </w:rPr>
        <w:t>_________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Undergraduate Curriculum Committee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___________________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Default="00C349F8">
      <w:r>
        <w:br w:type="page"/>
      </w:r>
    </w:p>
    <w:p w:rsidR="00C349F8" w:rsidRPr="00C349F8" w:rsidRDefault="00C349F8" w:rsidP="00C349F8">
      <w:pPr>
        <w:spacing w:after="200" w:line="280" w:lineRule="exact"/>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Proposal Date: September 16, 2014</w:t>
      </w:r>
    </w:p>
    <w:p w:rsidR="00C349F8" w:rsidRPr="00C349F8" w:rsidRDefault="00C349F8" w:rsidP="00C349F8">
      <w:pPr>
        <w:spacing w:after="0" w:line="280" w:lineRule="exact"/>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Potter College of Arts &amp; Letters </w:t>
      </w:r>
    </w:p>
    <w:p w:rsidR="00C349F8" w:rsidRPr="00C349F8" w:rsidRDefault="00C349F8" w:rsidP="00C349F8">
      <w:pPr>
        <w:spacing w:after="0" w:line="280" w:lineRule="exact"/>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Modern Languages</w:t>
      </w:r>
    </w:p>
    <w:p w:rsidR="00C349F8" w:rsidRPr="00C349F8" w:rsidRDefault="00C349F8" w:rsidP="00C349F8">
      <w:pPr>
        <w:spacing w:after="0" w:line="280" w:lineRule="exact"/>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Create a New Course</w:t>
      </w:r>
    </w:p>
    <w:p w:rsidR="00C349F8" w:rsidRPr="00C349F8" w:rsidRDefault="00C349F8" w:rsidP="00C349F8">
      <w:pPr>
        <w:spacing w:after="0" w:line="280" w:lineRule="exact"/>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80" w:lineRule="exact"/>
        <w:rPr>
          <w:rFonts w:ascii="Times New Roman" w:eastAsia="Times New Roman" w:hAnsi="Times New Roman" w:cs="Times New Roman"/>
          <w:b/>
          <w:sz w:val="24"/>
          <w:szCs w:val="24"/>
        </w:rPr>
      </w:pPr>
    </w:p>
    <w:p w:rsidR="00C349F8" w:rsidRPr="00C349F8" w:rsidRDefault="00C349F8" w:rsidP="00C349F8">
      <w:p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Contact Person:  Laura G. McGee, </w:t>
      </w:r>
      <w:hyperlink r:id="rId20" w:history="1">
        <w:r w:rsidRPr="00C349F8">
          <w:rPr>
            <w:rFonts w:ascii="Times New Roman" w:eastAsia="Times New Roman" w:hAnsi="Times New Roman" w:cs="Times New Roman"/>
            <w:color w:val="0000FF"/>
            <w:sz w:val="24"/>
            <w:szCs w:val="24"/>
            <w:u w:val="single"/>
          </w:rPr>
          <w:t>laura.mcgee@wku.edu</w:t>
        </w:r>
      </w:hyperlink>
      <w:r w:rsidRPr="00C349F8">
        <w:rPr>
          <w:rFonts w:ascii="Times New Roman" w:eastAsia="Times New Roman" w:hAnsi="Times New Roman" w:cs="Times New Roman"/>
          <w:sz w:val="24"/>
          <w:szCs w:val="24"/>
        </w:rPr>
        <w:t>, 745-2401</w:t>
      </w:r>
    </w:p>
    <w:p w:rsidR="00C349F8" w:rsidRPr="00C349F8" w:rsidRDefault="00C349F8" w:rsidP="00C349F8">
      <w:pPr>
        <w:spacing w:after="0" w:line="280" w:lineRule="exact"/>
        <w:rPr>
          <w:rFonts w:ascii="Times New Roman" w:eastAsia="Times New Roman" w:hAnsi="Times New Roman" w:cs="Times New Roman"/>
          <w:sz w:val="24"/>
          <w:szCs w:val="24"/>
        </w:rPr>
      </w:pPr>
    </w:p>
    <w:p w:rsidR="00C349F8" w:rsidRPr="00C349F8" w:rsidRDefault="00C349F8" w:rsidP="00C349F8">
      <w:pPr>
        <w:numPr>
          <w:ilvl w:val="0"/>
          <w:numId w:val="16"/>
        </w:numPr>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17"/>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prefix (subject area) and number:  KORE 101</w:t>
      </w:r>
    </w:p>
    <w:p w:rsidR="00C349F8" w:rsidRPr="00C349F8" w:rsidRDefault="00C349F8" w:rsidP="00C349F8">
      <w:pPr>
        <w:numPr>
          <w:ilvl w:val="1"/>
          <w:numId w:val="17"/>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title: Elementary Korean I</w:t>
      </w:r>
    </w:p>
    <w:p w:rsidR="00C349F8" w:rsidRPr="00C349F8" w:rsidRDefault="00C349F8" w:rsidP="00C349F8">
      <w:pPr>
        <w:numPr>
          <w:ilvl w:val="1"/>
          <w:numId w:val="17"/>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Abbreviated course title: Elementary Korean I</w:t>
      </w:r>
    </w:p>
    <w:p w:rsidR="00C349F8" w:rsidRPr="00C349F8" w:rsidRDefault="00C349F8" w:rsidP="00C349F8">
      <w:pPr>
        <w:numPr>
          <w:ilvl w:val="1"/>
          <w:numId w:val="17"/>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Credit hours: 3</w:t>
      </w:r>
    </w:p>
    <w:p w:rsidR="00C349F8" w:rsidRPr="00C349F8" w:rsidRDefault="00C349F8" w:rsidP="00C349F8">
      <w:pPr>
        <w:numPr>
          <w:ilvl w:val="1"/>
          <w:numId w:val="17"/>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Grade type: standard letter grade</w:t>
      </w:r>
    </w:p>
    <w:p w:rsidR="00C349F8" w:rsidRPr="00C349F8" w:rsidRDefault="00C349F8" w:rsidP="00C349F8">
      <w:pPr>
        <w:numPr>
          <w:ilvl w:val="1"/>
          <w:numId w:val="17"/>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Prerequisites/</w:t>
      </w:r>
      <w:proofErr w:type="spellStart"/>
      <w:r w:rsidRPr="00C349F8">
        <w:rPr>
          <w:rFonts w:ascii="Times New Roman" w:eastAsia="Times New Roman" w:hAnsi="Times New Roman" w:cs="Times New Roman"/>
          <w:sz w:val="24"/>
          <w:szCs w:val="24"/>
        </w:rPr>
        <w:t>corequisites</w:t>
      </w:r>
      <w:proofErr w:type="spellEnd"/>
      <w:r w:rsidRPr="00C349F8">
        <w:rPr>
          <w:rFonts w:ascii="Times New Roman" w:eastAsia="Times New Roman" w:hAnsi="Times New Roman" w:cs="Times New Roman"/>
          <w:sz w:val="24"/>
          <w:szCs w:val="24"/>
        </w:rPr>
        <w:t>: none</w:t>
      </w:r>
    </w:p>
    <w:p w:rsidR="00C349F8" w:rsidRPr="00C349F8" w:rsidRDefault="00C349F8" w:rsidP="00C349F8">
      <w:pPr>
        <w:numPr>
          <w:ilvl w:val="1"/>
          <w:numId w:val="17"/>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Course description: </w:t>
      </w:r>
      <w:r w:rsidRPr="00C349F8">
        <w:rPr>
          <w:rFonts w:ascii="Times New Roman" w:eastAsia="Calibri" w:hAnsi="Times New Roman" w:cs="Times New Roman"/>
          <w:sz w:val="24"/>
          <w:szCs w:val="24"/>
        </w:rPr>
        <w:t>Prepares students to communicate verbally and in writing in simple routine tasks; to understand written or spoken communication on everyday topics and to develop cultural awareness.</w:t>
      </w:r>
    </w:p>
    <w:p w:rsidR="00C349F8" w:rsidRPr="00C349F8" w:rsidRDefault="00C349F8" w:rsidP="00C349F8">
      <w:pPr>
        <w:spacing w:after="0" w:line="280" w:lineRule="exact"/>
        <w:ind w:left="792"/>
        <w:rPr>
          <w:rFonts w:ascii="Times New Roman" w:eastAsia="Times New Roman" w:hAnsi="Times New Roman" w:cs="Times New Roman"/>
          <w:sz w:val="24"/>
          <w:szCs w:val="24"/>
        </w:rPr>
      </w:pPr>
    </w:p>
    <w:p w:rsidR="00C349F8" w:rsidRPr="00C349F8" w:rsidRDefault="00C349F8" w:rsidP="00C349F8">
      <w:pPr>
        <w:numPr>
          <w:ilvl w:val="0"/>
          <w:numId w:val="16"/>
        </w:numPr>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Rationale</w:t>
      </w:r>
    </w:p>
    <w:p w:rsidR="00C349F8" w:rsidRPr="00C349F8" w:rsidRDefault="00C349F8" w:rsidP="00C349F8">
      <w:pPr>
        <w:numPr>
          <w:ilvl w:val="1"/>
          <w:numId w:val="16"/>
        </w:numPr>
        <w:spacing w:after="0" w:line="280" w:lineRule="exact"/>
        <w:ind w:left="810" w:hanging="450"/>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Reason for developing the proposed course: Students have been requesting to be able to learn Korean at WKU for some time. Korean 101 is the very first course, for students with no knowledge of Korean. Students who have completed one year of Korean will be more competitive applicants for Critical Languages Scholarships. </w:t>
      </w:r>
      <w:r w:rsidRPr="00C349F8">
        <w:rPr>
          <w:rFonts w:ascii="Times New Roman" w:eastAsia="Calibri" w:hAnsi="Times New Roman" w:cs="Times New Roman"/>
          <w:sz w:val="24"/>
          <w:szCs w:val="24"/>
        </w:rPr>
        <w:t xml:space="preserve">Adding the option of taking Korean will increase the choices students have, and add to the diversity of regions of the world represented by Modern Languages offerings. Korean is of particular interest to students of Asian Religions and Cultures, International Affairs and International Business. </w:t>
      </w:r>
    </w:p>
    <w:p w:rsidR="00C349F8" w:rsidRPr="00C349F8" w:rsidRDefault="00C349F8" w:rsidP="00C349F8">
      <w:pPr>
        <w:numPr>
          <w:ilvl w:val="1"/>
          <w:numId w:val="16"/>
        </w:numPr>
        <w:spacing w:after="0" w:line="280" w:lineRule="exact"/>
        <w:ind w:left="810" w:hanging="450"/>
        <w:contextualSpacing/>
        <w:rPr>
          <w:rFonts w:ascii="Times New Roman" w:eastAsia="Times New Roman" w:hAnsi="Times New Roman" w:cs="Times New Roman"/>
          <w:sz w:val="24"/>
          <w:szCs w:val="24"/>
        </w:rPr>
      </w:pPr>
      <w:r w:rsidRPr="00C349F8">
        <w:rPr>
          <w:rFonts w:ascii="Times New Roman" w:eastAsia="Calibri" w:hAnsi="Times New Roman" w:cs="Times New Roman"/>
          <w:sz w:val="24"/>
          <w:szCs w:val="24"/>
        </w:rPr>
        <w:t>Projected enrollment in the proposed course: 25 students. The course is open to students from any department.</w:t>
      </w:r>
    </w:p>
    <w:p w:rsidR="00C349F8" w:rsidRPr="00C349F8" w:rsidRDefault="00C349F8" w:rsidP="00C349F8">
      <w:pPr>
        <w:numPr>
          <w:ilvl w:val="1"/>
          <w:numId w:val="16"/>
        </w:numPr>
        <w:spacing w:after="0" w:line="280" w:lineRule="exact"/>
        <w:ind w:left="810" w:hanging="450"/>
        <w:contextualSpacing/>
        <w:rPr>
          <w:rFonts w:ascii="Times New Roman" w:eastAsia="Times New Roman" w:hAnsi="Times New Roman" w:cs="Times New Roman"/>
          <w:sz w:val="24"/>
          <w:szCs w:val="24"/>
        </w:rPr>
      </w:pPr>
      <w:r w:rsidRPr="00C349F8">
        <w:rPr>
          <w:rFonts w:ascii="Times New Roman" w:eastAsia="Calibri" w:hAnsi="Times New Roman" w:cs="Times New Roman"/>
          <w:sz w:val="24"/>
          <w:szCs w:val="24"/>
        </w:rPr>
        <w:t>Relationship of the proposed course to courses now offered by the department: Adding Korean brings the number of Asian languages offered in Modern Languages to three.</w:t>
      </w:r>
    </w:p>
    <w:p w:rsidR="00C349F8" w:rsidRPr="00C349F8" w:rsidRDefault="00C349F8" w:rsidP="00C349F8">
      <w:pPr>
        <w:numPr>
          <w:ilvl w:val="1"/>
          <w:numId w:val="16"/>
        </w:numPr>
        <w:spacing w:after="200" w:line="276" w:lineRule="auto"/>
        <w:ind w:left="810" w:hanging="450"/>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Relationship of the proposed course to courses offered in other departments: The course will be of particular interest to students in the Asian Religions and Cultures (ARC) Major or Minor Programs, who take 6 hours of an Asian language. Study of the language and of the culture through language in KOREAN 101 AND 102 will complement learning in ARC required and electives courses, such as RELS 302: Buddhism, RELS 308: East Asian Religions, RELS 317: Confucianism, ANTH 341: Peoples and Cultures of Asia, HIST 110: Introduction to Asian Civilization, HIST 460: Traditional East Asia, HIST 461: Modern East Asia, PS 366: Government and Politics in East Asia, and PS 460: Special Topics – Politics of North Korea. Also related is HIST 449: Korea and Vietnam. These courses offer content related to Korea from a variety of disciplinary perspectives, but do not teach language. The proposed course helps students develop language skills that give them access to content in the target language. </w:t>
      </w:r>
    </w:p>
    <w:p w:rsidR="00C349F8" w:rsidRPr="00C349F8" w:rsidRDefault="00C349F8" w:rsidP="00C349F8">
      <w:pPr>
        <w:numPr>
          <w:ilvl w:val="1"/>
          <w:numId w:val="16"/>
        </w:numPr>
        <w:spacing w:after="200" w:line="276" w:lineRule="auto"/>
        <w:ind w:left="810" w:hanging="450"/>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Relationship of the proposed course to courses offered at other institutions: Korean 101 and 102 are offered at Northern Kentucky University.  Other Kentucky Institutions do not offer Korean at all.</w:t>
      </w:r>
    </w:p>
    <w:p w:rsidR="00C349F8" w:rsidRPr="00C349F8" w:rsidRDefault="00C349F8" w:rsidP="00C349F8">
      <w:pPr>
        <w:spacing w:after="0" w:line="280" w:lineRule="exact"/>
        <w:ind w:left="810"/>
        <w:contextualSpacing/>
        <w:rPr>
          <w:rFonts w:ascii="Times New Roman" w:eastAsia="Times New Roman" w:hAnsi="Times New Roman" w:cs="Times New Roman"/>
          <w:sz w:val="24"/>
          <w:szCs w:val="24"/>
        </w:rPr>
      </w:pPr>
    </w:p>
    <w:p w:rsidR="00C349F8" w:rsidRPr="00C349F8" w:rsidRDefault="00C349F8" w:rsidP="00C349F8">
      <w:pPr>
        <w:spacing w:after="0" w:line="280" w:lineRule="exact"/>
        <w:ind w:left="720" w:hanging="360"/>
        <w:rPr>
          <w:rFonts w:ascii="Times New Roman" w:eastAsia="Calibri" w:hAnsi="Times New Roman" w:cs="Times New Roman"/>
          <w:sz w:val="24"/>
          <w:szCs w:val="24"/>
        </w:rPr>
      </w:pPr>
    </w:p>
    <w:p w:rsidR="00C349F8" w:rsidRPr="00C349F8" w:rsidRDefault="00C349F8" w:rsidP="00C349F8">
      <w:pPr>
        <w:numPr>
          <w:ilvl w:val="0"/>
          <w:numId w:val="16"/>
        </w:numPr>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Discussion of proposed course</w:t>
      </w:r>
    </w:p>
    <w:p w:rsidR="00C349F8" w:rsidRPr="00C349F8" w:rsidRDefault="00C349F8" w:rsidP="00C349F8">
      <w:pPr>
        <w:numPr>
          <w:ilvl w:val="1"/>
          <w:numId w:val="16"/>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Schedule Type:  L-</w:t>
      </w:r>
      <w:r w:rsidRPr="00C349F8">
        <w:rPr>
          <w:rFonts w:ascii="Times New Roman" w:eastAsia="Calibri" w:hAnsi="Times New Roman" w:cs="Times New Roman"/>
          <w:sz w:val="24"/>
          <w:szCs w:val="24"/>
        </w:rPr>
        <w:t xml:space="preserve"> Lecture, Formal presentation of a subject; may include a variety of delivery methods.</w:t>
      </w:r>
    </w:p>
    <w:p w:rsidR="00C349F8" w:rsidRPr="00C349F8" w:rsidRDefault="00C349F8" w:rsidP="00C349F8">
      <w:pPr>
        <w:numPr>
          <w:ilvl w:val="1"/>
          <w:numId w:val="16"/>
        </w:numPr>
        <w:spacing w:after="0" w:line="280" w:lineRule="exact"/>
        <w:ind w:left="792" w:hanging="432"/>
        <w:rPr>
          <w:rFonts w:ascii="Times New Roman" w:eastAsia="Calibri" w:hAnsi="Times New Roman" w:cs="Times New Roman"/>
          <w:sz w:val="24"/>
          <w:szCs w:val="24"/>
        </w:rPr>
      </w:pPr>
      <w:r w:rsidRPr="00C349F8">
        <w:rPr>
          <w:rFonts w:ascii="Times New Roman" w:eastAsia="Times New Roman" w:hAnsi="Times New Roman" w:cs="Times New Roman"/>
          <w:sz w:val="24"/>
          <w:szCs w:val="24"/>
        </w:rPr>
        <w:t xml:space="preserve">Learning Outcomes: </w:t>
      </w:r>
      <w:r w:rsidRPr="00C349F8">
        <w:rPr>
          <w:rFonts w:ascii="Times New Roman" w:eastAsia="Calibri" w:hAnsi="Times New Roman" w:cs="Times New Roman"/>
          <w:sz w:val="24"/>
          <w:szCs w:val="24"/>
        </w:rPr>
        <w:t>This course is for true beginners (students with no previous background in studying Korean). Students will learn how to communicate in basic Korean. By the end of this course students should be able to:</w:t>
      </w:r>
    </w:p>
    <w:p w:rsidR="00C349F8" w:rsidRPr="00C349F8" w:rsidRDefault="00C349F8" w:rsidP="00C349F8">
      <w:pPr>
        <w:numPr>
          <w:ilvl w:val="0"/>
          <w:numId w:val="15"/>
        </w:numPr>
        <w:spacing w:after="0" w:line="280" w:lineRule="exact"/>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Produce basic Korean using culturally accurate and natural pronunciation, accent and intonation.</w:t>
      </w:r>
    </w:p>
    <w:p w:rsidR="00C349F8" w:rsidRPr="00C349F8" w:rsidRDefault="00C349F8" w:rsidP="00C349F8">
      <w:pPr>
        <w:numPr>
          <w:ilvl w:val="0"/>
          <w:numId w:val="15"/>
        </w:numPr>
        <w:spacing w:after="0" w:line="240"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Carry on simple conversations that include: exchanging greetings, introducing yourself, family, and friends, making simple requests, orders and invitations, and talking about daily activities.</w:t>
      </w:r>
    </w:p>
    <w:p w:rsidR="00C349F8" w:rsidRPr="00C349F8" w:rsidRDefault="00C349F8" w:rsidP="00C349F8">
      <w:pPr>
        <w:numPr>
          <w:ilvl w:val="0"/>
          <w:numId w:val="15"/>
        </w:numPr>
        <w:spacing w:after="0" w:line="240"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Read simple menus, signboards, price, time and names using the native Korean writing system.</w:t>
      </w:r>
    </w:p>
    <w:p w:rsidR="00C349F8" w:rsidRPr="00C349F8" w:rsidRDefault="00C349F8" w:rsidP="00C349F8">
      <w:pPr>
        <w:numPr>
          <w:ilvl w:val="0"/>
          <w:numId w:val="15"/>
        </w:numPr>
        <w:spacing w:after="0" w:line="240"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Write student’s name, simple notes, and emails using the native Korean writing system.</w:t>
      </w:r>
    </w:p>
    <w:p w:rsidR="00C349F8" w:rsidRPr="00C349F8" w:rsidRDefault="00C349F8" w:rsidP="00C349F8">
      <w:pPr>
        <w:numPr>
          <w:ilvl w:val="0"/>
          <w:numId w:val="15"/>
        </w:numPr>
        <w:spacing w:after="0" w:line="240" w:lineRule="auto"/>
        <w:ind w:left="720" w:firstLine="360"/>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Be familiar with basic norms of Korean culture regarding levels of formality.</w:t>
      </w:r>
    </w:p>
    <w:p w:rsidR="00C349F8" w:rsidRPr="00C349F8" w:rsidRDefault="00C349F8" w:rsidP="00C349F8">
      <w:pPr>
        <w:numPr>
          <w:ilvl w:val="1"/>
          <w:numId w:val="16"/>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Content outline: </w:t>
      </w:r>
      <w:r w:rsidRPr="00C349F8">
        <w:rPr>
          <w:rFonts w:ascii="Times New Roman" w:eastAsia="Calibri" w:hAnsi="Times New Roman" w:cs="Times New Roman"/>
          <w:sz w:val="24"/>
          <w:szCs w:val="24"/>
        </w:rPr>
        <w:t xml:space="preserve">This course focuses on interpersonal and performance communication on everyday topics related to students’ immediate lives, and interpretive listening and reading skills for understanding authentic materials on daily encounters topics. Topics include introduction to phonetics, intonation, accent and pitch, the writing system and basic structure of the language. This is a performance-based course; students will be expected to use the language actively in class. </w:t>
      </w:r>
    </w:p>
    <w:p w:rsidR="00C349F8" w:rsidRPr="00C349F8" w:rsidRDefault="00C349F8" w:rsidP="00C349F8">
      <w:pPr>
        <w:numPr>
          <w:ilvl w:val="1"/>
          <w:numId w:val="16"/>
        </w:numPr>
        <w:spacing w:after="0" w:line="280" w:lineRule="exact"/>
        <w:ind w:left="792" w:hanging="432"/>
        <w:rPr>
          <w:rFonts w:ascii="Times New Roman" w:eastAsia="Times New Roman" w:hAnsi="Times New Roman" w:cs="Times New Roman"/>
          <w:sz w:val="24"/>
          <w:szCs w:val="24"/>
        </w:rPr>
      </w:pPr>
      <w:r w:rsidRPr="00C349F8">
        <w:rPr>
          <w:rFonts w:ascii="Times New Roman" w:eastAsia="Calibri" w:hAnsi="Times New Roman" w:cs="Times New Roman"/>
          <w:sz w:val="24"/>
          <w:szCs w:val="24"/>
        </w:rPr>
        <w:t xml:space="preserve">Student expectations and requirements: Regular participation and preparation of assignments, formative and summative assessments of proficiency in all four skills. </w:t>
      </w:r>
    </w:p>
    <w:p w:rsidR="00C349F8" w:rsidRPr="00C349F8" w:rsidRDefault="00C349F8" w:rsidP="00C349F8">
      <w:pPr>
        <w:numPr>
          <w:ilvl w:val="1"/>
          <w:numId w:val="16"/>
        </w:numPr>
        <w:spacing w:after="0" w:line="280" w:lineRule="exact"/>
        <w:ind w:left="792" w:hanging="432"/>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Tentative text(s) and course materials: Integrated Korean: Beginning 1, 2nd Edition (</w:t>
      </w:r>
      <w:proofErr w:type="spellStart"/>
      <w:r w:rsidRPr="00C349F8">
        <w:rPr>
          <w:rFonts w:ascii="Times New Roman" w:eastAsia="Times New Roman" w:hAnsi="Times New Roman" w:cs="Times New Roman"/>
          <w:sz w:val="24"/>
          <w:szCs w:val="24"/>
        </w:rPr>
        <w:t>Klear</w:t>
      </w:r>
      <w:proofErr w:type="spellEnd"/>
      <w:r w:rsidRPr="00C349F8">
        <w:rPr>
          <w:rFonts w:ascii="Times New Roman" w:eastAsia="Times New Roman" w:hAnsi="Times New Roman" w:cs="Times New Roman"/>
          <w:sz w:val="24"/>
          <w:szCs w:val="24"/>
        </w:rPr>
        <w:t xml:space="preserve"> Textbooks in Korean Language) by Young-</w:t>
      </w:r>
      <w:proofErr w:type="spellStart"/>
      <w:r w:rsidRPr="00C349F8">
        <w:rPr>
          <w:rFonts w:ascii="Times New Roman" w:eastAsia="Times New Roman" w:hAnsi="Times New Roman" w:cs="Times New Roman"/>
          <w:sz w:val="24"/>
          <w:szCs w:val="24"/>
        </w:rPr>
        <w:t>Mee</w:t>
      </w:r>
      <w:proofErr w:type="spellEnd"/>
      <w:r w:rsidRPr="00C349F8">
        <w:rPr>
          <w:rFonts w:ascii="Times New Roman" w:eastAsia="Times New Roman" w:hAnsi="Times New Roman" w:cs="Times New Roman"/>
          <w:sz w:val="24"/>
          <w:szCs w:val="24"/>
        </w:rPr>
        <w:t xml:space="preserve"> Cho, </w:t>
      </w:r>
      <w:proofErr w:type="spellStart"/>
      <w:r w:rsidRPr="00C349F8">
        <w:rPr>
          <w:rFonts w:ascii="Times New Roman" w:eastAsia="Times New Roman" w:hAnsi="Times New Roman" w:cs="Times New Roman"/>
          <w:sz w:val="24"/>
          <w:szCs w:val="24"/>
        </w:rPr>
        <w:t>Hyo</w:t>
      </w:r>
      <w:proofErr w:type="spellEnd"/>
      <w:r w:rsidRPr="00C349F8">
        <w:rPr>
          <w:rFonts w:ascii="Times New Roman" w:eastAsia="Times New Roman" w:hAnsi="Times New Roman" w:cs="Times New Roman"/>
          <w:sz w:val="24"/>
          <w:szCs w:val="24"/>
        </w:rPr>
        <w:t xml:space="preserve"> Sang Lee, Carol Schulz, Ho-Min </w:t>
      </w:r>
      <w:proofErr w:type="spellStart"/>
      <w:r w:rsidRPr="00C349F8">
        <w:rPr>
          <w:rFonts w:ascii="Times New Roman" w:eastAsia="Times New Roman" w:hAnsi="Times New Roman" w:cs="Times New Roman"/>
          <w:sz w:val="24"/>
          <w:szCs w:val="24"/>
        </w:rPr>
        <w:t>Sohn</w:t>
      </w:r>
      <w:proofErr w:type="spellEnd"/>
      <w:r w:rsidRPr="00C349F8">
        <w:rPr>
          <w:rFonts w:ascii="Times New Roman" w:eastAsia="Times New Roman" w:hAnsi="Times New Roman" w:cs="Times New Roman"/>
          <w:sz w:val="24"/>
          <w:szCs w:val="24"/>
        </w:rPr>
        <w:t xml:space="preserve"> , Sung-</w:t>
      </w:r>
      <w:proofErr w:type="spellStart"/>
      <w:r w:rsidRPr="00C349F8">
        <w:rPr>
          <w:rFonts w:ascii="Times New Roman" w:eastAsia="Times New Roman" w:hAnsi="Times New Roman" w:cs="Times New Roman"/>
          <w:sz w:val="24"/>
          <w:szCs w:val="24"/>
        </w:rPr>
        <w:t>Ock</w:t>
      </w:r>
      <w:proofErr w:type="spellEnd"/>
      <w:r w:rsidRPr="00C349F8">
        <w:rPr>
          <w:rFonts w:ascii="Times New Roman" w:eastAsia="Times New Roman" w:hAnsi="Times New Roman" w:cs="Times New Roman"/>
          <w:sz w:val="24"/>
          <w:szCs w:val="24"/>
        </w:rPr>
        <w:t xml:space="preserve"> </w:t>
      </w:r>
      <w:proofErr w:type="spellStart"/>
      <w:r w:rsidRPr="00C349F8">
        <w:rPr>
          <w:rFonts w:ascii="Times New Roman" w:eastAsia="Times New Roman" w:hAnsi="Times New Roman" w:cs="Times New Roman"/>
          <w:sz w:val="24"/>
          <w:szCs w:val="24"/>
        </w:rPr>
        <w:t>Sohn</w:t>
      </w:r>
      <w:proofErr w:type="spellEnd"/>
      <w:r w:rsidRPr="00C349F8">
        <w:rPr>
          <w:rFonts w:ascii="Times New Roman" w:eastAsia="Times New Roman" w:hAnsi="Times New Roman" w:cs="Times New Roman"/>
          <w:sz w:val="24"/>
          <w:szCs w:val="24"/>
        </w:rPr>
        <w:t xml:space="preserve">, Publisher: University of Hawaii Press; and accompanying workbook. </w:t>
      </w:r>
      <w:r w:rsidRPr="00C349F8">
        <w:rPr>
          <w:rFonts w:ascii="Times New Roman" w:eastAsia="Times New Roman" w:hAnsi="Times New Roman" w:cs="Times New Roman"/>
          <w:sz w:val="24"/>
          <w:szCs w:val="24"/>
        </w:rPr>
        <w:br/>
      </w:r>
    </w:p>
    <w:p w:rsidR="00C349F8" w:rsidRPr="00C349F8" w:rsidRDefault="00C349F8" w:rsidP="00C349F8">
      <w:pPr>
        <w:numPr>
          <w:ilvl w:val="0"/>
          <w:numId w:val="16"/>
        </w:numPr>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Resources</w:t>
      </w:r>
    </w:p>
    <w:p w:rsidR="00C349F8" w:rsidRPr="00C349F8" w:rsidRDefault="00C349F8" w:rsidP="00C349F8">
      <w:pPr>
        <w:numPr>
          <w:ilvl w:val="1"/>
          <w:numId w:val="18"/>
        </w:numPr>
        <w:spacing w:after="0" w:line="280" w:lineRule="exact"/>
        <w:rPr>
          <w:rFonts w:ascii="Times New Roman" w:eastAsia="Calibri" w:hAnsi="Times New Roman" w:cs="Times New Roman"/>
          <w:sz w:val="24"/>
          <w:szCs w:val="24"/>
        </w:rPr>
      </w:pPr>
      <w:r w:rsidRPr="00C349F8">
        <w:rPr>
          <w:rFonts w:ascii="Times New Roman" w:eastAsia="Calibri" w:hAnsi="Times New Roman" w:cs="Times New Roman"/>
          <w:sz w:val="24"/>
          <w:szCs w:val="24"/>
        </w:rPr>
        <w:t>Library resources: adequate</w:t>
      </w:r>
    </w:p>
    <w:p w:rsidR="00C349F8" w:rsidRPr="00C349F8" w:rsidRDefault="00C349F8" w:rsidP="00C349F8">
      <w:pPr>
        <w:numPr>
          <w:ilvl w:val="1"/>
          <w:numId w:val="18"/>
        </w:numPr>
        <w:spacing w:after="0" w:line="280" w:lineRule="exact"/>
        <w:ind w:left="810" w:hanging="450"/>
        <w:rPr>
          <w:rFonts w:ascii="Times New Roman" w:eastAsia="Calibri" w:hAnsi="Times New Roman" w:cs="Times New Roman"/>
          <w:sz w:val="24"/>
          <w:szCs w:val="24"/>
        </w:rPr>
      </w:pPr>
      <w:r w:rsidRPr="00C349F8">
        <w:rPr>
          <w:rFonts w:ascii="Times New Roman" w:eastAsia="Calibri" w:hAnsi="Times New Roman" w:cs="Times New Roman"/>
          <w:sz w:val="24"/>
          <w:szCs w:val="24"/>
        </w:rPr>
        <w:t>Computer resources: adequate</w:t>
      </w:r>
    </w:p>
    <w:p w:rsidR="00C349F8" w:rsidRPr="00C349F8" w:rsidRDefault="00C349F8" w:rsidP="00C349F8">
      <w:pPr>
        <w:spacing w:after="0" w:line="280" w:lineRule="exact"/>
        <w:contextualSpacing/>
        <w:rPr>
          <w:rFonts w:ascii="Times New Roman" w:eastAsia="Times New Roman" w:hAnsi="Times New Roman" w:cs="Times New Roman"/>
          <w:b/>
          <w:sz w:val="24"/>
          <w:szCs w:val="24"/>
        </w:rPr>
      </w:pPr>
    </w:p>
    <w:p w:rsidR="00C349F8" w:rsidRPr="00C349F8" w:rsidRDefault="00C349F8" w:rsidP="00C349F8">
      <w:pPr>
        <w:spacing w:after="0" w:line="280" w:lineRule="exact"/>
        <w:rPr>
          <w:rFonts w:ascii="Times New Roman" w:eastAsia="Times New Roman" w:hAnsi="Times New Roman" w:cs="Times New Roman"/>
          <w:b/>
          <w:sz w:val="24"/>
          <w:szCs w:val="24"/>
        </w:rPr>
      </w:pPr>
    </w:p>
    <w:p w:rsidR="00C349F8" w:rsidRPr="00C349F8" w:rsidRDefault="00C349F8" w:rsidP="00C349F8">
      <w:pPr>
        <w:numPr>
          <w:ilvl w:val="0"/>
          <w:numId w:val="16"/>
        </w:numPr>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Budget Implications</w:t>
      </w:r>
    </w:p>
    <w:p w:rsidR="00C349F8" w:rsidRPr="00C349F8" w:rsidRDefault="00C349F8" w:rsidP="00C349F8">
      <w:pPr>
        <w:numPr>
          <w:ilvl w:val="1"/>
          <w:numId w:val="16"/>
        </w:numPr>
        <w:spacing w:after="0" w:line="280" w:lineRule="exact"/>
        <w:ind w:left="900" w:hanging="450"/>
        <w:contextualSpacing/>
        <w:rPr>
          <w:rFonts w:ascii="Times New Roman" w:eastAsia="Times New Roman" w:hAnsi="Times New Roman" w:cs="Times New Roman"/>
          <w:sz w:val="24"/>
          <w:szCs w:val="24"/>
        </w:rPr>
      </w:pPr>
      <w:r w:rsidRPr="00C349F8">
        <w:rPr>
          <w:rFonts w:ascii="Times New Roman" w:eastAsia="Calibri" w:hAnsi="Times New Roman" w:cs="Times New Roman"/>
          <w:sz w:val="24"/>
          <w:szCs w:val="24"/>
        </w:rPr>
        <w:t xml:space="preserve">Proposed method of staffing: </w:t>
      </w:r>
      <w:r w:rsidRPr="00C349F8">
        <w:rPr>
          <w:rFonts w:ascii="Times New Roman" w:eastAsia="Times New Roman" w:hAnsi="Times New Roman" w:cs="Times New Roman"/>
          <w:sz w:val="24"/>
          <w:szCs w:val="24"/>
        </w:rPr>
        <w:t xml:space="preserve">Korean is staffed by a Teaching Assistant selected through and trained by the Alliance for Language Learning and Exchange to be a skilled teacher of Korean.  </w:t>
      </w:r>
    </w:p>
    <w:p w:rsidR="00C349F8" w:rsidRPr="00C349F8" w:rsidRDefault="00C349F8" w:rsidP="00C349F8">
      <w:pPr>
        <w:numPr>
          <w:ilvl w:val="1"/>
          <w:numId w:val="16"/>
        </w:numPr>
        <w:spacing w:after="0" w:line="280" w:lineRule="exact"/>
        <w:ind w:left="900" w:hanging="450"/>
        <w:rPr>
          <w:rFonts w:ascii="Times New Roman" w:eastAsia="Calibri" w:hAnsi="Times New Roman" w:cs="Times New Roman"/>
          <w:sz w:val="24"/>
          <w:szCs w:val="24"/>
        </w:rPr>
      </w:pPr>
      <w:r w:rsidRPr="00C349F8">
        <w:rPr>
          <w:rFonts w:ascii="Times New Roman" w:eastAsia="Calibri" w:hAnsi="Times New Roman" w:cs="Times New Roman"/>
          <w:sz w:val="24"/>
          <w:szCs w:val="24"/>
        </w:rPr>
        <w:t>Special equipment needed: None</w:t>
      </w:r>
    </w:p>
    <w:p w:rsidR="00C349F8" w:rsidRPr="00C349F8" w:rsidRDefault="00C349F8" w:rsidP="00C349F8">
      <w:pPr>
        <w:numPr>
          <w:ilvl w:val="1"/>
          <w:numId w:val="16"/>
        </w:numPr>
        <w:spacing w:after="0" w:line="280" w:lineRule="exact"/>
        <w:ind w:left="900" w:hanging="450"/>
        <w:rPr>
          <w:rFonts w:ascii="Times New Roman" w:eastAsia="Calibri" w:hAnsi="Times New Roman" w:cs="Times New Roman"/>
          <w:sz w:val="24"/>
          <w:szCs w:val="24"/>
        </w:rPr>
      </w:pPr>
      <w:r w:rsidRPr="00C349F8">
        <w:rPr>
          <w:rFonts w:ascii="Times New Roman" w:eastAsia="Calibri" w:hAnsi="Times New Roman" w:cs="Times New Roman"/>
          <w:sz w:val="24"/>
          <w:szCs w:val="24"/>
        </w:rPr>
        <w:t>Expendable materials needed: None</w:t>
      </w:r>
    </w:p>
    <w:p w:rsidR="00C349F8" w:rsidRPr="00C349F8" w:rsidRDefault="00C349F8" w:rsidP="00C349F8">
      <w:pPr>
        <w:numPr>
          <w:ilvl w:val="1"/>
          <w:numId w:val="16"/>
        </w:numPr>
        <w:spacing w:after="0" w:line="280" w:lineRule="exact"/>
        <w:ind w:left="900" w:hanging="450"/>
        <w:rPr>
          <w:rFonts w:ascii="Times New Roman" w:eastAsia="Calibri" w:hAnsi="Times New Roman" w:cs="Times New Roman"/>
          <w:sz w:val="24"/>
          <w:szCs w:val="24"/>
        </w:rPr>
      </w:pPr>
      <w:r w:rsidRPr="00C349F8">
        <w:rPr>
          <w:rFonts w:ascii="Times New Roman" w:eastAsia="Calibri" w:hAnsi="Times New Roman" w:cs="Times New Roman"/>
          <w:sz w:val="24"/>
          <w:szCs w:val="24"/>
        </w:rPr>
        <w:lastRenderedPageBreak/>
        <w:t>Laboratory materials needed: None</w:t>
      </w:r>
    </w:p>
    <w:p w:rsidR="00C349F8" w:rsidRPr="00C349F8" w:rsidRDefault="00C349F8" w:rsidP="00C349F8">
      <w:pPr>
        <w:spacing w:after="0" w:line="280" w:lineRule="exact"/>
        <w:ind w:left="900" w:hanging="450"/>
        <w:rPr>
          <w:rFonts w:ascii="Times New Roman" w:eastAsia="Calibri" w:hAnsi="Times New Roman" w:cs="Times New Roman"/>
          <w:sz w:val="24"/>
          <w:szCs w:val="24"/>
        </w:rPr>
      </w:pPr>
    </w:p>
    <w:p w:rsidR="00C349F8" w:rsidRPr="00C349F8" w:rsidRDefault="00C349F8" w:rsidP="00C349F8">
      <w:pPr>
        <w:spacing w:after="0" w:line="280" w:lineRule="exact"/>
        <w:ind w:left="360"/>
        <w:rPr>
          <w:rFonts w:ascii="Times New Roman" w:eastAsia="Times New Roman" w:hAnsi="Times New Roman" w:cs="Times New Roman"/>
          <w:sz w:val="24"/>
          <w:szCs w:val="24"/>
        </w:rPr>
      </w:pPr>
    </w:p>
    <w:p w:rsidR="00C349F8" w:rsidRPr="00C349F8" w:rsidRDefault="00C349F8" w:rsidP="00C349F8">
      <w:pPr>
        <w:tabs>
          <w:tab w:val="left" w:pos="450"/>
        </w:tabs>
        <w:spacing w:after="200" w:line="280" w:lineRule="exact"/>
        <w:contextualSpacing/>
        <w:rPr>
          <w:rFonts w:ascii="Times New Roman" w:eastAsia="Calibri" w:hAnsi="Times New Roman" w:cs="Times New Roman"/>
          <w:sz w:val="24"/>
          <w:szCs w:val="24"/>
        </w:rPr>
      </w:pPr>
      <w:r w:rsidRPr="00C349F8">
        <w:rPr>
          <w:rFonts w:ascii="Times New Roman" w:eastAsia="Calibri" w:hAnsi="Times New Roman" w:cs="Times New Roman"/>
          <w:b/>
          <w:sz w:val="24"/>
          <w:szCs w:val="24"/>
        </w:rPr>
        <w:t>6.</w:t>
      </w:r>
      <w:r w:rsidRPr="00C349F8">
        <w:rPr>
          <w:rFonts w:ascii="Times New Roman" w:eastAsia="Calibri" w:hAnsi="Times New Roman" w:cs="Times New Roman"/>
          <w:b/>
          <w:sz w:val="24"/>
          <w:szCs w:val="24"/>
        </w:rPr>
        <w:tab/>
        <w:t xml:space="preserve">Proposed term for implementation: </w:t>
      </w:r>
      <w:r w:rsidRPr="00C349F8">
        <w:rPr>
          <w:rFonts w:ascii="Times New Roman" w:eastAsia="Calibri" w:hAnsi="Times New Roman" w:cs="Times New Roman"/>
          <w:sz w:val="24"/>
          <w:szCs w:val="24"/>
        </w:rPr>
        <w:t>Spring 2015</w:t>
      </w:r>
    </w:p>
    <w:p w:rsidR="00C349F8" w:rsidRPr="00C349F8" w:rsidRDefault="00C349F8" w:rsidP="00C349F8">
      <w:pPr>
        <w:spacing w:after="200" w:line="280" w:lineRule="exact"/>
        <w:rPr>
          <w:rFonts w:ascii="Times New Roman" w:eastAsia="Calibri" w:hAnsi="Times New Roman" w:cs="Times New Roman"/>
          <w:b/>
          <w:sz w:val="24"/>
          <w:szCs w:val="24"/>
        </w:rPr>
      </w:pPr>
    </w:p>
    <w:p w:rsidR="00C349F8" w:rsidRPr="00C349F8" w:rsidRDefault="00C349F8" w:rsidP="00C349F8">
      <w:pPr>
        <w:tabs>
          <w:tab w:val="left" w:pos="360"/>
        </w:tabs>
        <w:spacing w:after="200" w:line="280" w:lineRule="exact"/>
        <w:rPr>
          <w:rFonts w:ascii="Times New Roman" w:eastAsia="Calibri" w:hAnsi="Times New Roman" w:cs="Times New Roman"/>
          <w:b/>
          <w:sz w:val="24"/>
          <w:szCs w:val="24"/>
        </w:rPr>
      </w:pPr>
      <w:r w:rsidRPr="00C349F8">
        <w:rPr>
          <w:rFonts w:ascii="Times New Roman" w:eastAsia="Calibri" w:hAnsi="Times New Roman" w:cs="Times New Roman"/>
          <w:b/>
          <w:sz w:val="24"/>
          <w:szCs w:val="24"/>
        </w:rPr>
        <w:t>7.</w:t>
      </w:r>
      <w:r w:rsidRPr="00C349F8">
        <w:rPr>
          <w:rFonts w:ascii="Times New Roman" w:eastAsia="Calibri" w:hAnsi="Times New Roman" w:cs="Times New Roman"/>
          <w:b/>
          <w:sz w:val="24"/>
          <w:szCs w:val="24"/>
        </w:rPr>
        <w:tab/>
        <w:t>Dates of prior committee approvals:</w:t>
      </w:r>
    </w:p>
    <w:tbl>
      <w:tblPr>
        <w:tblStyle w:val="TableGrid11"/>
        <w:tblW w:w="0" w:type="auto"/>
        <w:tblInd w:w="360" w:type="dxa"/>
        <w:tblCellMar>
          <w:left w:w="0" w:type="dxa"/>
          <w:right w:w="115" w:type="dxa"/>
        </w:tblCellMar>
        <w:tblLook w:val="04A0" w:firstRow="1" w:lastRow="0" w:firstColumn="1" w:lastColumn="0" w:noHBand="0" w:noVBand="1"/>
      </w:tblPr>
      <w:tblGrid>
        <w:gridCol w:w="5642"/>
        <w:gridCol w:w="2753"/>
      </w:tblGrid>
      <w:tr w:rsidR="00C349F8" w:rsidRPr="00C349F8" w:rsidTr="0062464C">
        <w:trPr>
          <w:trHeight w:val="374"/>
        </w:trPr>
        <w:tc>
          <w:tcPr>
            <w:tcW w:w="5642"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Department of Modern Languages</w:t>
            </w:r>
          </w:p>
        </w:tc>
        <w:tc>
          <w:tcPr>
            <w:tcW w:w="2753" w:type="dxa"/>
            <w:tcBorders>
              <w:top w:val="nil"/>
              <w:left w:val="nil"/>
              <w:bottom w:val="single" w:sz="4" w:space="0" w:color="auto"/>
              <w:right w:val="nil"/>
            </w:tcBorders>
            <w:vAlign w:val="bottom"/>
          </w:tcPr>
          <w:p w:rsidR="00C349F8" w:rsidRPr="00C349F8" w:rsidRDefault="00C349F8" w:rsidP="00C349F8">
            <w:pPr>
              <w:jc w:val="center"/>
              <w:rPr>
                <w:rFonts w:eastAsia="Calibri"/>
                <w:sz w:val="24"/>
                <w:szCs w:val="24"/>
              </w:rPr>
            </w:pPr>
            <w:r w:rsidRPr="00C349F8">
              <w:rPr>
                <w:rFonts w:eastAsia="Calibri"/>
                <w:sz w:val="24"/>
                <w:szCs w:val="24"/>
              </w:rPr>
              <w:t>9/16/14</w:t>
            </w:r>
          </w:p>
        </w:tc>
      </w:tr>
      <w:tr w:rsidR="00C349F8" w:rsidRPr="00C349F8" w:rsidTr="0062464C">
        <w:trPr>
          <w:trHeight w:val="374"/>
        </w:trPr>
        <w:tc>
          <w:tcPr>
            <w:tcW w:w="5642"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C349F8" w:rsidRPr="00C349F8" w:rsidRDefault="009D2AB2" w:rsidP="00C349F8">
            <w:pPr>
              <w:rPr>
                <w:rFonts w:eastAsia="Calibri"/>
                <w:b/>
                <w:sz w:val="24"/>
                <w:szCs w:val="24"/>
                <w:u w:val="single"/>
              </w:rPr>
            </w:pPr>
            <w:r>
              <w:rPr>
                <w:rFonts w:eastAsia="Calibri"/>
                <w:b/>
                <w:sz w:val="24"/>
                <w:szCs w:val="24"/>
                <w:u w:val="single"/>
              </w:rPr>
              <w:t>October 9, 2014</w:t>
            </w:r>
          </w:p>
        </w:tc>
      </w:tr>
      <w:tr w:rsidR="00C349F8" w:rsidRPr="00C349F8" w:rsidTr="0062464C">
        <w:trPr>
          <w:trHeight w:val="374"/>
        </w:trPr>
        <w:tc>
          <w:tcPr>
            <w:tcW w:w="5642"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Professional Education Council (if applicable)</w:t>
            </w:r>
          </w:p>
        </w:tc>
        <w:tc>
          <w:tcPr>
            <w:tcW w:w="2753" w:type="dxa"/>
            <w:tcBorders>
              <w:top w:val="single" w:sz="4" w:space="0" w:color="auto"/>
              <w:left w:val="nil"/>
              <w:bottom w:val="single" w:sz="4" w:space="0" w:color="auto"/>
              <w:right w:val="nil"/>
            </w:tcBorders>
          </w:tcPr>
          <w:p w:rsidR="00C349F8" w:rsidRPr="00C349F8" w:rsidRDefault="009D2AB2" w:rsidP="00C349F8">
            <w:pPr>
              <w:rPr>
                <w:rFonts w:eastAsia="Calibri"/>
                <w:b/>
                <w:sz w:val="24"/>
                <w:szCs w:val="24"/>
                <w:u w:val="single"/>
              </w:rPr>
            </w:pPr>
            <w:r>
              <w:rPr>
                <w:rFonts w:eastAsia="Calibri"/>
                <w:b/>
                <w:sz w:val="24"/>
                <w:szCs w:val="24"/>
                <w:u w:val="single"/>
              </w:rPr>
              <w:t>N/A</w:t>
            </w:r>
          </w:p>
        </w:tc>
      </w:tr>
      <w:tr w:rsidR="00C349F8" w:rsidRPr="00C349F8" w:rsidTr="0062464C">
        <w:trPr>
          <w:trHeight w:val="374"/>
        </w:trPr>
        <w:tc>
          <w:tcPr>
            <w:tcW w:w="5642"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C349F8" w:rsidRPr="00C349F8" w:rsidRDefault="009D2AB2" w:rsidP="00C349F8">
            <w:pPr>
              <w:rPr>
                <w:rFonts w:eastAsia="Calibri"/>
                <w:b/>
                <w:sz w:val="24"/>
                <w:szCs w:val="24"/>
                <w:u w:val="single"/>
              </w:rPr>
            </w:pPr>
            <w:r>
              <w:rPr>
                <w:rFonts w:eastAsia="Calibri"/>
                <w:b/>
                <w:sz w:val="24"/>
                <w:szCs w:val="24"/>
                <w:u w:val="single"/>
              </w:rPr>
              <w:t>N/A</w:t>
            </w:r>
          </w:p>
        </w:tc>
      </w:tr>
      <w:tr w:rsidR="00C349F8" w:rsidRPr="00C349F8" w:rsidTr="0062464C">
        <w:trPr>
          <w:trHeight w:val="374"/>
        </w:trPr>
        <w:tc>
          <w:tcPr>
            <w:tcW w:w="5642"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 xml:space="preserve">Undergraduate Curriculum Committee </w:t>
            </w:r>
          </w:p>
        </w:tc>
        <w:tc>
          <w:tcPr>
            <w:tcW w:w="2753"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r w:rsidR="00C349F8" w:rsidRPr="00C349F8" w:rsidTr="0062464C">
        <w:trPr>
          <w:trHeight w:val="374"/>
        </w:trPr>
        <w:tc>
          <w:tcPr>
            <w:tcW w:w="5642" w:type="dxa"/>
            <w:tcBorders>
              <w:top w:val="nil"/>
              <w:left w:val="nil"/>
              <w:bottom w:val="nil"/>
              <w:right w:val="nil"/>
            </w:tcBorders>
            <w:vAlign w:val="bottom"/>
          </w:tcPr>
          <w:p w:rsidR="00C349F8" w:rsidRPr="00C349F8" w:rsidRDefault="00C349F8" w:rsidP="00C349F8">
            <w:pPr>
              <w:rPr>
                <w:rFonts w:eastAsia="Calibri"/>
                <w:sz w:val="24"/>
                <w:szCs w:val="24"/>
              </w:rPr>
            </w:pPr>
            <w:r w:rsidRPr="00C349F8">
              <w:rPr>
                <w:rFonts w:eastAsia="Calibri"/>
                <w:sz w:val="24"/>
                <w:szCs w:val="24"/>
              </w:rPr>
              <w:t>University Senate</w:t>
            </w:r>
          </w:p>
        </w:tc>
        <w:tc>
          <w:tcPr>
            <w:tcW w:w="2753" w:type="dxa"/>
            <w:tcBorders>
              <w:top w:val="single" w:sz="4" w:space="0" w:color="auto"/>
              <w:left w:val="nil"/>
              <w:bottom w:val="single" w:sz="4" w:space="0" w:color="auto"/>
              <w:right w:val="nil"/>
            </w:tcBorders>
          </w:tcPr>
          <w:p w:rsidR="00C349F8" w:rsidRPr="00C349F8" w:rsidRDefault="00C349F8" w:rsidP="00C349F8">
            <w:pPr>
              <w:rPr>
                <w:rFonts w:eastAsia="Calibri"/>
                <w:b/>
                <w:sz w:val="24"/>
                <w:szCs w:val="24"/>
                <w:u w:val="single"/>
              </w:rPr>
            </w:pPr>
          </w:p>
        </w:tc>
      </w:tr>
    </w:tbl>
    <w:p w:rsidR="00C349F8" w:rsidRDefault="00C349F8"/>
    <w:p w:rsidR="00DF2526" w:rsidRPr="00DF2526" w:rsidRDefault="00C349F8" w:rsidP="00DF2526">
      <w:pPr>
        <w:spacing w:line="280" w:lineRule="exact"/>
        <w:jc w:val="right"/>
        <w:rPr>
          <w:rFonts w:ascii="Times New Roman" w:eastAsia="Times New Roman" w:hAnsi="Times New Roman" w:cs="Times New Roman"/>
        </w:rPr>
      </w:pPr>
      <w:r>
        <w:br w:type="page"/>
      </w:r>
      <w:r w:rsidR="00DF2526" w:rsidRPr="00DF2526">
        <w:rPr>
          <w:rFonts w:ascii="Times New Roman" w:eastAsia="Times New Roman" w:hAnsi="Times New Roman" w:cs="Times New Roman"/>
        </w:rPr>
        <w:lastRenderedPageBreak/>
        <w:t>Proposal Date: September 16, 2014</w:t>
      </w:r>
    </w:p>
    <w:p w:rsidR="00DF2526" w:rsidRPr="00DF2526" w:rsidRDefault="00DF2526" w:rsidP="00DF2526">
      <w:pPr>
        <w:spacing w:after="200" w:line="280" w:lineRule="exact"/>
        <w:jc w:val="right"/>
        <w:rPr>
          <w:rFonts w:ascii="Times New Roman" w:eastAsia="Times New Roman" w:hAnsi="Times New Roman" w:cs="Times New Roman"/>
        </w:rPr>
      </w:pPr>
    </w:p>
    <w:p w:rsidR="00DF2526" w:rsidRPr="00DF2526" w:rsidRDefault="00DF2526" w:rsidP="00DF2526">
      <w:pPr>
        <w:spacing w:after="0" w:line="280" w:lineRule="exact"/>
        <w:jc w:val="center"/>
        <w:rPr>
          <w:rFonts w:ascii="Times New Roman" w:eastAsia="Times New Roman" w:hAnsi="Times New Roman" w:cs="Times New Roman"/>
          <w:b/>
        </w:rPr>
      </w:pPr>
      <w:r>
        <w:rPr>
          <w:rFonts w:ascii="Times New Roman" w:eastAsia="Times New Roman" w:hAnsi="Times New Roman" w:cs="Times New Roman"/>
          <w:b/>
        </w:rPr>
        <w:t>Potter College of Arts &amp;</w:t>
      </w:r>
      <w:r w:rsidRPr="00DF2526">
        <w:rPr>
          <w:rFonts w:ascii="Times New Roman" w:eastAsia="Times New Roman" w:hAnsi="Times New Roman" w:cs="Times New Roman"/>
          <w:b/>
        </w:rPr>
        <w:t xml:space="preserve"> Letters </w:t>
      </w:r>
    </w:p>
    <w:p w:rsidR="00DF2526" w:rsidRPr="00DF2526" w:rsidRDefault="00DF2526" w:rsidP="00DF2526">
      <w:pPr>
        <w:spacing w:after="0" w:line="280" w:lineRule="exact"/>
        <w:jc w:val="center"/>
        <w:rPr>
          <w:rFonts w:ascii="Times New Roman" w:eastAsia="Times New Roman" w:hAnsi="Times New Roman" w:cs="Times New Roman"/>
          <w:b/>
        </w:rPr>
      </w:pPr>
      <w:r w:rsidRPr="00DF2526">
        <w:rPr>
          <w:rFonts w:ascii="Times New Roman" w:eastAsia="Times New Roman" w:hAnsi="Times New Roman" w:cs="Times New Roman"/>
          <w:b/>
        </w:rPr>
        <w:t>Department of Modern Languages</w:t>
      </w:r>
    </w:p>
    <w:p w:rsidR="00DF2526" w:rsidRPr="00DF2526" w:rsidRDefault="00DF2526" w:rsidP="00DF2526">
      <w:pPr>
        <w:spacing w:after="0" w:line="280" w:lineRule="exact"/>
        <w:jc w:val="center"/>
        <w:rPr>
          <w:rFonts w:ascii="Times New Roman" w:eastAsia="Times New Roman" w:hAnsi="Times New Roman" w:cs="Times New Roman"/>
          <w:b/>
        </w:rPr>
      </w:pPr>
      <w:r w:rsidRPr="00DF2526">
        <w:rPr>
          <w:rFonts w:ascii="Times New Roman" w:eastAsia="Times New Roman" w:hAnsi="Times New Roman" w:cs="Times New Roman"/>
          <w:b/>
        </w:rPr>
        <w:t>Proposal to Create a New Course</w:t>
      </w:r>
    </w:p>
    <w:p w:rsidR="00DF2526" w:rsidRPr="00DF2526" w:rsidRDefault="00DF2526" w:rsidP="00DF2526">
      <w:pPr>
        <w:spacing w:after="0" w:line="280" w:lineRule="exact"/>
        <w:jc w:val="center"/>
        <w:rPr>
          <w:rFonts w:ascii="Times New Roman" w:eastAsia="Times New Roman" w:hAnsi="Times New Roman" w:cs="Times New Roman"/>
          <w:b/>
        </w:rPr>
      </w:pPr>
      <w:r w:rsidRPr="00DF2526">
        <w:rPr>
          <w:rFonts w:ascii="Times New Roman" w:eastAsia="Times New Roman" w:hAnsi="Times New Roman" w:cs="Times New Roman"/>
          <w:b/>
        </w:rPr>
        <w:t>(Action Item)</w:t>
      </w:r>
    </w:p>
    <w:p w:rsidR="00DF2526" w:rsidRPr="00DF2526" w:rsidRDefault="00DF2526" w:rsidP="00DF2526">
      <w:pPr>
        <w:spacing w:after="0" w:line="280" w:lineRule="exact"/>
        <w:rPr>
          <w:rFonts w:ascii="Times New Roman" w:eastAsia="Times New Roman" w:hAnsi="Times New Roman" w:cs="Times New Roman"/>
          <w:b/>
        </w:rPr>
      </w:pPr>
    </w:p>
    <w:p w:rsidR="00DF2526" w:rsidRPr="00DF2526" w:rsidRDefault="00DF2526" w:rsidP="00DF2526">
      <w:pPr>
        <w:spacing w:after="0" w:line="280" w:lineRule="exact"/>
        <w:rPr>
          <w:rFonts w:ascii="Times New Roman" w:eastAsia="Times New Roman" w:hAnsi="Times New Roman" w:cs="Times New Roman"/>
        </w:rPr>
      </w:pPr>
      <w:r w:rsidRPr="00DF2526">
        <w:rPr>
          <w:rFonts w:ascii="Times New Roman" w:eastAsia="Times New Roman" w:hAnsi="Times New Roman" w:cs="Times New Roman"/>
        </w:rPr>
        <w:t xml:space="preserve">Contact Person:  Laura G. McGee, </w:t>
      </w:r>
      <w:hyperlink r:id="rId21" w:history="1">
        <w:r w:rsidRPr="00DF2526">
          <w:rPr>
            <w:rFonts w:ascii="Times New Roman" w:eastAsia="Times New Roman" w:hAnsi="Times New Roman" w:cs="Times New Roman"/>
            <w:color w:val="0000FF"/>
            <w:u w:val="single"/>
          </w:rPr>
          <w:t>laura.mcgee@wku.edu</w:t>
        </w:r>
      </w:hyperlink>
      <w:r w:rsidRPr="00DF2526">
        <w:rPr>
          <w:rFonts w:ascii="Times New Roman" w:eastAsia="Times New Roman" w:hAnsi="Times New Roman" w:cs="Times New Roman"/>
        </w:rPr>
        <w:t>, 745-2401</w:t>
      </w:r>
    </w:p>
    <w:p w:rsidR="00DF2526" w:rsidRPr="00DF2526" w:rsidRDefault="00DF2526" w:rsidP="00DF2526">
      <w:pPr>
        <w:spacing w:after="0" w:line="280" w:lineRule="exact"/>
        <w:rPr>
          <w:rFonts w:ascii="Times New Roman" w:eastAsia="Times New Roman" w:hAnsi="Times New Roman" w:cs="Times New Roman"/>
        </w:rPr>
      </w:pPr>
    </w:p>
    <w:p w:rsidR="00DF2526" w:rsidRPr="00DF2526" w:rsidRDefault="00DF2526" w:rsidP="00DF2526">
      <w:pPr>
        <w:numPr>
          <w:ilvl w:val="0"/>
          <w:numId w:val="29"/>
        </w:numPr>
        <w:spacing w:after="0" w:line="280" w:lineRule="exact"/>
        <w:rPr>
          <w:rFonts w:ascii="Times New Roman" w:eastAsia="Times New Roman" w:hAnsi="Times New Roman" w:cs="Times New Roman"/>
          <w:b/>
        </w:rPr>
      </w:pPr>
      <w:r w:rsidRPr="00DF2526">
        <w:rPr>
          <w:rFonts w:ascii="Times New Roman" w:eastAsia="Times New Roman" w:hAnsi="Times New Roman" w:cs="Times New Roman"/>
          <w:b/>
        </w:rPr>
        <w:t>Identification of proposed course:</w:t>
      </w:r>
    </w:p>
    <w:p w:rsidR="00DF2526" w:rsidRPr="00DF2526" w:rsidRDefault="00DF2526" w:rsidP="00DF2526">
      <w:pPr>
        <w:numPr>
          <w:ilvl w:val="1"/>
          <w:numId w:val="30"/>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Course prefix (subject area) and number:  KORE 102</w:t>
      </w:r>
    </w:p>
    <w:p w:rsidR="00DF2526" w:rsidRPr="00DF2526" w:rsidRDefault="00DF2526" w:rsidP="00DF2526">
      <w:pPr>
        <w:numPr>
          <w:ilvl w:val="1"/>
          <w:numId w:val="30"/>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Course title: Elementary Korean II</w:t>
      </w:r>
    </w:p>
    <w:p w:rsidR="00DF2526" w:rsidRPr="00DF2526" w:rsidRDefault="00DF2526" w:rsidP="00DF2526">
      <w:pPr>
        <w:numPr>
          <w:ilvl w:val="1"/>
          <w:numId w:val="30"/>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Abbreviated course title: Elementary Korean II</w:t>
      </w:r>
    </w:p>
    <w:p w:rsidR="00DF2526" w:rsidRPr="00DF2526" w:rsidRDefault="00DF2526" w:rsidP="00DF2526">
      <w:pPr>
        <w:numPr>
          <w:ilvl w:val="1"/>
          <w:numId w:val="30"/>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Credit hours: 3</w:t>
      </w:r>
    </w:p>
    <w:p w:rsidR="00DF2526" w:rsidRPr="00DF2526" w:rsidRDefault="00DF2526" w:rsidP="00DF2526">
      <w:pPr>
        <w:numPr>
          <w:ilvl w:val="1"/>
          <w:numId w:val="30"/>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Grade type: standard letter grade</w:t>
      </w:r>
    </w:p>
    <w:p w:rsidR="00DF2526" w:rsidRPr="00DF2526" w:rsidRDefault="00DF2526" w:rsidP="00DF2526">
      <w:pPr>
        <w:numPr>
          <w:ilvl w:val="1"/>
          <w:numId w:val="30"/>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Prerequisites: Korean 101 or permission of instructor</w:t>
      </w:r>
    </w:p>
    <w:p w:rsidR="00DF2526" w:rsidRPr="00DF2526" w:rsidRDefault="00DF2526" w:rsidP="00DF2526">
      <w:pPr>
        <w:numPr>
          <w:ilvl w:val="1"/>
          <w:numId w:val="30"/>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 xml:space="preserve">Course description: </w:t>
      </w:r>
      <w:r w:rsidRPr="00DF2526">
        <w:rPr>
          <w:rFonts w:ascii="Times New Roman" w:eastAsia="Calibri" w:hAnsi="Times New Roman" w:cs="Times New Roman"/>
        </w:rPr>
        <w:t>Continuation of the development of communication skills on everyday topics and of cultural insights.</w:t>
      </w:r>
    </w:p>
    <w:p w:rsidR="00DF2526" w:rsidRPr="00DF2526" w:rsidRDefault="00DF2526" w:rsidP="00DF2526">
      <w:pPr>
        <w:spacing w:after="0" w:line="280" w:lineRule="exact"/>
        <w:rPr>
          <w:rFonts w:ascii="Times New Roman" w:eastAsia="Times New Roman" w:hAnsi="Times New Roman" w:cs="Times New Roman"/>
        </w:rPr>
      </w:pPr>
    </w:p>
    <w:p w:rsidR="00DF2526" w:rsidRPr="00DF2526" w:rsidRDefault="00DF2526" w:rsidP="00DF2526">
      <w:pPr>
        <w:numPr>
          <w:ilvl w:val="0"/>
          <w:numId w:val="29"/>
        </w:numPr>
        <w:spacing w:after="0" w:line="280" w:lineRule="exact"/>
        <w:rPr>
          <w:rFonts w:ascii="Times New Roman" w:eastAsia="Times New Roman" w:hAnsi="Times New Roman" w:cs="Times New Roman"/>
          <w:b/>
        </w:rPr>
      </w:pPr>
      <w:r w:rsidRPr="00DF2526">
        <w:rPr>
          <w:rFonts w:ascii="Times New Roman" w:eastAsia="Times New Roman" w:hAnsi="Times New Roman" w:cs="Times New Roman"/>
          <w:b/>
        </w:rPr>
        <w:t>Rationale</w:t>
      </w:r>
    </w:p>
    <w:p w:rsidR="00DF2526" w:rsidRPr="00DF2526" w:rsidRDefault="00DF2526" w:rsidP="00DF2526">
      <w:pPr>
        <w:numPr>
          <w:ilvl w:val="1"/>
          <w:numId w:val="29"/>
        </w:numPr>
        <w:spacing w:after="0" w:line="280" w:lineRule="exact"/>
        <w:ind w:left="810" w:hanging="450"/>
        <w:contextualSpacing/>
        <w:rPr>
          <w:rFonts w:ascii="Times New Roman" w:eastAsia="Calibri" w:hAnsi="Times New Roman" w:cs="Times New Roman"/>
        </w:rPr>
      </w:pPr>
      <w:r w:rsidRPr="00DF2526">
        <w:rPr>
          <w:rFonts w:ascii="Times New Roman" w:eastAsia="Times New Roman" w:hAnsi="Times New Roman" w:cs="Times New Roman"/>
        </w:rPr>
        <w:t xml:space="preserve">Reason for developing the proposed course: Students have been requesting to be able to learn Korean at WKU for some time. Korean 102 is the second course in the first year sequence, for students who have completed Korean 101. Students who have completed one year of Korean will be more competitive applicants for Critical Languages Scholarships. </w:t>
      </w:r>
      <w:r w:rsidRPr="00DF2526">
        <w:rPr>
          <w:rFonts w:ascii="Times New Roman" w:eastAsia="Calibri" w:hAnsi="Times New Roman" w:cs="Times New Roman"/>
        </w:rPr>
        <w:t xml:space="preserve">Adding the option of taking Korean will increase the choices students have, and add to the diversity of regions of the world represented by Modern Languages offerings. Korean is of particular interest to students of Asian Religions and Cultures, International Affairs and International Business. </w:t>
      </w:r>
    </w:p>
    <w:p w:rsidR="00DF2526" w:rsidRPr="00DF2526" w:rsidRDefault="00DF2526" w:rsidP="00DF2526">
      <w:pPr>
        <w:numPr>
          <w:ilvl w:val="1"/>
          <w:numId w:val="29"/>
        </w:numPr>
        <w:spacing w:after="0" w:line="280" w:lineRule="exact"/>
        <w:ind w:left="810" w:hanging="450"/>
        <w:contextualSpacing/>
        <w:rPr>
          <w:rFonts w:ascii="Times New Roman" w:eastAsia="Calibri" w:hAnsi="Times New Roman" w:cs="Times New Roman"/>
        </w:rPr>
      </w:pPr>
      <w:r w:rsidRPr="00DF2526">
        <w:rPr>
          <w:rFonts w:ascii="Times New Roman" w:eastAsia="Calibri" w:hAnsi="Times New Roman" w:cs="Times New Roman"/>
        </w:rPr>
        <w:t>Projected enrollment in the proposed course: 25 students. The course is open to students from any department.</w:t>
      </w:r>
    </w:p>
    <w:p w:rsidR="00DF2526" w:rsidRPr="00DF2526" w:rsidRDefault="00DF2526" w:rsidP="00DF2526">
      <w:pPr>
        <w:numPr>
          <w:ilvl w:val="1"/>
          <w:numId w:val="29"/>
        </w:numPr>
        <w:spacing w:after="0" w:line="280" w:lineRule="exact"/>
        <w:ind w:left="810" w:hanging="450"/>
        <w:contextualSpacing/>
        <w:rPr>
          <w:rFonts w:ascii="Times New Roman" w:eastAsia="Calibri" w:hAnsi="Times New Roman" w:cs="Times New Roman"/>
        </w:rPr>
      </w:pPr>
      <w:r w:rsidRPr="00DF2526">
        <w:rPr>
          <w:rFonts w:ascii="Times New Roman" w:eastAsia="Calibri" w:hAnsi="Times New Roman" w:cs="Times New Roman"/>
        </w:rPr>
        <w:t>Relationship of the proposed course to courses now offered by the department: Adding Korean brings the number of Asian languages offered in Modern Languages to three.</w:t>
      </w:r>
    </w:p>
    <w:p w:rsidR="00DF2526" w:rsidRPr="00DF2526" w:rsidRDefault="00DF2526" w:rsidP="00DF2526">
      <w:pPr>
        <w:numPr>
          <w:ilvl w:val="1"/>
          <w:numId w:val="29"/>
        </w:numPr>
        <w:spacing w:after="0" w:line="280" w:lineRule="exact"/>
        <w:ind w:left="810" w:hanging="450"/>
        <w:contextualSpacing/>
        <w:rPr>
          <w:rFonts w:ascii="Times New Roman" w:eastAsia="Calibri" w:hAnsi="Times New Roman" w:cs="Times New Roman"/>
        </w:rPr>
      </w:pPr>
      <w:r w:rsidRPr="00DF2526">
        <w:rPr>
          <w:rFonts w:ascii="Times New Roman" w:eastAsia="Times New Roman" w:hAnsi="Times New Roman" w:cs="Times New Roman"/>
        </w:rPr>
        <w:t>Relationship of the proposed course to courses offered in other academic units: The course will be of interest to students in the Asian Religions and Cultures Major or Minor Programs, who must take 6 hours of an Asian language. Study of the language and of the culture through language in KOREAN 101 AND 102 will complement learning in ARC required and electives courses, such as RELS 302: Buddhism, RELS 308: East Asian Religions, RELS 317: Confucianism, ANTH 341: Peoples and Cultures of Asia, HIST 110: Introduction to Asian Civilization, HIST 460: Traditional East Asia, HIST 461: Modern East Asia, PS 366: Government and Politics in East Asia, and PS 460: Special Topics – Politics of North Korea. Also related is HIST 449: Korea and Vietnam. These courses offer content related to Korea from a variety of disciplinary perspectives, but do not teach language. The proposed course helps students develop language skills that give them access to content in the target language.</w:t>
      </w:r>
    </w:p>
    <w:p w:rsidR="00DF2526" w:rsidRPr="00DF2526" w:rsidRDefault="00DF2526" w:rsidP="00DF2526">
      <w:pPr>
        <w:numPr>
          <w:ilvl w:val="1"/>
          <w:numId w:val="29"/>
        </w:numPr>
        <w:spacing w:after="200" w:line="276" w:lineRule="auto"/>
        <w:ind w:left="810" w:hanging="450"/>
        <w:contextualSpacing/>
        <w:rPr>
          <w:rFonts w:ascii="Times New Roman" w:eastAsia="Times New Roman" w:hAnsi="Times New Roman" w:cs="Times New Roman"/>
        </w:rPr>
      </w:pPr>
      <w:r w:rsidRPr="00DF2526">
        <w:rPr>
          <w:rFonts w:ascii="Times New Roman" w:eastAsia="Times New Roman" w:hAnsi="Times New Roman" w:cs="Times New Roman"/>
        </w:rPr>
        <w:t>Relationship of the proposed course to courses offered at other institutions: Korean 101 and 102 are offered at Northern Kentucky University.  Other Kentucky Institutions do not offer Korean at all.</w:t>
      </w:r>
    </w:p>
    <w:p w:rsidR="00DF2526" w:rsidRPr="00DF2526" w:rsidRDefault="00DF2526" w:rsidP="00DF2526">
      <w:pPr>
        <w:numPr>
          <w:ilvl w:val="0"/>
          <w:numId w:val="29"/>
        </w:numPr>
        <w:spacing w:after="0" w:line="280" w:lineRule="exact"/>
        <w:rPr>
          <w:rFonts w:ascii="Times New Roman" w:eastAsia="Times New Roman" w:hAnsi="Times New Roman" w:cs="Times New Roman"/>
          <w:b/>
        </w:rPr>
      </w:pPr>
      <w:r w:rsidRPr="00DF2526">
        <w:rPr>
          <w:rFonts w:ascii="Times New Roman" w:eastAsia="Times New Roman" w:hAnsi="Times New Roman" w:cs="Times New Roman"/>
          <w:b/>
        </w:rPr>
        <w:lastRenderedPageBreak/>
        <w:t>Discussion of proposed course</w:t>
      </w:r>
    </w:p>
    <w:p w:rsidR="00DF2526" w:rsidRPr="00DF2526" w:rsidRDefault="00DF2526" w:rsidP="00DF2526">
      <w:pPr>
        <w:numPr>
          <w:ilvl w:val="1"/>
          <w:numId w:val="29"/>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Schedule Type: L-</w:t>
      </w:r>
      <w:r w:rsidRPr="00DF2526">
        <w:rPr>
          <w:rFonts w:ascii="Times New Roman" w:eastAsia="Calibri" w:hAnsi="Times New Roman" w:cs="Times New Roman"/>
        </w:rPr>
        <w:t xml:space="preserve"> Lecture, Formal presentation of a subject; may include a variety of delivery methods.</w:t>
      </w:r>
    </w:p>
    <w:p w:rsidR="00DF2526" w:rsidRPr="00DF2526" w:rsidRDefault="00DF2526" w:rsidP="00DF2526">
      <w:pPr>
        <w:numPr>
          <w:ilvl w:val="1"/>
          <w:numId w:val="29"/>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Learning Outcomes: This course is for students who have finished KORE101. Students will continue to learn how to communicate in basic Korean. By the end of this course students should be able to:</w:t>
      </w:r>
    </w:p>
    <w:p w:rsidR="00DF2526" w:rsidRPr="00DF2526" w:rsidRDefault="00DF2526" w:rsidP="00DF2526">
      <w:pPr>
        <w:numPr>
          <w:ilvl w:val="0"/>
          <w:numId w:val="31"/>
        </w:numPr>
        <w:spacing w:after="0" w:line="280" w:lineRule="exact"/>
        <w:contextualSpacing/>
        <w:rPr>
          <w:rFonts w:ascii="Times New Roman" w:eastAsia="Times New Roman" w:hAnsi="Times New Roman" w:cs="Times New Roman"/>
        </w:rPr>
      </w:pPr>
      <w:r w:rsidRPr="00DF2526">
        <w:rPr>
          <w:rFonts w:ascii="Times New Roman" w:eastAsia="Times New Roman" w:hAnsi="Times New Roman" w:cs="Times New Roman"/>
        </w:rPr>
        <w:t>Produce basic Korean using culturally accurate and natural pronunciation, accent and intonation. Carry on short but complex conversations about daily life, family, and other people.</w:t>
      </w:r>
    </w:p>
    <w:p w:rsidR="00DF2526" w:rsidRPr="00DF2526" w:rsidRDefault="00DF2526" w:rsidP="00DF2526">
      <w:pPr>
        <w:numPr>
          <w:ilvl w:val="0"/>
          <w:numId w:val="31"/>
        </w:numPr>
        <w:spacing w:after="0" w:line="280" w:lineRule="exact"/>
        <w:contextualSpacing/>
        <w:rPr>
          <w:rFonts w:ascii="Times New Roman" w:eastAsia="Times New Roman" w:hAnsi="Times New Roman" w:cs="Times New Roman"/>
        </w:rPr>
      </w:pPr>
      <w:r w:rsidRPr="00DF2526">
        <w:rPr>
          <w:rFonts w:ascii="Times New Roman" w:eastAsia="Times New Roman" w:hAnsi="Times New Roman" w:cs="Times New Roman"/>
        </w:rPr>
        <w:t>Read e-mails, notes and letters in the native Korean writing system.</w:t>
      </w:r>
    </w:p>
    <w:p w:rsidR="00DF2526" w:rsidRPr="00DF2526" w:rsidRDefault="00DF2526" w:rsidP="00DF2526">
      <w:pPr>
        <w:numPr>
          <w:ilvl w:val="0"/>
          <w:numId w:val="31"/>
        </w:numPr>
        <w:spacing w:after="0" w:line="280" w:lineRule="exact"/>
        <w:contextualSpacing/>
        <w:rPr>
          <w:rFonts w:ascii="Times New Roman" w:eastAsia="Times New Roman" w:hAnsi="Times New Roman" w:cs="Times New Roman"/>
        </w:rPr>
      </w:pPr>
      <w:r w:rsidRPr="00DF2526">
        <w:rPr>
          <w:rFonts w:ascii="Times New Roman" w:eastAsia="Times New Roman" w:hAnsi="Times New Roman" w:cs="Times New Roman"/>
        </w:rPr>
        <w:t>Write culturally appropriate emails and notes in the native Korean writing system</w:t>
      </w:r>
    </w:p>
    <w:p w:rsidR="00DF2526" w:rsidRPr="00DF2526" w:rsidRDefault="00DF2526" w:rsidP="00DF2526">
      <w:pPr>
        <w:numPr>
          <w:ilvl w:val="0"/>
          <w:numId w:val="31"/>
        </w:numPr>
        <w:spacing w:after="0" w:line="280" w:lineRule="exact"/>
        <w:contextualSpacing/>
        <w:rPr>
          <w:rFonts w:ascii="Times New Roman" w:eastAsia="Times New Roman" w:hAnsi="Times New Roman" w:cs="Times New Roman"/>
        </w:rPr>
      </w:pPr>
      <w:r w:rsidRPr="00DF2526">
        <w:rPr>
          <w:rFonts w:ascii="Times New Roman" w:eastAsia="Times New Roman" w:hAnsi="Times New Roman" w:cs="Times New Roman"/>
        </w:rPr>
        <w:t xml:space="preserve">Use the Korean language appropriately with regard to culture and formality. </w:t>
      </w:r>
    </w:p>
    <w:p w:rsidR="00DF2526" w:rsidRPr="00DF2526" w:rsidRDefault="00DF2526" w:rsidP="00DF2526">
      <w:pPr>
        <w:numPr>
          <w:ilvl w:val="0"/>
          <w:numId w:val="31"/>
        </w:numPr>
        <w:spacing w:after="0" w:line="280" w:lineRule="exact"/>
        <w:contextualSpacing/>
        <w:rPr>
          <w:rFonts w:ascii="Times New Roman" w:eastAsia="Times New Roman" w:hAnsi="Times New Roman" w:cs="Times New Roman"/>
        </w:rPr>
      </w:pPr>
      <w:r w:rsidRPr="00DF2526">
        <w:rPr>
          <w:rFonts w:ascii="Times New Roman" w:eastAsia="Times New Roman" w:hAnsi="Times New Roman" w:cs="Times New Roman"/>
        </w:rPr>
        <w:t xml:space="preserve">Apply understanding of Korean behavioral culture in all verbal and non-verbal exchanges. </w:t>
      </w:r>
    </w:p>
    <w:p w:rsidR="00DF2526" w:rsidRPr="00DF2526" w:rsidRDefault="00DF2526" w:rsidP="00DF2526">
      <w:pPr>
        <w:numPr>
          <w:ilvl w:val="1"/>
          <w:numId w:val="29"/>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 xml:space="preserve">Content outline: </w:t>
      </w:r>
      <w:r w:rsidRPr="00DF2526">
        <w:rPr>
          <w:rFonts w:ascii="Times New Roman" w:eastAsia="Calibri" w:hAnsi="Times New Roman" w:cs="Times New Roman"/>
        </w:rPr>
        <w:t>This course continues to focus on interpersonal and performance communication on everyday topics related to students’ immediate lives, interpretive listening and reading skills for understanding authentic materials on daily encounters topics. Students will continue to develop culturally appropriate communication, intonation, accent and pitch, the writing system and structure of the language. This is a performance-based course; students will be expected to use the language actively in class.</w:t>
      </w:r>
    </w:p>
    <w:p w:rsidR="00DF2526" w:rsidRPr="00DF2526" w:rsidRDefault="00DF2526" w:rsidP="00DF2526">
      <w:pPr>
        <w:numPr>
          <w:ilvl w:val="1"/>
          <w:numId w:val="29"/>
        </w:numPr>
        <w:spacing w:after="0" w:line="280" w:lineRule="exact"/>
        <w:ind w:left="792" w:hanging="432"/>
        <w:rPr>
          <w:rFonts w:ascii="Times New Roman" w:eastAsia="Times New Roman" w:hAnsi="Times New Roman" w:cs="Times New Roman"/>
        </w:rPr>
      </w:pPr>
      <w:r w:rsidRPr="00DF2526">
        <w:rPr>
          <w:rFonts w:ascii="Times New Roman" w:eastAsia="Calibri" w:hAnsi="Times New Roman" w:cs="Times New Roman"/>
        </w:rPr>
        <w:t>Student expectations and requirements: Regular participation and preparation of assignments, formative and summative assessments of proficiency in all four skills.</w:t>
      </w:r>
    </w:p>
    <w:p w:rsidR="00DF2526" w:rsidRPr="00DF2526" w:rsidRDefault="00DF2526" w:rsidP="00DF2526">
      <w:pPr>
        <w:numPr>
          <w:ilvl w:val="1"/>
          <w:numId w:val="29"/>
        </w:numPr>
        <w:spacing w:after="0" w:line="280" w:lineRule="exact"/>
        <w:ind w:left="792" w:hanging="432"/>
        <w:rPr>
          <w:rFonts w:ascii="Times New Roman" w:eastAsia="Times New Roman" w:hAnsi="Times New Roman" w:cs="Times New Roman"/>
        </w:rPr>
      </w:pPr>
      <w:r w:rsidRPr="00DF2526">
        <w:rPr>
          <w:rFonts w:ascii="Times New Roman" w:eastAsia="Times New Roman" w:hAnsi="Times New Roman" w:cs="Times New Roman"/>
        </w:rPr>
        <w:t>Tentative text(s) and course materials: Integrated Korean: Beginning 1, 2nd Edition (</w:t>
      </w:r>
      <w:proofErr w:type="spellStart"/>
      <w:r w:rsidRPr="00DF2526">
        <w:rPr>
          <w:rFonts w:ascii="Times New Roman" w:eastAsia="Times New Roman" w:hAnsi="Times New Roman" w:cs="Times New Roman"/>
        </w:rPr>
        <w:t>Klear</w:t>
      </w:r>
      <w:proofErr w:type="spellEnd"/>
      <w:r w:rsidRPr="00DF2526">
        <w:rPr>
          <w:rFonts w:ascii="Times New Roman" w:eastAsia="Times New Roman" w:hAnsi="Times New Roman" w:cs="Times New Roman"/>
        </w:rPr>
        <w:t xml:space="preserve"> Textbooks in Korean Language) by Young-</w:t>
      </w:r>
      <w:proofErr w:type="spellStart"/>
      <w:r w:rsidRPr="00DF2526">
        <w:rPr>
          <w:rFonts w:ascii="Times New Roman" w:eastAsia="Times New Roman" w:hAnsi="Times New Roman" w:cs="Times New Roman"/>
        </w:rPr>
        <w:t>Mee</w:t>
      </w:r>
      <w:proofErr w:type="spellEnd"/>
      <w:r w:rsidRPr="00DF2526">
        <w:rPr>
          <w:rFonts w:ascii="Times New Roman" w:eastAsia="Times New Roman" w:hAnsi="Times New Roman" w:cs="Times New Roman"/>
        </w:rPr>
        <w:t xml:space="preserve"> Cho, </w:t>
      </w:r>
      <w:proofErr w:type="spellStart"/>
      <w:r w:rsidRPr="00DF2526">
        <w:rPr>
          <w:rFonts w:ascii="Times New Roman" w:eastAsia="Times New Roman" w:hAnsi="Times New Roman" w:cs="Times New Roman"/>
        </w:rPr>
        <w:t>Hyo</w:t>
      </w:r>
      <w:proofErr w:type="spellEnd"/>
      <w:r w:rsidRPr="00DF2526">
        <w:rPr>
          <w:rFonts w:ascii="Times New Roman" w:eastAsia="Times New Roman" w:hAnsi="Times New Roman" w:cs="Times New Roman"/>
        </w:rPr>
        <w:t xml:space="preserve"> Sang Lee, Carol Schulz, Ho-Min </w:t>
      </w:r>
      <w:proofErr w:type="spellStart"/>
      <w:r w:rsidRPr="00DF2526">
        <w:rPr>
          <w:rFonts w:ascii="Times New Roman" w:eastAsia="Times New Roman" w:hAnsi="Times New Roman" w:cs="Times New Roman"/>
        </w:rPr>
        <w:t>Sohn</w:t>
      </w:r>
      <w:proofErr w:type="spellEnd"/>
      <w:r w:rsidRPr="00DF2526">
        <w:rPr>
          <w:rFonts w:ascii="Times New Roman" w:eastAsia="Times New Roman" w:hAnsi="Times New Roman" w:cs="Times New Roman"/>
        </w:rPr>
        <w:t xml:space="preserve"> , Sung-</w:t>
      </w:r>
      <w:proofErr w:type="spellStart"/>
      <w:r w:rsidRPr="00DF2526">
        <w:rPr>
          <w:rFonts w:ascii="Times New Roman" w:eastAsia="Times New Roman" w:hAnsi="Times New Roman" w:cs="Times New Roman"/>
        </w:rPr>
        <w:t>Ock</w:t>
      </w:r>
      <w:proofErr w:type="spellEnd"/>
      <w:r w:rsidRPr="00DF2526">
        <w:rPr>
          <w:rFonts w:ascii="Times New Roman" w:eastAsia="Times New Roman" w:hAnsi="Times New Roman" w:cs="Times New Roman"/>
        </w:rPr>
        <w:t xml:space="preserve"> </w:t>
      </w:r>
      <w:proofErr w:type="spellStart"/>
      <w:r w:rsidRPr="00DF2526">
        <w:rPr>
          <w:rFonts w:ascii="Times New Roman" w:eastAsia="Times New Roman" w:hAnsi="Times New Roman" w:cs="Times New Roman"/>
        </w:rPr>
        <w:t>Sohn</w:t>
      </w:r>
      <w:proofErr w:type="spellEnd"/>
      <w:r w:rsidRPr="00DF2526">
        <w:rPr>
          <w:rFonts w:ascii="Times New Roman" w:eastAsia="Times New Roman" w:hAnsi="Times New Roman" w:cs="Times New Roman"/>
        </w:rPr>
        <w:t>, Publisher: University of Hawaii Press; and accompanying workbook.</w:t>
      </w:r>
    </w:p>
    <w:p w:rsidR="00DF2526" w:rsidRPr="00DF2526" w:rsidRDefault="00DF2526" w:rsidP="00DF2526">
      <w:pPr>
        <w:spacing w:after="0" w:line="280" w:lineRule="exact"/>
        <w:rPr>
          <w:rFonts w:ascii="Times New Roman" w:eastAsia="Times New Roman" w:hAnsi="Times New Roman" w:cs="Times New Roman"/>
        </w:rPr>
      </w:pPr>
    </w:p>
    <w:p w:rsidR="00DF2526" w:rsidRPr="00DF2526" w:rsidRDefault="00DF2526" w:rsidP="00DF2526">
      <w:pPr>
        <w:numPr>
          <w:ilvl w:val="0"/>
          <w:numId w:val="29"/>
        </w:numPr>
        <w:spacing w:after="0" w:line="280" w:lineRule="exact"/>
        <w:contextualSpacing/>
        <w:rPr>
          <w:rFonts w:ascii="Times New Roman" w:eastAsia="Times New Roman" w:hAnsi="Times New Roman" w:cs="Times New Roman"/>
          <w:b/>
        </w:rPr>
      </w:pPr>
      <w:r w:rsidRPr="00DF2526">
        <w:rPr>
          <w:rFonts w:ascii="Times New Roman" w:eastAsia="Times New Roman" w:hAnsi="Times New Roman" w:cs="Times New Roman"/>
          <w:b/>
        </w:rPr>
        <w:t>Resources</w:t>
      </w:r>
    </w:p>
    <w:p w:rsidR="00DF2526" w:rsidRPr="00DF2526" w:rsidRDefault="00DF2526" w:rsidP="00DF2526">
      <w:pPr>
        <w:numPr>
          <w:ilvl w:val="1"/>
          <w:numId w:val="32"/>
        </w:numPr>
        <w:spacing w:after="0" w:line="280" w:lineRule="exact"/>
        <w:ind w:left="810" w:hanging="450"/>
        <w:rPr>
          <w:rFonts w:ascii="Times New Roman" w:eastAsia="Calibri" w:hAnsi="Times New Roman" w:cs="Times New Roman"/>
        </w:rPr>
      </w:pPr>
      <w:r w:rsidRPr="00DF2526">
        <w:rPr>
          <w:rFonts w:ascii="Times New Roman" w:eastAsia="Calibri" w:hAnsi="Times New Roman" w:cs="Times New Roman"/>
        </w:rPr>
        <w:t>Library resources: adequate</w:t>
      </w:r>
    </w:p>
    <w:p w:rsidR="00DF2526" w:rsidRPr="00DF2526" w:rsidRDefault="00DF2526" w:rsidP="00DF2526">
      <w:pPr>
        <w:numPr>
          <w:ilvl w:val="1"/>
          <w:numId w:val="32"/>
        </w:numPr>
        <w:spacing w:after="0" w:line="280" w:lineRule="exact"/>
        <w:ind w:left="810" w:hanging="450"/>
        <w:rPr>
          <w:rFonts w:ascii="Times New Roman" w:eastAsia="Calibri" w:hAnsi="Times New Roman" w:cs="Times New Roman"/>
        </w:rPr>
      </w:pPr>
      <w:r w:rsidRPr="00DF2526">
        <w:rPr>
          <w:rFonts w:ascii="Times New Roman" w:eastAsia="Calibri" w:hAnsi="Times New Roman" w:cs="Times New Roman"/>
        </w:rPr>
        <w:t>Computer resources: adequate</w:t>
      </w:r>
    </w:p>
    <w:p w:rsidR="00DF2526" w:rsidRPr="00DF2526" w:rsidRDefault="00DF2526" w:rsidP="00DF2526">
      <w:pPr>
        <w:spacing w:after="0" w:line="280" w:lineRule="exact"/>
        <w:contextualSpacing/>
        <w:rPr>
          <w:rFonts w:ascii="Times New Roman" w:eastAsia="Times New Roman" w:hAnsi="Times New Roman" w:cs="Times New Roman"/>
          <w:b/>
        </w:rPr>
      </w:pPr>
    </w:p>
    <w:p w:rsidR="00DF2526" w:rsidRPr="00DF2526" w:rsidRDefault="00DF2526" w:rsidP="00DF2526">
      <w:pPr>
        <w:numPr>
          <w:ilvl w:val="0"/>
          <w:numId w:val="29"/>
        </w:numPr>
        <w:spacing w:after="0" w:line="280" w:lineRule="exact"/>
        <w:rPr>
          <w:rFonts w:ascii="Times New Roman" w:eastAsia="Times New Roman" w:hAnsi="Times New Roman" w:cs="Times New Roman"/>
          <w:b/>
        </w:rPr>
      </w:pPr>
      <w:r w:rsidRPr="00DF2526">
        <w:rPr>
          <w:rFonts w:ascii="Times New Roman" w:eastAsia="Times New Roman" w:hAnsi="Times New Roman" w:cs="Times New Roman"/>
          <w:b/>
        </w:rPr>
        <w:t>Budget Implications</w:t>
      </w:r>
    </w:p>
    <w:p w:rsidR="00DF2526" w:rsidRPr="00DF2526" w:rsidRDefault="00DF2526" w:rsidP="00DF2526">
      <w:pPr>
        <w:numPr>
          <w:ilvl w:val="1"/>
          <w:numId w:val="29"/>
        </w:numPr>
        <w:spacing w:after="0" w:line="280" w:lineRule="exact"/>
        <w:ind w:left="900" w:hanging="450"/>
        <w:contextualSpacing/>
        <w:rPr>
          <w:rFonts w:ascii="Times New Roman" w:eastAsia="Times New Roman" w:hAnsi="Times New Roman" w:cs="Times New Roman"/>
        </w:rPr>
      </w:pPr>
      <w:r w:rsidRPr="00DF2526">
        <w:rPr>
          <w:rFonts w:ascii="Times New Roman" w:eastAsia="Calibri" w:hAnsi="Times New Roman" w:cs="Times New Roman"/>
        </w:rPr>
        <w:t xml:space="preserve">Proposed method of staffing: </w:t>
      </w:r>
      <w:r w:rsidRPr="00DF2526">
        <w:rPr>
          <w:rFonts w:ascii="Times New Roman" w:eastAsia="Times New Roman" w:hAnsi="Times New Roman" w:cs="Times New Roman"/>
        </w:rPr>
        <w:t xml:space="preserve">Korean is staffed by a Teaching Assistant selected through and trained by the Alliance for Language Learning and Exchange to be a skilled teacher of Korean.  </w:t>
      </w:r>
    </w:p>
    <w:p w:rsidR="00DF2526" w:rsidRPr="00DF2526" w:rsidRDefault="00DF2526" w:rsidP="00DF2526">
      <w:pPr>
        <w:numPr>
          <w:ilvl w:val="1"/>
          <w:numId w:val="29"/>
        </w:numPr>
        <w:spacing w:after="0" w:line="280" w:lineRule="exact"/>
        <w:ind w:left="900" w:hanging="450"/>
        <w:rPr>
          <w:rFonts w:ascii="Times New Roman" w:eastAsia="Calibri" w:hAnsi="Times New Roman" w:cs="Times New Roman"/>
        </w:rPr>
      </w:pPr>
      <w:r w:rsidRPr="00DF2526">
        <w:rPr>
          <w:rFonts w:ascii="Times New Roman" w:eastAsia="Calibri" w:hAnsi="Times New Roman" w:cs="Times New Roman"/>
        </w:rPr>
        <w:t>Special equipment needed: None</w:t>
      </w:r>
    </w:p>
    <w:p w:rsidR="00DF2526" w:rsidRPr="00DF2526" w:rsidRDefault="00DF2526" w:rsidP="00DF2526">
      <w:pPr>
        <w:numPr>
          <w:ilvl w:val="1"/>
          <w:numId w:val="29"/>
        </w:numPr>
        <w:spacing w:after="0" w:line="280" w:lineRule="exact"/>
        <w:ind w:left="900" w:hanging="450"/>
        <w:rPr>
          <w:rFonts w:ascii="Times New Roman" w:eastAsia="Calibri" w:hAnsi="Times New Roman" w:cs="Times New Roman"/>
        </w:rPr>
      </w:pPr>
      <w:r w:rsidRPr="00DF2526">
        <w:rPr>
          <w:rFonts w:ascii="Times New Roman" w:eastAsia="Calibri" w:hAnsi="Times New Roman" w:cs="Times New Roman"/>
        </w:rPr>
        <w:t>Expendable materials needed: None</w:t>
      </w:r>
    </w:p>
    <w:p w:rsidR="00DF2526" w:rsidRPr="00DF2526" w:rsidRDefault="00DF2526" w:rsidP="00DF2526">
      <w:pPr>
        <w:numPr>
          <w:ilvl w:val="1"/>
          <w:numId w:val="29"/>
        </w:numPr>
        <w:spacing w:after="0" w:line="280" w:lineRule="exact"/>
        <w:ind w:left="900" w:hanging="450"/>
        <w:rPr>
          <w:rFonts w:ascii="Times New Roman" w:eastAsia="Calibri" w:hAnsi="Times New Roman" w:cs="Times New Roman"/>
        </w:rPr>
      </w:pPr>
      <w:r w:rsidRPr="00DF2526">
        <w:rPr>
          <w:rFonts w:ascii="Times New Roman" w:eastAsia="Calibri" w:hAnsi="Times New Roman" w:cs="Times New Roman"/>
        </w:rPr>
        <w:t>Laboratory materials needed: None</w:t>
      </w:r>
    </w:p>
    <w:p w:rsidR="00DF2526" w:rsidRPr="00DF2526" w:rsidRDefault="00DF2526" w:rsidP="00DF2526">
      <w:pPr>
        <w:spacing w:after="0" w:line="280" w:lineRule="exact"/>
        <w:ind w:left="360"/>
        <w:rPr>
          <w:rFonts w:ascii="Times New Roman" w:eastAsia="Times New Roman" w:hAnsi="Times New Roman" w:cs="Times New Roman"/>
        </w:rPr>
      </w:pPr>
    </w:p>
    <w:p w:rsidR="00DF2526" w:rsidRPr="00DF2526" w:rsidRDefault="00DF2526" w:rsidP="00DF2526">
      <w:pPr>
        <w:tabs>
          <w:tab w:val="left" w:pos="450"/>
        </w:tabs>
        <w:spacing w:after="200" w:line="280" w:lineRule="exact"/>
        <w:rPr>
          <w:rFonts w:ascii="Times New Roman" w:eastAsia="Calibri" w:hAnsi="Times New Roman" w:cs="Times New Roman"/>
        </w:rPr>
      </w:pPr>
      <w:r w:rsidRPr="00DF2526">
        <w:rPr>
          <w:rFonts w:ascii="Times New Roman" w:eastAsia="Calibri" w:hAnsi="Times New Roman" w:cs="Times New Roman"/>
          <w:b/>
        </w:rPr>
        <w:t>6.</w:t>
      </w:r>
      <w:r w:rsidRPr="00DF2526">
        <w:rPr>
          <w:rFonts w:ascii="Times New Roman" w:eastAsia="Calibri" w:hAnsi="Times New Roman" w:cs="Times New Roman"/>
          <w:b/>
        </w:rPr>
        <w:tab/>
        <w:t xml:space="preserve">Proposed term for implementation: </w:t>
      </w:r>
      <w:r w:rsidRPr="00DF2526">
        <w:rPr>
          <w:rFonts w:ascii="Times New Roman" w:eastAsia="Calibri" w:hAnsi="Times New Roman" w:cs="Times New Roman"/>
        </w:rPr>
        <w:t>Spring 2015</w:t>
      </w:r>
    </w:p>
    <w:p w:rsidR="00DF2526" w:rsidRPr="00DF2526" w:rsidRDefault="00DF2526" w:rsidP="00DF2526">
      <w:pPr>
        <w:tabs>
          <w:tab w:val="left" w:pos="360"/>
        </w:tabs>
        <w:spacing w:after="200" w:line="280" w:lineRule="exact"/>
        <w:rPr>
          <w:rFonts w:ascii="Times New Roman" w:eastAsia="Calibri" w:hAnsi="Times New Roman" w:cs="Times New Roman"/>
          <w:b/>
        </w:rPr>
      </w:pPr>
      <w:r w:rsidRPr="00DF2526">
        <w:rPr>
          <w:rFonts w:ascii="Times New Roman" w:eastAsia="Calibri" w:hAnsi="Times New Roman" w:cs="Times New Roman"/>
          <w:b/>
        </w:rPr>
        <w:t>7.</w:t>
      </w:r>
      <w:r w:rsidRPr="00DF2526">
        <w:rPr>
          <w:rFonts w:ascii="Times New Roman" w:eastAsia="Calibri" w:hAnsi="Times New Roman" w:cs="Times New Roman"/>
          <w:b/>
        </w:rPr>
        <w:tab/>
        <w:t>Dates of prior committee approvals:</w:t>
      </w:r>
    </w:p>
    <w:tbl>
      <w:tblPr>
        <w:tblStyle w:val="TableGrid18"/>
        <w:tblW w:w="0" w:type="auto"/>
        <w:tblInd w:w="360" w:type="dxa"/>
        <w:tblCellMar>
          <w:left w:w="0" w:type="dxa"/>
          <w:right w:w="115" w:type="dxa"/>
        </w:tblCellMar>
        <w:tblLook w:val="04A0" w:firstRow="1" w:lastRow="0" w:firstColumn="1" w:lastColumn="0" w:noHBand="0" w:noVBand="1"/>
      </w:tblPr>
      <w:tblGrid>
        <w:gridCol w:w="5642"/>
        <w:gridCol w:w="2753"/>
      </w:tblGrid>
      <w:tr w:rsidR="00DF2526" w:rsidRPr="00DF2526" w:rsidTr="00DF2526">
        <w:trPr>
          <w:trHeight w:val="374"/>
        </w:trPr>
        <w:tc>
          <w:tcPr>
            <w:tcW w:w="5642" w:type="dxa"/>
            <w:tcBorders>
              <w:top w:val="nil"/>
              <w:left w:val="nil"/>
              <w:bottom w:val="nil"/>
              <w:right w:val="nil"/>
            </w:tcBorders>
            <w:vAlign w:val="bottom"/>
            <w:hideMark/>
          </w:tcPr>
          <w:p w:rsidR="00DF2526" w:rsidRPr="00DF2526" w:rsidRDefault="00DF2526" w:rsidP="00DF2526">
            <w:pPr>
              <w:rPr>
                <w:rFonts w:eastAsia="Calibri"/>
              </w:rPr>
            </w:pPr>
            <w:r w:rsidRPr="00DF2526">
              <w:rPr>
                <w:rFonts w:ascii="Calibri" w:eastAsia="Calibri" w:hAnsi="Calibri"/>
              </w:rPr>
              <w:t>Department of Modern Languages</w:t>
            </w:r>
          </w:p>
        </w:tc>
        <w:tc>
          <w:tcPr>
            <w:tcW w:w="2753" w:type="dxa"/>
            <w:tcBorders>
              <w:top w:val="nil"/>
              <w:left w:val="nil"/>
              <w:bottom w:val="single" w:sz="4" w:space="0" w:color="auto"/>
              <w:right w:val="nil"/>
            </w:tcBorders>
            <w:hideMark/>
          </w:tcPr>
          <w:p w:rsidR="00DF2526" w:rsidRPr="00DF2526" w:rsidRDefault="00DF2526" w:rsidP="00DF2526">
            <w:pPr>
              <w:rPr>
                <w:rFonts w:ascii="Calibri" w:eastAsia="Calibri" w:hAnsi="Calibri"/>
                <w:b/>
                <w:u w:val="single"/>
              </w:rPr>
            </w:pPr>
            <w:r w:rsidRPr="00DF2526">
              <w:rPr>
                <w:rFonts w:ascii="Calibri" w:eastAsia="Calibri" w:hAnsi="Calibri"/>
                <w:b/>
                <w:u w:val="single"/>
              </w:rPr>
              <w:t>September 16, 2014</w:t>
            </w:r>
          </w:p>
        </w:tc>
      </w:tr>
      <w:tr w:rsidR="00DF2526" w:rsidRPr="00DF2526" w:rsidTr="00DF2526">
        <w:trPr>
          <w:trHeight w:val="374"/>
        </w:trPr>
        <w:tc>
          <w:tcPr>
            <w:tcW w:w="5642" w:type="dxa"/>
            <w:tcBorders>
              <w:top w:val="nil"/>
              <w:left w:val="nil"/>
              <w:bottom w:val="nil"/>
              <w:right w:val="nil"/>
            </w:tcBorders>
            <w:vAlign w:val="bottom"/>
            <w:hideMark/>
          </w:tcPr>
          <w:p w:rsidR="00DF2526" w:rsidRPr="00DF2526" w:rsidRDefault="00DF2526" w:rsidP="00DF2526">
            <w:pPr>
              <w:rPr>
                <w:rFonts w:ascii="Calibri" w:eastAsia="Calibri" w:hAnsi="Calibri"/>
              </w:rPr>
            </w:pPr>
            <w:r>
              <w:rPr>
                <w:rFonts w:ascii="Calibri" w:eastAsia="Calibri" w:hAnsi="Calibri"/>
              </w:rPr>
              <w:t xml:space="preserve">Potter </w:t>
            </w:r>
            <w:r w:rsidRPr="00DF2526">
              <w:rPr>
                <w:rFonts w:ascii="Calibri" w:eastAsia="Calibri" w:hAnsi="Calibri"/>
              </w:rPr>
              <w:t xml:space="preserve">College Curriculum Committee </w:t>
            </w:r>
          </w:p>
        </w:tc>
        <w:tc>
          <w:tcPr>
            <w:tcW w:w="2753" w:type="dxa"/>
            <w:tcBorders>
              <w:top w:val="single" w:sz="4" w:space="0" w:color="auto"/>
              <w:left w:val="nil"/>
              <w:bottom w:val="single" w:sz="4" w:space="0" w:color="auto"/>
              <w:right w:val="nil"/>
            </w:tcBorders>
          </w:tcPr>
          <w:p w:rsidR="00DF2526" w:rsidRPr="00DF2526" w:rsidRDefault="00DF2526" w:rsidP="00DF2526">
            <w:pPr>
              <w:rPr>
                <w:rFonts w:ascii="Calibri" w:eastAsia="Calibri" w:hAnsi="Calibri"/>
                <w:b/>
                <w:u w:val="single"/>
              </w:rPr>
            </w:pPr>
            <w:r>
              <w:rPr>
                <w:rFonts w:ascii="Calibri" w:eastAsia="Calibri" w:hAnsi="Calibri"/>
                <w:b/>
                <w:u w:val="single"/>
              </w:rPr>
              <w:t>October 9. 2014</w:t>
            </w:r>
          </w:p>
        </w:tc>
      </w:tr>
      <w:tr w:rsidR="00DF2526" w:rsidRPr="00DF2526" w:rsidTr="00DF2526">
        <w:trPr>
          <w:trHeight w:val="374"/>
        </w:trPr>
        <w:tc>
          <w:tcPr>
            <w:tcW w:w="5642" w:type="dxa"/>
            <w:tcBorders>
              <w:top w:val="nil"/>
              <w:left w:val="nil"/>
              <w:bottom w:val="nil"/>
              <w:right w:val="nil"/>
            </w:tcBorders>
            <w:vAlign w:val="bottom"/>
            <w:hideMark/>
          </w:tcPr>
          <w:p w:rsidR="00DF2526" w:rsidRPr="00DF2526" w:rsidRDefault="00DF2526" w:rsidP="00DF2526">
            <w:pPr>
              <w:rPr>
                <w:rFonts w:ascii="Calibri" w:eastAsia="Calibri" w:hAnsi="Calibri"/>
              </w:rPr>
            </w:pPr>
            <w:r w:rsidRPr="00DF2526">
              <w:rPr>
                <w:rFonts w:ascii="Calibri" w:eastAsia="Calibri" w:hAnsi="Calibri"/>
              </w:rPr>
              <w:t>Professional Education Council (if applicable)</w:t>
            </w:r>
          </w:p>
        </w:tc>
        <w:tc>
          <w:tcPr>
            <w:tcW w:w="2753" w:type="dxa"/>
            <w:tcBorders>
              <w:top w:val="single" w:sz="4" w:space="0" w:color="auto"/>
              <w:left w:val="nil"/>
              <w:bottom w:val="single" w:sz="4" w:space="0" w:color="auto"/>
              <w:right w:val="nil"/>
            </w:tcBorders>
          </w:tcPr>
          <w:p w:rsidR="00DF2526" w:rsidRPr="00DF2526" w:rsidRDefault="00DF2526" w:rsidP="00DF2526">
            <w:pPr>
              <w:rPr>
                <w:rFonts w:ascii="Calibri" w:eastAsia="Calibri" w:hAnsi="Calibri"/>
                <w:b/>
                <w:u w:val="single"/>
              </w:rPr>
            </w:pPr>
            <w:r>
              <w:rPr>
                <w:rFonts w:ascii="Calibri" w:eastAsia="Calibri" w:hAnsi="Calibri"/>
                <w:b/>
                <w:u w:val="single"/>
              </w:rPr>
              <w:t>N/A</w:t>
            </w:r>
          </w:p>
        </w:tc>
      </w:tr>
      <w:tr w:rsidR="00DF2526" w:rsidRPr="00DF2526" w:rsidTr="00DF2526">
        <w:trPr>
          <w:trHeight w:val="374"/>
        </w:trPr>
        <w:tc>
          <w:tcPr>
            <w:tcW w:w="5642" w:type="dxa"/>
            <w:tcBorders>
              <w:top w:val="nil"/>
              <w:left w:val="nil"/>
              <w:bottom w:val="nil"/>
              <w:right w:val="nil"/>
            </w:tcBorders>
            <w:vAlign w:val="bottom"/>
            <w:hideMark/>
          </w:tcPr>
          <w:p w:rsidR="00DF2526" w:rsidRPr="00DF2526" w:rsidRDefault="00DF2526" w:rsidP="00DF2526">
            <w:pPr>
              <w:rPr>
                <w:rFonts w:ascii="Calibri" w:eastAsia="Calibri" w:hAnsi="Calibri"/>
              </w:rPr>
            </w:pPr>
            <w:r w:rsidRPr="00DF2526">
              <w:rPr>
                <w:rFonts w:ascii="Calibri" w:eastAsia="Calibri" w:hAnsi="Calibri"/>
              </w:rPr>
              <w:t>General Education Committee (if applicable)</w:t>
            </w:r>
          </w:p>
        </w:tc>
        <w:tc>
          <w:tcPr>
            <w:tcW w:w="2753" w:type="dxa"/>
            <w:tcBorders>
              <w:top w:val="single" w:sz="4" w:space="0" w:color="auto"/>
              <w:left w:val="nil"/>
              <w:bottom w:val="single" w:sz="4" w:space="0" w:color="auto"/>
              <w:right w:val="nil"/>
            </w:tcBorders>
            <w:vAlign w:val="bottom"/>
          </w:tcPr>
          <w:p w:rsidR="00DF2526" w:rsidRPr="00DF2526" w:rsidRDefault="00DF2526" w:rsidP="00DF2526">
            <w:pPr>
              <w:rPr>
                <w:rFonts w:ascii="Calibri" w:eastAsia="Calibri" w:hAnsi="Calibri"/>
                <w:b/>
                <w:u w:val="single"/>
              </w:rPr>
            </w:pPr>
            <w:r>
              <w:rPr>
                <w:rFonts w:ascii="Calibri" w:eastAsia="Calibri" w:hAnsi="Calibri"/>
                <w:b/>
                <w:u w:val="single"/>
              </w:rPr>
              <w:t>N/A</w:t>
            </w:r>
          </w:p>
        </w:tc>
      </w:tr>
      <w:tr w:rsidR="00DF2526" w:rsidRPr="00DF2526" w:rsidTr="00DF2526">
        <w:trPr>
          <w:trHeight w:val="374"/>
        </w:trPr>
        <w:tc>
          <w:tcPr>
            <w:tcW w:w="5642" w:type="dxa"/>
            <w:tcBorders>
              <w:top w:val="nil"/>
              <w:left w:val="nil"/>
              <w:bottom w:val="nil"/>
              <w:right w:val="nil"/>
            </w:tcBorders>
            <w:vAlign w:val="bottom"/>
            <w:hideMark/>
          </w:tcPr>
          <w:p w:rsidR="00DF2526" w:rsidRPr="00DF2526" w:rsidRDefault="00DF2526" w:rsidP="00DF2526">
            <w:pPr>
              <w:rPr>
                <w:rFonts w:ascii="Calibri" w:hAnsi="Calibri"/>
              </w:rPr>
            </w:pPr>
            <w:r w:rsidRPr="00DF2526">
              <w:rPr>
                <w:rFonts w:ascii="Calibri" w:eastAsia="Calibri" w:hAnsi="Calibri"/>
              </w:rPr>
              <w:lastRenderedPageBreak/>
              <w:t xml:space="preserve">Undergraduate Curriculum Committee </w:t>
            </w:r>
          </w:p>
        </w:tc>
        <w:tc>
          <w:tcPr>
            <w:tcW w:w="2753" w:type="dxa"/>
            <w:tcBorders>
              <w:top w:val="single" w:sz="4" w:space="0" w:color="auto"/>
              <w:left w:val="nil"/>
              <w:bottom w:val="single" w:sz="4" w:space="0" w:color="auto"/>
              <w:right w:val="nil"/>
            </w:tcBorders>
          </w:tcPr>
          <w:p w:rsidR="00DF2526" w:rsidRPr="00DF2526" w:rsidRDefault="00DF2526" w:rsidP="00DF2526">
            <w:pPr>
              <w:rPr>
                <w:rFonts w:ascii="Calibri" w:eastAsia="Calibri" w:hAnsi="Calibri"/>
                <w:b/>
                <w:u w:val="single"/>
              </w:rPr>
            </w:pPr>
          </w:p>
        </w:tc>
      </w:tr>
      <w:tr w:rsidR="00DF2526" w:rsidRPr="00DF2526" w:rsidTr="00DF2526">
        <w:trPr>
          <w:trHeight w:val="374"/>
        </w:trPr>
        <w:tc>
          <w:tcPr>
            <w:tcW w:w="5642" w:type="dxa"/>
            <w:tcBorders>
              <w:top w:val="nil"/>
              <w:left w:val="nil"/>
              <w:bottom w:val="nil"/>
              <w:right w:val="nil"/>
            </w:tcBorders>
            <w:vAlign w:val="bottom"/>
            <w:hideMark/>
          </w:tcPr>
          <w:p w:rsidR="00DF2526" w:rsidRPr="00DF2526" w:rsidRDefault="00DF2526" w:rsidP="00DF2526">
            <w:pPr>
              <w:rPr>
                <w:rFonts w:ascii="Calibri" w:eastAsia="Calibri" w:hAnsi="Calibri"/>
              </w:rPr>
            </w:pPr>
            <w:r w:rsidRPr="00DF2526">
              <w:rPr>
                <w:rFonts w:ascii="Calibri" w:eastAsia="Calibri" w:hAnsi="Calibri"/>
              </w:rPr>
              <w:t>University Senate</w:t>
            </w:r>
          </w:p>
        </w:tc>
        <w:tc>
          <w:tcPr>
            <w:tcW w:w="2753" w:type="dxa"/>
            <w:tcBorders>
              <w:top w:val="single" w:sz="4" w:space="0" w:color="auto"/>
              <w:left w:val="nil"/>
              <w:bottom w:val="single" w:sz="4" w:space="0" w:color="auto"/>
              <w:right w:val="nil"/>
            </w:tcBorders>
          </w:tcPr>
          <w:p w:rsidR="00DF2526" w:rsidRPr="00DF2526" w:rsidRDefault="00DF2526" w:rsidP="00DF2526">
            <w:pPr>
              <w:rPr>
                <w:rFonts w:ascii="Calibri" w:eastAsia="Calibri" w:hAnsi="Calibri"/>
                <w:b/>
                <w:u w:val="single"/>
              </w:rPr>
            </w:pPr>
          </w:p>
        </w:tc>
      </w:tr>
    </w:tbl>
    <w:p w:rsidR="00DF2526" w:rsidRPr="00DF2526" w:rsidRDefault="00DF2526" w:rsidP="00DF2526">
      <w:pPr>
        <w:spacing w:after="0" w:line="280" w:lineRule="exact"/>
        <w:ind w:left="1440"/>
        <w:rPr>
          <w:rFonts w:ascii="Times New Roman" w:eastAsia="Calibri" w:hAnsi="Times New Roman" w:cs="Times New Roman"/>
        </w:rPr>
      </w:pPr>
    </w:p>
    <w:p w:rsidR="00DF2526" w:rsidRDefault="00DF2526">
      <w:r>
        <w:br w:type="page"/>
      </w:r>
    </w:p>
    <w:p w:rsidR="00C349F8" w:rsidRDefault="00C349F8"/>
    <w:p w:rsidR="00C349F8" w:rsidRPr="00C349F8" w:rsidRDefault="00C349F8" w:rsidP="00C349F8">
      <w:pPr>
        <w:spacing w:after="0" w:line="240" w:lineRule="auto"/>
        <w:jc w:val="righ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Proposal Date: August 22, 2014</w:t>
      </w:r>
    </w:p>
    <w:p w:rsidR="00C349F8" w:rsidRPr="00C349F8" w:rsidRDefault="00C349F8" w:rsidP="00C349F8">
      <w:pPr>
        <w:spacing w:after="0" w:line="240" w:lineRule="auto"/>
        <w:jc w:val="center"/>
        <w:rPr>
          <w:rFonts w:ascii="Times New Roman" w:eastAsia="Times New Roman"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Potter College of Arts &amp; Letters</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Philosophy and Religious Studies</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Proposal to Create a New Course</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Grace Hunt, </w:t>
      </w:r>
      <w:hyperlink r:id="rId22" w:history="1">
        <w:r w:rsidRPr="00C349F8">
          <w:rPr>
            <w:rFonts w:ascii="Times New Roman" w:eastAsia="Times New Roman" w:hAnsi="Times New Roman" w:cs="Times New Roman"/>
            <w:color w:val="0000FF"/>
            <w:sz w:val="24"/>
            <w:szCs w:val="24"/>
            <w:u w:val="single"/>
          </w:rPr>
          <w:t>grace.hunt@wku.edu</w:t>
        </w:r>
      </w:hyperlink>
      <w:r w:rsidRPr="00C349F8">
        <w:rPr>
          <w:rFonts w:ascii="Times New Roman" w:eastAsia="Times New Roman" w:hAnsi="Times New Roman" w:cs="Times New Roman"/>
          <w:sz w:val="24"/>
          <w:szCs w:val="24"/>
        </w:rPr>
        <w:t xml:space="preserve"> 270-799-7883</w:t>
      </w:r>
    </w:p>
    <w:p w:rsidR="00C349F8" w:rsidRPr="00C349F8" w:rsidRDefault="00C349F8" w:rsidP="00C349F8">
      <w:pPr>
        <w:spacing w:after="0" w:line="280" w:lineRule="exact"/>
        <w:rPr>
          <w:rFonts w:ascii="Times New Roman" w:eastAsia="Times New Roman" w:hAnsi="Times New Roman" w:cs="Times New Roman"/>
          <w:sz w:val="24"/>
          <w:szCs w:val="24"/>
        </w:rPr>
      </w:pPr>
    </w:p>
    <w:p w:rsidR="00C349F8" w:rsidRPr="00C349F8" w:rsidRDefault="00C349F8" w:rsidP="00C349F8">
      <w:pPr>
        <w:tabs>
          <w:tab w:val="left" w:pos="360"/>
        </w:tabs>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1.</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b/>
          <w:sz w:val="24"/>
          <w:szCs w:val="24"/>
        </w:rPr>
        <w:t>Identification of proposed course:</w:t>
      </w:r>
    </w:p>
    <w:p w:rsidR="00C349F8" w:rsidRPr="00C349F8" w:rsidRDefault="00C349F8" w:rsidP="00C349F8">
      <w:pPr>
        <w:numPr>
          <w:ilvl w:val="1"/>
          <w:numId w:val="22"/>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prefix (subject area) and number:  PHIL 208</w:t>
      </w:r>
    </w:p>
    <w:p w:rsidR="00C349F8" w:rsidRPr="00C349F8" w:rsidRDefault="00C349F8" w:rsidP="00C349F8">
      <w:pPr>
        <w:numPr>
          <w:ilvl w:val="1"/>
          <w:numId w:val="22"/>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Course title: Philosophy of Public Space: Reason, Action &amp; Violence</w:t>
      </w:r>
    </w:p>
    <w:p w:rsidR="00C349F8" w:rsidRPr="00C349F8" w:rsidRDefault="00C349F8" w:rsidP="00C349F8">
      <w:pPr>
        <w:numPr>
          <w:ilvl w:val="1"/>
          <w:numId w:val="22"/>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Abbreviated course title: Philosophy of Public Space</w:t>
      </w:r>
      <w:r w:rsidRPr="00C349F8">
        <w:rPr>
          <w:rFonts w:ascii="Times New Roman" w:eastAsia="Times New Roman" w:hAnsi="Times New Roman" w:cs="Times New Roman"/>
          <w:sz w:val="24"/>
          <w:szCs w:val="24"/>
        </w:rPr>
        <w:br/>
        <w:t>(maximum of 30 characters or spaces)</w:t>
      </w:r>
    </w:p>
    <w:p w:rsidR="00C349F8" w:rsidRPr="00C349F8" w:rsidRDefault="00C349F8" w:rsidP="00C349F8">
      <w:pPr>
        <w:numPr>
          <w:ilvl w:val="1"/>
          <w:numId w:val="22"/>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Credit hours: 3</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Variable credit  (yes or no) N</w:t>
      </w:r>
    </w:p>
    <w:p w:rsidR="00C349F8" w:rsidRPr="00C349F8" w:rsidRDefault="00C349F8" w:rsidP="00C349F8">
      <w:pPr>
        <w:numPr>
          <w:ilvl w:val="1"/>
          <w:numId w:val="22"/>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Grade type: Letter</w:t>
      </w:r>
    </w:p>
    <w:p w:rsidR="00C349F8" w:rsidRPr="00C349F8" w:rsidRDefault="00C349F8" w:rsidP="00C349F8">
      <w:pPr>
        <w:numPr>
          <w:ilvl w:val="1"/>
          <w:numId w:val="22"/>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Prerequisites/</w:t>
      </w:r>
      <w:proofErr w:type="spellStart"/>
      <w:r w:rsidRPr="00C349F8">
        <w:rPr>
          <w:rFonts w:ascii="Times New Roman" w:eastAsia="Times New Roman" w:hAnsi="Times New Roman" w:cs="Times New Roman"/>
          <w:sz w:val="24"/>
          <w:szCs w:val="24"/>
        </w:rPr>
        <w:t>corequisites</w:t>
      </w:r>
      <w:proofErr w:type="spellEnd"/>
      <w:r w:rsidRPr="00C349F8">
        <w:rPr>
          <w:rFonts w:ascii="Times New Roman" w:eastAsia="Times New Roman" w:hAnsi="Times New Roman" w:cs="Times New Roman"/>
          <w:sz w:val="24"/>
          <w:szCs w:val="24"/>
        </w:rPr>
        <w:t>: None</w:t>
      </w:r>
    </w:p>
    <w:p w:rsidR="00C349F8" w:rsidRPr="00C349F8" w:rsidRDefault="00C349F8" w:rsidP="00C349F8">
      <w:pPr>
        <w:numPr>
          <w:ilvl w:val="1"/>
          <w:numId w:val="22"/>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Course description: </w:t>
      </w:r>
      <w:r w:rsidRPr="00C349F8">
        <w:rPr>
          <w:rFonts w:ascii="Times New Roman" w:eastAsia="MS Mincho" w:hAnsi="Times New Roman" w:cs="Times New Roman"/>
          <w:sz w:val="24"/>
          <w:szCs w:val="24"/>
        </w:rPr>
        <w:t>An exploration of how public spaces (squares, malls, streets, parks, and sidewalks) shape citizenship by enabling and disabling public discourse and political participation. Students will investigate and evaluate demands for justice and fairness that have been made in public spaces. </w:t>
      </w:r>
    </w:p>
    <w:p w:rsidR="00C349F8" w:rsidRPr="00C349F8" w:rsidRDefault="00C349F8" w:rsidP="00C349F8">
      <w:pPr>
        <w:spacing w:after="0" w:line="280" w:lineRule="exact"/>
        <w:rPr>
          <w:rFonts w:ascii="Times New Roman" w:eastAsia="Times New Roman" w:hAnsi="Times New Roman" w:cs="Times New Roman"/>
          <w:sz w:val="24"/>
          <w:szCs w:val="24"/>
        </w:rPr>
      </w:pPr>
    </w:p>
    <w:p w:rsidR="00C349F8" w:rsidRPr="00C349F8" w:rsidRDefault="00C349F8" w:rsidP="00C349F8">
      <w:pPr>
        <w:tabs>
          <w:tab w:val="left" w:pos="450"/>
        </w:tabs>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2.</w:t>
      </w:r>
      <w:r w:rsidRPr="00C349F8">
        <w:rPr>
          <w:rFonts w:ascii="Times New Roman" w:eastAsia="Times New Roman" w:hAnsi="Times New Roman" w:cs="Times New Roman"/>
          <w:b/>
          <w:sz w:val="24"/>
          <w:szCs w:val="24"/>
        </w:rPr>
        <w:tab/>
        <w:t xml:space="preserve">Rationale: </w:t>
      </w:r>
    </w:p>
    <w:p w:rsidR="00C349F8" w:rsidRPr="00C349F8" w:rsidRDefault="00C349F8" w:rsidP="00C349F8">
      <w:pPr>
        <w:numPr>
          <w:ilvl w:val="1"/>
          <w:numId w:val="23"/>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Reason for developing the proposed course: </w:t>
      </w:r>
      <w:r w:rsidRPr="00C349F8">
        <w:rPr>
          <w:rFonts w:ascii="Times New Roman" w:eastAsia="Times New Roman" w:hAnsi="Times New Roman" w:cs="Times New Roman"/>
          <w:sz w:val="24"/>
          <w:szCs w:val="24"/>
          <w:highlight w:val="yellow"/>
        </w:rPr>
        <w:t>The nature of the profession is shifting towards more practical application of theory. The movement towards practical philosophy and urban philosophy necessitates the need to a course devoted to theoretical negotiations of public goods for citizens themselves, not simply for philosophers.</w:t>
      </w:r>
      <w:r w:rsidRPr="00C349F8">
        <w:rPr>
          <w:rFonts w:ascii="Times New Roman" w:eastAsia="Times New Roman" w:hAnsi="Times New Roman" w:cs="Times New Roman"/>
          <w:sz w:val="24"/>
          <w:szCs w:val="24"/>
        </w:rPr>
        <w:t xml:space="preserve"> Since the time of the ancient Greek </w:t>
      </w:r>
      <w:r w:rsidRPr="00C349F8">
        <w:rPr>
          <w:rFonts w:ascii="Times New Roman" w:eastAsia="Times New Roman" w:hAnsi="Times New Roman" w:cs="Times New Roman"/>
          <w:i/>
          <w:sz w:val="24"/>
          <w:szCs w:val="24"/>
        </w:rPr>
        <w:t>polis</w:t>
      </w:r>
      <w:r w:rsidRPr="00C349F8">
        <w:rPr>
          <w:rFonts w:ascii="Times New Roman" w:eastAsia="Times New Roman" w:hAnsi="Times New Roman" w:cs="Times New Roman"/>
          <w:sz w:val="24"/>
          <w:szCs w:val="24"/>
        </w:rPr>
        <w:t xml:space="preserve"> the question of how we organize and use public space has been central to how we understand ourselves as political beings. Students will learn—from various philosophical points of view ranging from Aristotle to Cornel West—how the preservation of public space is crucial for social justice. Because this is a philosophy course, students will gain conceptual tools necessary to develop and challenge their own understanding of the political value of public space. Moreover, as formerly remote rural communities become connected to suburbs and cities, the need for students to </w:t>
      </w:r>
      <w:r w:rsidRPr="00C349F8">
        <w:rPr>
          <w:rFonts w:ascii="Times New Roman" w:eastAsia="Times New Roman" w:hAnsi="Times New Roman" w:cs="Times New Roman"/>
          <w:sz w:val="24"/>
          <w:szCs w:val="24"/>
          <w:lang w:bidi="en-US"/>
        </w:rPr>
        <w:t xml:space="preserve">learn how to navigate everyday tensions between public and private, autonomy and collectivity, inclusion and exclusion, discourse and protest, rationality and irrationality in their hometowns and urban centers becomes necessary. This course will help students navigate those tensions.  </w:t>
      </w:r>
    </w:p>
    <w:p w:rsidR="00C349F8" w:rsidRPr="00C349F8" w:rsidRDefault="00C349F8" w:rsidP="00C349F8">
      <w:pPr>
        <w:numPr>
          <w:ilvl w:val="1"/>
          <w:numId w:val="23"/>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Projected enrollment in the proposed course: 30-40 students, based on enrollments of other courses at this level.</w:t>
      </w:r>
    </w:p>
    <w:p w:rsidR="00C349F8" w:rsidRPr="00C349F8" w:rsidRDefault="00C349F8" w:rsidP="00C349F8">
      <w:pPr>
        <w:numPr>
          <w:ilvl w:val="1"/>
          <w:numId w:val="23"/>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Relationship of the proposed course to courses now offered by the department: PHIL 208 not only touches on material that comes up in other courses, including philosophers such as Aristotle and Heidegger, and issues including justice, </w:t>
      </w:r>
      <w:r w:rsidRPr="00C349F8">
        <w:rPr>
          <w:rFonts w:ascii="Times New Roman" w:eastAsia="Times New Roman" w:hAnsi="Times New Roman" w:cs="Times New Roman"/>
          <w:sz w:val="24"/>
          <w:szCs w:val="24"/>
        </w:rPr>
        <w:lastRenderedPageBreak/>
        <w:t xml:space="preserve">community, and society, but it extends discussion of issues from PHIL 101, 102, and 103 by specifically addressing how rationality, action and violence are used to promote community in public spaces. </w:t>
      </w:r>
    </w:p>
    <w:p w:rsidR="00C349F8" w:rsidRPr="00C349F8" w:rsidRDefault="00C349F8" w:rsidP="00C349F8">
      <w:pPr>
        <w:numPr>
          <w:ilvl w:val="1"/>
          <w:numId w:val="23"/>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Relationship of the proposed course to courses offered in other departments: </w:t>
      </w:r>
      <w:r w:rsidRPr="00C349F8">
        <w:rPr>
          <w:rFonts w:ascii="Times New Roman" w:eastAsia="MS Mincho" w:hAnsi="Times New Roman" w:cs="Times New Roman"/>
          <w:bCs/>
          <w:sz w:val="24"/>
          <w:szCs w:val="24"/>
        </w:rPr>
        <w:t xml:space="preserve">Although there are courses offered at WKU that discuss planning and community issues related to PHIL 208, no courses develop, from a philosophical point of view, the tensions which surround the negotiation of public space. SOC 360: Community, SWRK 523 </w:t>
      </w:r>
      <w:r w:rsidRPr="00C349F8">
        <w:rPr>
          <w:rFonts w:ascii="Times New Roman" w:eastAsia="MS Mincho" w:hAnsi="Times New Roman" w:cs="Times New Roman"/>
          <w:sz w:val="24"/>
          <w:szCs w:val="24"/>
        </w:rPr>
        <w:t xml:space="preserve">- Rural Community Organization and Development, </w:t>
      </w:r>
      <w:r w:rsidRPr="00C349F8">
        <w:rPr>
          <w:rFonts w:ascii="Times New Roman" w:eastAsia="MS Mincho" w:hAnsi="Times New Roman" w:cs="Times New Roman"/>
          <w:bCs/>
          <w:sz w:val="24"/>
          <w:szCs w:val="24"/>
        </w:rPr>
        <w:t>ICSR 301- Community Development Through Service- Learning, FLK 371 Urban Folklore, Geography Major 675 Cultural Geography. HON 251 Citizen and Self focuses on local efforts in democratic engagement. PHIL 208 is decidedly theoretical in its approach.</w:t>
      </w:r>
    </w:p>
    <w:p w:rsidR="00C349F8" w:rsidRPr="00C349F8" w:rsidRDefault="00C349F8" w:rsidP="00C349F8">
      <w:pPr>
        <w:numPr>
          <w:ilvl w:val="1"/>
          <w:numId w:val="23"/>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Relationship of the proposed course to courses offered in other institutions: Several of our benchmark schools including Ball State, Appalachian State, Bowling Green State University, </w:t>
      </w:r>
      <w:proofErr w:type="gramStart"/>
      <w:r w:rsidRPr="00C349F8">
        <w:rPr>
          <w:rFonts w:ascii="Times New Roman" w:eastAsia="Times New Roman" w:hAnsi="Times New Roman" w:cs="Times New Roman"/>
          <w:sz w:val="24"/>
          <w:szCs w:val="24"/>
        </w:rPr>
        <w:t>Central</w:t>
      </w:r>
      <w:proofErr w:type="gramEnd"/>
      <w:r w:rsidRPr="00C349F8">
        <w:rPr>
          <w:rFonts w:ascii="Times New Roman" w:eastAsia="Times New Roman" w:hAnsi="Times New Roman" w:cs="Times New Roman"/>
          <w:sz w:val="24"/>
          <w:szCs w:val="24"/>
        </w:rPr>
        <w:t xml:space="preserve"> Michigan University have course offerings in Political and Social philosophy, but no comparable courses in public philosophy or urban philosophy. DePaul, Emory, and Portland State Universities all offer Philosophy and the City course that are very similar to PHIL 208. There are several university conferences focused on issue pertaining to philosophy of the city or philosophy of public space, including City University of New York’s 2013 conference at Brooklyn College titled, “Philosophy of the City” and the biennial Advancing Public Philosophy conference held in 2013 at Emory University and in 2015 at the University of San Francisco. </w:t>
      </w:r>
    </w:p>
    <w:p w:rsidR="00C349F8" w:rsidRPr="00C349F8" w:rsidRDefault="00C349F8" w:rsidP="00C349F8">
      <w:pPr>
        <w:spacing w:after="0" w:line="280" w:lineRule="exact"/>
        <w:rPr>
          <w:rFonts w:ascii="Times New Roman" w:eastAsia="Times New Roman" w:hAnsi="Times New Roman" w:cs="Times New Roman"/>
          <w:b/>
          <w:sz w:val="24"/>
          <w:szCs w:val="24"/>
        </w:rPr>
      </w:pPr>
    </w:p>
    <w:p w:rsidR="00C349F8" w:rsidRPr="00C349F8" w:rsidRDefault="00C349F8" w:rsidP="00C349F8">
      <w:pPr>
        <w:tabs>
          <w:tab w:val="left" w:pos="450"/>
        </w:tabs>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3.</w:t>
      </w:r>
      <w:r w:rsidRPr="00C349F8">
        <w:rPr>
          <w:rFonts w:ascii="Times New Roman" w:eastAsia="Times New Roman" w:hAnsi="Times New Roman" w:cs="Times New Roman"/>
          <w:b/>
          <w:sz w:val="24"/>
          <w:szCs w:val="24"/>
        </w:rPr>
        <w:tab/>
        <w:t>Discussion of proposed course:</w:t>
      </w:r>
    </w:p>
    <w:p w:rsidR="00C349F8" w:rsidRPr="00C349F8" w:rsidRDefault="00C349F8" w:rsidP="00C349F8">
      <w:pPr>
        <w:numPr>
          <w:ilvl w:val="1"/>
          <w:numId w:val="24"/>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Schedule type: Lecture</w:t>
      </w:r>
    </w:p>
    <w:p w:rsidR="00C349F8" w:rsidRPr="00C349F8" w:rsidRDefault="00C349F8" w:rsidP="00C349F8">
      <w:pPr>
        <w:numPr>
          <w:ilvl w:val="1"/>
          <w:numId w:val="24"/>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Learning Outcomes: By the end of this course, students should be able to:</w:t>
      </w:r>
    </w:p>
    <w:p w:rsidR="00C349F8" w:rsidRPr="00C349F8" w:rsidRDefault="00C349F8" w:rsidP="00C349F8">
      <w:pPr>
        <w:numPr>
          <w:ilvl w:val="0"/>
          <w:numId w:val="21"/>
        </w:numPr>
        <w:spacing w:after="0" w:line="240" w:lineRule="auto"/>
        <w:contextualSpacing/>
        <w:rPr>
          <w:rFonts w:ascii="Times New Roman" w:eastAsia="Times New Roman" w:hAnsi="Times New Roman" w:cs="Times New Roman"/>
          <w:sz w:val="24"/>
          <w:szCs w:val="24"/>
          <w:lang w:bidi="en-US"/>
        </w:rPr>
      </w:pPr>
      <w:r w:rsidRPr="00C349F8">
        <w:rPr>
          <w:rFonts w:ascii="Times New Roman" w:eastAsia="Times New Roman" w:hAnsi="Times New Roman" w:cs="Times New Roman"/>
          <w:sz w:val="24"/>
          <w:szCs w:val="24"/>
        </w:rPr>
        <w:t>Discuss and debate how reason, action and violence have shaped and emerged out of public space.</w:t>
      </w:r>
    </w:p>
    <w:p w:rsidR="00C349F8" w:rsidRPr="00C349F8" w:rsidRDefault="00C349F8" w:rsidP="00C349F8">
      <w:pPr>
        <w:numPr>
          <w:ilvl w:val="0"/>
          <w:numId w:val="21"/>
        </w:num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Reflect on how they relate to public space in their communities.</w:t>
      </w:r>
    </w:p>
    <w:p w:rsidR="00C349F8" w:rsidRPr="00C349F8" w:rsidRDefault="00C349F8" w:rsidP="00C349F8">
      <w:pPr>
        <w:numPr>
          <w:ilvl w:val="0"/>
          <w:numId w:val="21"/>
        </w:num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Draft, write and revise evaluative essays according to the discipline of philosophy that 1) i</w:t>
      </w:r>
      <w:r w:rsidRPr="00C349F8">
        <w:rPr>
          <w:rFonts w:ascii="Times New Roman" w:eastAsia="Times New Roman" w:hAnsi="Times New Roman" w:cs="Times New Roman"/>
          <w:sz w:val="24"/>
          <w:szCs w:val="24"/>
          <w:lang w:bidi="en-US"/>
        </w:rPr>
        <w:t>nclude a problem, motivation, and thesis, and 2)</w:t>
      </w:r>
      <w:r w:rsidRPr="00C349F8">
        <w:rPr>
          <w:rFonts w:ascii="Times New Roman" w:eastAsia="Times New Roman" w:hAnsi="Times New Roman" w:cs="Times New Roman"/>
          <w:sz w:val="24"/>
          <w:szCs w:val="24"/>
        </w:rPr>
        <w:t xml:space="preserve"> are about concepts and theories pertaining to public space. </w:t>
      </w:r>
    </w:p>
    <w:p w:rsidR="00C349F8" w:rsidRPr="00C349F8" w:rsidRDefault="00C349F8" w:rsidP="00C349F8">
      <w:pPr>
        <w:numPr>
          <w:ilvl w:val="0"/>
          <w:numId w:val="21"/>
        </w:num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Read and track their understanding of philosophical texts. </w:t>
      </w:r>
    </w:p>
    <w:p w:rsidR="00C349F8" w:rsidRPr="00C349F8" w:rsidRDefault="00C349F8" w:rsidP="00C349F8">
      <w:pPr>
        <w:numPr>
          <w:ilvl w:val="0"/>
          <w:numId w:val="21"/>
        </w:numPr>
        <w:spacing w:after="0" w:line="240" w:lineRule="auto"/>
        <w:contextualSpacing/>
        <w:rPr>
          <w:rFonts w:ascii="Times New Roman" w:eastAsia="Times New Roman" w:hAnsi="Times New Roman" w:cs="Times New Roman"/>
          <w:sz w:val="24"/>
          <w:szCs w:val="24"/>
          <w:lang w:bidi="en-US"/>
        </w:rPr>
      </w:pPr>
      <w:r w:rsidRPr="00C349F8">
        <w:rPr>
          <w:rFonts w:ascii="Times New Roman" w:eastAsia="Times New Roman" w:hAnsi="Times New Roman" w:cs="Times New Roman"/>
          <w:sz w:val="24"/>
          <w:szCs w:val="24"/>
          <w:lang w:bidi="en-US"/>
        </w:rPr>
        <w:t xml:space="preserve">Summarize, analyze, and critique the meaning of key philosophical concepts. </w:t>
      </w:r>
    </w:p>
    <w:p w:rsidR="00C349F8" w:rsidRPr="00C349F8" w:rsidRDefault="00C349F8" w:rsidP="00C349F8">
      <w:pPr>
        <w:spacing w:after="0" w:line="280" w:lineRule="exact"/>
        <w:ind w:left="1440"/>
        <w:rPr>
          <w:rFonts w:ascii="Times New Roman" w:eastAsia="Times New Roman" w:hAnsi="Times New Roman" w:cs="Times New Roman"/>
          <w:sz w:val="24"/>
          <w:szCs w:val="24"/>
        </w:rPr>
      </w:pPr>
    </w:p>
    <w:p w:rsidR="00C349F8" w:rsidRPr="00C349F8" w:rsidRDefault="00C349F8" w:rsidP="00C349F8">
      <w:pPr>
        <w:numPr>
          <w:ilvl w:val="1"/>
          <w:numId w:val="24"/>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Content outline: </w:t>
      </w:r>
    </w:p>
    <w:p w:rsidR="00C349F8" w:rsidRPr="00C349F8" w:rsidRDefault="00C349F8" w:rsidP="00C349F8">
      <w:pPr>
        <w:numPr>
          <w:ilvl w:val="0"/>
          <w:numId w:val="19"/>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Public Space and Public Reason</w:t>
      </w:r>
    </w:p>
    <w:p w:rsidR="00C349F8" w:rsidRPr="00C349F8" w:rsidRDefault="00C349F8" w:rsidP="00C349F8">
      <w:pPr>
        <w:numPr>
          <w:ilvl w:val="0"/>
          <w:numId w:val="20"/>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What is the relationship between progress and the public use of reason? (E.g., for Immanuel Kant and </w:t>
      </w:r>
      <w:proofErr w:type="spellStart"/>
      <w:r w:rsidRPr="00C349F8">
        <w:rPr>
          <w:rFonts w:ascii="Times New Roman" w:eastAsia="Times New Roman" w:hAnsi="Times New Roman" w:cs="Times New Roman"/>
          <w:sz w:val="24"/>
          <w:szCs w:val="24"/>
        </w:rPr>
        <w:t>Jurgen</w:t>
      </w:r>
      <w:proofErr w:type="spellEnd"/>
      <w:r w:rsidRPr="00C349F8">
        <w:rPr>
          <w:rFonts w:ascii="Times New Roman" w:eastAsia="Times New Roman" w:hAnsi="Times New Roman" w:cs="Times New Roman"/>
          <w:sz w:val="24"/>
          <w:szCs w:val="24"/>
        </w:rPr>
        <w:t xml:space="preserve"> </w:t>
      </w:r>
      <w:proofErr w:type="spellStart"/>
      <w:r w:rsidRPr="00C349F8">
        <w:rPr>
          <w:rFonts w:ascii="Times New Roman" w:eastAsia="Times New Roman" w:hAnsi="Times New Roman" w:cs="Times New Roman"/>
          <w:sz w:val="24"/>
          <w:szCs w:val="24"/>
        </w:rPr>
        <w:t>Habermas</w:t>
      </w:r>
      <w:proofErr w:type="spellEnd"/>
      <w:r w:rsidRPr="00C349F8">
        <w:rPr>
          <w:rFonts w:ascii="Times New Roman" w:eastAsia="Times New Roman" w:hAnsi="Times New Roman" w:cs="Times New Roman"/>
          <w:sz w:val="24"/>
          <w:szCs w:val="24"/>
        </w:rPr>
        <w:t>)</w:t>
      </w:r>
    </w:p>
    <w:p w:rsidR="00C349F8" w:rsidRPr="00C349F8" w:rsidRDefault="00C349F8" w:rsidP="00C349F8">
      <w:pPr>
        <w:numPr>
          <w:ilvl w:val="0"/>
          <w:numId w:val="19"/>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Constructing Cities and Individuals</w:t>
      </w:r>
    </w:p>
    <w:p w:rsidR="00C349F8" w:rsidRPr="00C349F8" w:rsidRDefault="00C349F8" w:rsidP="00C349F8">
      <w:pPr>
        <w:numPr>
          <w:ilvl w:val="0"/>
          <w:numId w:val="20"/>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Do towns and cities reflect a collective will or do those spaces shape individual identities? (E.g. Martin Heidegger and Henri Lefebvre)</w:t>
      </w:r>
    </w:p>
    <w:p w:rsidR="00C349F8" w:rsidRPr="00C349F8" w:rsidRDefault="00C349F8" w:rsidP="00C349F8">
      <w:pPr>
        <w:spacing w:after="0" w:line="280" w:lineRule="exact"/>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3) Safety and Surveillance</w:t>
      </w:r>
    </w:p>
    <w:p w:rsidR="00C349F8" w:rsidRPr="00C349F8" w:rsidRDefault="00C349F8" w:rsidP="00C349F8">
      <w:pPr>
        <w:numPr>
          <w:ilvl w:val="0"/>
          <w:numId w:val="20"/>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How does the physical structure of space determine public behavior and self-awareness? (E.g., Michel Foucault and Jane Jacobs)</w:t>
      </w:r>
    </w:p>
    <w:p w:rsidR="00C349F8" w:rsidRPr="00C349F8" w:rsidRDefault="00C349F8" w:rsidP="00C349F8">
      <w:pPr>
        <w:spacing w:after="0" w:line="280" w:lineRule="exact"/>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t>4) Who Counts? Geographies of Exclusion</w:t>
      </w:r>
    </w:p>
    <w:p w:rsidR="00C349F8" w:rsidRPr="00C349F8" w:rsidRDefault="00C349F8" w:rsidP="00C349F8">
      <w:pPr>
        <w:numPr>
          <w:ilvl w:val="0"/>
          <w:numId w:val="20"/>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How does racially segregated space affect dignity? (E.g., Cornel West and bell hooks)</w:t>
      </w:r>
    </w:p>
    <w:p w:rsidR="00C349F8" w:rsidRPr="00C349F8" w:rsidRDefault="00C349F8" w:rsidP="00C349F8">
      <w:pPr>
        <w:spacing w:after="0" w:line="280" w:lineRule="exact"/>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5) Public space POST 9/11</w:t>
      </w:r>
    </w:p>
    <w:p w:rsidR="00C349F8" w:rsidRPr="00C349F8" w:rsidRDefault="00C349F8" w:rsidP="00C349F8">
      <w:pPr>
        <w:numPr>
          <w:ilvl w:val="0"/>
          <w:numId w:val="20"/>
        </w:numPr>
        <w:spacing w:after="0" w:line="280" w:lineRule="exact"/>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Whose lives and what neighborhoods are allowed to be publically protected and whose deaths are allowed to be publically mourned? (E.g., Judith Butler)</w:t>
      </w:r>
    </w:p>
    <w:p w:rsidR="00C349F8" w:rsidRPr="00C349F8" w:rsidRDefault="00C349F8" w:rsidP="00C349F8">
      <w:pPr>
        <w:spacing w:after="0" w:line="280" w:lineRule="exact"/>
        <w:rPr>
          <w:rFonts w:ascii="Times New Roman" w:eastAsia="Times New Roman" w:hAnsi="Times New Roman" w:cs="Times New Roman"/>
          <w:sz w:val="24"/>
          <w:szCs w:val="24"/>
        </w:rPr>
      </w:pPr>
    </w:p>
    <w:p w:rsidR="00C349F8" w:rsidRPr="00C349F8" w:rsidRDefault="00C349F8" w:rsidP="00C349F8">
      <w:pPr>
        <w:numPr>
          <w:ilvl w:val="1"/>
          <w:numId w:val="24"/>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Student expectations and requirements:</w:t>
      </w:r>
    </w:p>
    <w:p w:rsidR="00C349F8" w:rsidRPr="00C349F8" w:rsidRDefault="00C349F8" w:rsidP="00C349F8">
      <w:pPr>
        <w:spacing w:after="0" w:line="240" w:lineRule="auto"/>
        <w:ind w:left="144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Includes in-class participation, weekly writing assignments, community engagement, final essay final draft and revisions. </w:t>
      </w:r>
    </w:p>
    <w:p w:rsidR="00C349F8" w:rsidRPr="00C349F8" w:rsidRDefault="00C349F8" w:rsidP="00C349F8">
      <w:pPr>
        <w:spacing w:after="0" w:line="280" w:lineRule="exact"/>
        <w:ind w:left="1440"/>
        <w:rPr>
          <w:rFonts w:ascii="Times New Roman" w:eastAsia="Times New Roman" w:hAnsi="Times New Roman" w:cs="Times New Roman"/>
          <w:sz w:val="24"/>
          <w:szCs w:val="24"/>
        </w:rPr>
      </w:pPr>
    </w:p>
    <w:p w:rsidR="00C349F8" w:rsidRPr="00C349F8" w:rsidRDefault="00C349F8" w:rsidP="00C349F8">
      <w:pPr>
        <w:numPr>
          <w:ilvl w:val="1"/>
          <w:numId w:val="24"/>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Tentative texts and course materials: </w:t>
      </w:r>
      <w:r w:rsidRPr="00C349F8">
        <w:rPr>
          <w:rFonts w:ascii="Times New Roman" w:eastAsia="Times New Roman" w:hAnsi="Times New Roman" w:cs="Times New Roman"/>
          <w:i/>
          <w:sz w:val="24"/>
          <w:szCs w:val="24"/>
        </w:rPr>
        <w:t>Philosophy and the City: Classic to Contemporary Writings</w:t>
      </w:r>
      <w:r w:rsidRPr="00C349F8">
        <w:rPr>
          <w:rFonts w:ascii="Times New Roman" w:eastAsia="Times New Roman" w:hAnsi="Times New Roman" w:cs="Times New Roman"/>
          <w:sz w:val="24"/>
          <w:szCs w:val="24"/>
        </w:rPr>
        <w:t xml:space="preserve">, Sharon Meagher, </w:t>
      </w:r>
      <w:proofErr w:type="gramStart"/>
      <w:r w:rsidRPr="00C349F8">
        <w:rPr>
          <w:rFonts w:ascii="Times New Roman" w:eastAsia="Times New Roman" w:hAnsi="Times New Roman" w:cs="Times New Roman"/>
          <w:sz w:val="24"/>
          <w:szCs w:val="24"/>
        </w:rPr>
        <w:t>Ed</w:t>
      </w:r>
      <w:proofErr w:type="gramEnd"/>
      <w:r w:rsidRPr="00C349F8">
        <w:rPr>
          <w:rFonts w:ascii="Times New Roman" w:eastAsia="Times New Roman" w:hAnsi="Times New Roman" w:cs="Times New Roman"/>
          <w:sz w:val="24"/>
          <w:szCs w:val="24"/>
        </w:rPr>
        <w:t>. New York: SUNY Press, 2008</w:t>
      </w:r>
    </w:p>
    <w:p w:rsidR="00C349F8" w:rsidRPr="00C349F8" w:rsidRDefault="00C349F8" w:rsidP="00C349F8">
      <w:pPr>
        <w:spacing w:after="0" w:line="280" w:lineRule="exact"/>
        <w:ind w:left="720" w:hanging="720"/>
        <w:contextualSpacing/>
        <w:rPr>
          <w:rFonts w:ascii="Times New Roman" w:eastAsia="Times New Roman" w:hAnsi="Times New Roman" w:cs="Times New Roman"/>
          <w:sz w:val="24"/>
          <w:szCs w:val="24"/>
        </w:rPr>
      </w:pPr>
    </w:p>
    <w:p w:rsidR="00C349F8" w:rsidRPr="00C349F8" w:rsidRDefault="00C349F8" w:rsidP="00C349F8">
      <w:pPr>
        <w:tabs>
          <w:tab w:val="left" w:pos="450"/>
        </w:tabs>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4.</w:t>
      </w:r>
      <w:r w:rsidRPr="00C349F8">
        <w:rPr>
          <w:rFonts w:ascii="Times New Roman" w:eastAsia="Times New Roman" w:hAnsi="Times New Roman" w:cs="Times New Roman"/>
          <w:b/>
          <w:sz w:val="24"/>
          <w:szCs w:val="24"/>
        </w:rPr>
        <w:tab/>
        <w:t>Resources:</w:t>
      </w:r>
    </w:p>
    <w:p w:rsidR="00C349F8" w:rsidRPr="00C349F8" w:rsidRDefault="00C349F8" w:rsidP="00C349F8">
      <w:pPr>
        <w:numPr>
          <w:ilvl w:val="1"/>
          <w:numId w:val="25"/>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Library resources: Sufficient</w:t>
      </w:r>
    </w:p>
    <w:p w:rsidR="00C349F8" w:rsidRPr="00C349F8" w:rsidRDefault="00C349F8" w:rsidP="00C349F8">
      <w:pPr>
        <w:numPr>
          <w:ilvl w:val="1"/>
          <w:numId w:val="25"/>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Computer resources: Sufficient</w:t>
      </w:r>
    </w:p>
    <w:p w:rsidR="00C349F8" w:rsidRPr="00C349F8" w:rsidRDefault="00C349F8" w:rsidP="00C349F8">
      <w:pPr>
        <w:spacing w:after="0" w:line="280" w:lineRule="exact"/>
        <w:rPr>
          <w:rFonts w:ascii="Times New Roman" w:eastAsia="Times New Roman" w:hAnsi="Times New Roman" w:cs="Times New Roman"/>
          <w:b/>
          <w:sz w:val="24"/>
          <w:szCs w:val="24"/>
        </w:rPr>
      </w:pPr>
    </w:p>
    <w:p w:rsidR="00C349F8" w:rsidRPr="00C349F8" w:rsidRDefault="00C349F8" w:rsidP="00C349F8">
      <w:pPr>
        <w:tabs>
          <w:tab w:val="left" w:pos="450"/>
        </w:tabs>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5.</w:t>
      </w:r>
      <w:r w:rsidRPr="00C349F8">
        <w:rPr>
          <w:rFonts w:ascii="Times New Roman" w:eastAsia="Times New Roman" w:hAnsi="Times New Roman" w:cs="Times New Roman"/>
          <w:b/>
          <w:sz w:val="24"/>
          <w:szCs w:val="24"/>
        </w:rPr>
        <w:tab/>
        <w:t>Budget implications:</w:t>
      </w:r>
    </w:p>
    <w:p w:rsidR="00C349F8" w:rsidRPr="00C349F8" w:rsidRDefault="00C349F8" w:rsidP="00C349F8">
      <w:pPr>
        <w:numPr>
          <w:ilvl w:val="1"/>
          <w:numId w:val="26"/>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Proposed method of staffing: Current faculty is sufficient, but if program grows, a new faculty line may be required.</w:t>
      </w:r>
    </w:p>
    <w:p w:rsidR="00C349F8" w:rsidRPr="00C349F8" w:rsidRDefault="00C349F8" w:rsidP="00C349F8">
      <w:pPr>
        <w:numPr>
          <w:ilvl w:val="1"/>
          <w:numId w:val="26"/>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Special equipment needed: no extra equipment required.  </w:t>
      </w:r>
    </w:p>
    <w:p w:rsidR="00C349F8" w:rsidRPr="00C349F8" w:rsidRDefault="00C349F8" w:rsidP="00C349F8">
      <w:pPr>
        <w:numPr>
          <w:ilvl w:val="1"/>
          <w:numId w:val="26"/>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Expendable materials needed: None</w:t>
      </w:r>
    </w:p>
    <w:p w:rsidR="00C349F8" w:rsidRPr="00C349F8" w:rsidRDefault="00C349F8" w:rsidP="00C349F8">
      <w:pPr>
        <w:numPr>
          <w:ilvl w:val="1"/>
          <w:numId w:val="26"/>
        </w:numPr>
        <w:spacing w:after="0" w:line="280" w:lineRule="exact"/>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Laboratory materials needed: None</w:t>
      </w:r>
    </w:p>
    <w:p w:rsidR="00C349F8" w:rsidRPr="00C349F8" w:rsidRDefault="00C349F8" w:rsidP="00C349F8">
      <w:pPr>
        <w:spacing w:after="0" w:line="280" w:lineRule="exact"/>
        <w:rPr>
          <w:rFonts w:ascii="Times New Roman" w:eastAsia="Times New Roman" w:hAnsi="Times New Roman" w:cs="Times New Roman"/>
          <w:sz w:val="24"/>
          <w:szCs w:val="24"/>
        </w:rPr>
      </w:pPr>
    </w:p>
    <w:p w:rsidR="00C349F8" w:rsidRPr="00C349F8" w:rsidRDefault="00C349F8" w:rsidP="00C349F8">
      <w:pPr>
        <w:tabs>
          <w:tab w:val="left" w:pos="450"/>
        </w:tabs>
        <w:spacing w:after="0" w:line="280" w:lineRule="exact"/>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6.</w:t>
      </w:r>
      <w:r w:rsidRPr="00C349F8">
        <w:rPr>
          <w:rFonts w:ascii="Times New Roman" w:eastAsia="Times New Roman" w:hAnsi="Times New Roman" w:cs="Times New Roman"/>
          <w:b/>
          <w:sz w:val="24"/>
          <w:szCs w:val="24"/>
        </w:rPr>
        <w:tab/>
        <w:t>Proposed term for implementation: Spring 2015</w:t>
      </w:r>
    </w:p>
    <w:p w:rsidR="00C349F8" w:rsidRPr="00C349F8" w:rsidRDefault="00C349F8" w:rsidP="00C349F8">
      <w:pPr>
        <w:spacing w:after="0" w:line="280" w:lineRule="exact"/>
        <w:rPr>
          <w:rFonts w:ascii="Times New Roman" w:eastAsia="Times New Roman" w:hAnsi="Times New Roman" w:cs="Times New Roman"/>
          <w:b/>
          <w:sz w:val="24"/>
          <w:szCs w:val="24"/>
        </w:rPr>
      </w:pPr>
    </w:p>
    <w:p w:rsidR="00C349F8" w:rsidRPr="00C349F8" w:rsidRDefault="00C349F8" w:rsidP="00C349F8">
      <w:pPr>
        <w:tabs>
          <w:tab w:val="left" w:pos="360"/>
        </w:tabs>
        <w:spacing w:after="0" w:line="280" w:lineRule="exact"/>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7.</w:t>
      </w:r>
      <w:r w:rsidRPr="00C349F8">
        <w:rPr>
          <w:rFonts w:ascii="Times New Roman" w:eastAsia="Times New Roman" w:hAnsi="Times New Roman" w:cs="Times New Roman"/>
          <w:b/>
          <w:sz w:val="24"/>
          <w:szCs w:val="24"/>
        </w:rPr>
        <w:tab/>
        <w:t>Dates of prior committee approvals:</w:t>
      </w:r>
    </w:p>
    <w:p w:rsidR="00C349F8" w:rsidRPr="00C349F8" w:rsidRDefault="00C349F8" w:rsidP="00C349F8">
      <w:pPr>
        <w:tabs>
          <w:tab w:val="left" w:pos="360"/>
        </w:tabs>
        <w:spacing w:after="0" w:line="280" w:lineRule="exact"/>
        <w:rPr>
          <w:rFonts w:ascii="Times New Roman" w:eastAsia="Times New Roman" w:hAnsi="Times New Roman" w:cs="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C349F8" w:rsidRPr="00C349F8" w:rsidTr="0062464C">
        <w:trPr>
          <w:trHeight w:val="374"/>
        </w:trPr>
        <w:tc>
          <w:tcPr>
            <w:tcW w:w="5642" w:type="dxa"/>
            <w:tcBorders>
              <w:top w:val="nil"/>
              <w:left w:val="nil"/>
              <w:bottom w:val="nil"/>
              <w:right w:val="nil"/>
            </w:tcBorders>
            <w:shd w:val="clear" w:color="auto" w:fill="auto"/>
            <w:vAlign w:val="bottom"/>
          </w:tcPr>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Philosophy Program</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Department of Philosophy and Religion</w:t>
            </w:r>
          </w:p>
        </w:tc>
        <w:tc>
          <w:tcPr>
            <w:tcW w:w="2753" w:type="dxa"/>
            <w:tcBorders>
              <w:top w:val="nil"/>
              <w:left w:val="nil"/>
              <w:bottom w:val="single" w:sz="4" w:space="0" w:color="auto"/>
              <w:right w:val="nil"/>
            </w:tcBorders>
            <w:shd w:val="clear" w:color="auto" w:fill="auto"/>
          </w:tcPr>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September 3, 2014</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September 10, 2014</w:t>
            </w:r>
          </w:p>
        </w:tc>
      </w:tr>
      <w:tr w:rsidR="00C349F8" w:rsidRPr="00C349F8" w:rsidTr="0062464C">
        <w:trPr>
          <w:trHeight w:val="374"/>
        </w:trPr>
        <w:tc>
          <w:tcPr>
            <w:tcW w:w="5642" w:type="dxa"/>
            <w:tcBorders>
              <w:top w:val="nil"/>
              <w:left w:val="nil"/>
              <w:bottom w:val="nil"/>
              <w:right w:val="nil"/>
            </w:tcBorders>
            <w:shd w:val="clear" w:color="auto" w:fill="auto"/>
            <w:vAlign w:val="bottom"/>
          </w:tcPr>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Potter College Curriculum Committee </w:t>
            </w:r>
          </w:p>
        </w:tc>
        <w:tc>
          <w:tcPr>
            <w:tcW w:w="2753" w:type="dxa"/>
            <w:tcBorders>
              <w:top w:val="single" w:sz="4" w:space="0" w:color="auto"/>
              <w:left w:val="nil"/>
              <w:bottom w:val="single" w:sz="4" w:space="0" w:color="auto"/>
              <w:right w:val="nil"/>
            </w:tcBorders>
            <w:shd w:val="clear" w:color="auto" w:fill="auto"/>
          </w:tcPr>
          <w:p w:rsidR="00C349F8" w:rsidRPr="00C349F8" w:rsidRDefault="009D2AB2" w:rsidP="00C349F8">
            <w:pPr>
              <w:spacing w:after="0" w:line="240" w:lineRule="auto"/>
              <w:rPr>
                <w:rFonts w:ascii="Times New Roman" w:eastAsia="Times New Roman" w:hAnsi="Times New Roman" w:cs="Times New Roman"/>
                <w:b/>
                <w:sz w:val="24"/>
                <w:szCs w:val="24"/>
                <w:u w:val="single"/>
              </w:rPr>
            </w:pPr>
            <w:r>
              <w:rPr>
                <w:rFonts w:eastAsia="Calibri"/>
                <w:b/>
                <w:sz w:val="24"/>
                <w:szCs w:val="24"/>
                <w:u w:val="single"/>
              </w:rPr>
              <w:t>October 9, 2014</w:t>
            </w:r>
          </w:p>
        </w:tc>
      </w:tr>
      <w:tr w:rsidR="00C349F8" w:rsidRPr="00C349F8" w:rsidTr="0062464C">
        <w:trPr>
          <w:trHeight w:val="374"/>
        </w:trPr>
        <w:tc>
          <w:tcPr>
            <w:tcW w:w="5642" w:type="dxa"/>
            <w:tcBorders>
              <w:top w:val="nil"/>
              <w:left w:val="nil"/>
              <w:bottom w:val="nil"/>
              <w:right w:val="nil"/>
            </w:tcBorders>
            <w:shd w:val="clear" w:color="auto" w:fill="auto"/>
            <w:vAlign w:val="bottom"/>
          </w:tcPr>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Professional Education Council (if applicable)</w:t>
            </w:r>
          </w:p>
        </w:tc>
        <w:tc>
          <w:tcPr>
            <w:tcW w:w="2753" w:type="dxa"/>
            <w:tcBorders>
              <w:top w:val="single" w:sz="4" w:space="0" w:color="auto"/>
              <w:left w:val="nil"/>
              <w:bottom w:val="single" w:sz="4" w:space="0" w:color="auto"/>
              <w:right w:val="nil"/>
            </w:tcBorders>
            <w:shd w:val="clear" w:color="auto" w:fill="auto"/>
          </w:tcPr>
          <w:p w:rsidR="00C349F8" w:rsidRPr="00C349F8" w:rsidRDefault="009D2AB2" w:rsidP="00C349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N/A</w:t>
            </w:r>
          </w:p>
        </w:tc>
      </w:tr>
      <w:tr w:rsidR="00C349F8" w:rsidRPr="00C349F8" w:rsidTr="0062464C">
        <w:trPr>
          <w:trHeight w:val="374"/>
        </w:trPr>
        <w:tc>
          <w:tcPr>
            <w:tcW w:w="5642" w:type="dxa"/>
            <w:tcBorders>
              <w:top w:val="nil"/>
              <w:left w:val="nil"/>
              <w:bottom w:val="nil"/>
              <w:right w:val="nil"/>
            </w:tcBorders>
            <w:shd w:val="clear" w:color="auto" w:fill="auto"/>
            <w:vAlign w:val="bottom"/>
          </w:tcPr>
          <w:p w:rsidR="00C349F8" w:rsidRPr="00C349F8" w:rsidRDefault="00C349F8" w:rsidP="00C349F8">
            <w:pPr>
              <w:spacing w:after="0" w:line="240" w:lineRule="auto"/>
              <w:rPr>
                <w:rFonts w:ascii="Times New Roman" w:eastAsia="Calibri" w:hAnsi="Times New Roman" w:cs="Times New Roman"/>
                <w:sz w:val="24"/>
                <w:szCs w:val="24"/>
              </w:rPr>
            </w:pPr>
            <w:r w:rsidRPr="00C349F8">
              <w:rPr>
                <w:rFonts w:ascii="Times New Roman" w:eastAsia="Times New Roman" w:hAnsi="Times New Roman" w:cs="Times New Roman"/>
                <w:sz w:val="24"/>
                <w:szCs w:val="24"/>
              </w:rPr>
              <w:t>General Education Committee (if applicable)</w:t>
            </w:r>
          </w:p>
        </w:tc>
        <w:tc>
          <w:tcPr>
            <w:tcW w:w="2753" w:type="dxa"/>
            <w:tcBorders>
              <w:top w:val="single" w:sz="4" w:space="0" w:color="auto"/>
              <w:left w:val="nil"/>
              <w:bottom w:val="single" w:sz="4" w:space="0" w:color="auto"/>
              <w:right w:val="nil"/>
            </w:tcBorders>
            <w:shd w:val="clear" w:color="auto" w:fill="auto"/>
            <w:vAlign w:val="bottom"/>
          </w:tcPr>
          <w:p w:rsidR="00C349F8" w:rsidRPr="00C349F8" w:rsidRDefault="009D2AB2" w:rsidP="00C349F8">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N/A</w:t>
            </w:r>
          </w:p>
        </w:tc>
      </w:tr>
      <w:tr w:rsidR="00C349F8" w:rsidRPr="00C349F8" w:rsidTr="0062464C">
        <w:trPr>
          <w:trHeight w:val="374"/>
        </w:trPr>
        <w:tc>
          <w:tcPr>
            <w:tcW w:w="5642" w:type="dxa"/>
            <w:tcBorders>
              <w:top w:val="nil"/>
              <w:left w:val="nil"/>
              <w:bottom w:val="nil"/>
              <w:right w:val="nil"/>
            </w:tcBorders>
            <w:shd w:val="clear" w:color="auto" w:fill="auto"/>
            <w:vAlign w:val="bottom"/>
          </w:tcPr>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Undergraduate Curriculum Committee </w:t>
            </w:r>
          </w:p>
        </w:tc>
        <w:tc>
          <w:tcPr>
            <w:tcW w:w="2753" w:type="dxa"/>
            <w:tcBorders>
              <w:top w:val="single" w:sz="4" w:space="0" w:color="auto"/>
              <w:left w:val="nil"/>
              <w:bottom w:val="single" w:sz="4" w:space="0" w:color="auto"/>
              <w:right w:val="nil"/>
            </w:tcBorders>
            <w:shd w:val="clear" w:color="auto" w:fill="auto"/>
          </w:tcPr>
          <w:p w:rsidR="00C349F8" w:rsidRPr="00C349F8" w:rsidRDefault="00C349F8" w:rsidP="00C349F8">
            <w:pPr>
              <w:spacing w:after="0" w:line="240" w:lineRule="auto"/>
              <w:rPr>
                <w:rFonts w:ascii="Times New Roman" w:eastAsia="Times New Roman" w:hAnsi="Times New Roman" w:cs="Times New Roman"/>
                <w:b/>
                <w:sz w:val="24"/>
                <w:szCs w:val="24"/>
                <w:u w:val="single"/>
              </w:rPr>
            </w:pPr>
          </w:p>
        </w:tc>
      </w:tr>
      <w:tr w:rsidR="00C349F8" w:rsidRPr="00C349F8" w:rsidTr="0062464C">
        <w:trPr>
          <w:trHeight w:val="374"/>
        </w:trPr>
        <w:tc>
          <w:tcPr>
            <w:tcW w:w="5642" w:type="dxa"/>
            <w:tcBorders>
              <w:top w:val="nil"/>
              <w:left w:val="nil"/>
              <w:bottom w:val="nil"/>
              <w:right w:val="nil"/>
            </w:tcBorders>
            <w:shd w:val="clear" w:color="auto" w:fill="auto"/>
            <w:vAlign w:val="bottom"/>
          </w:tcPr>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University Senate</w:t>
            </w:r>
          </w:p>
        </w:tc>
        <w:tc>
          <w:tcPr>
            <w:tcW w:w="2753" w:type="dxa"/>
            <w:tcBorders>
              <w:top w:val="single" w:sz="4" w:space="0" w:color="auto"/>
              <w:left w:val="nil"/>
              <w:bottom w:val="single" w:sz="4" w:space="0" w:color="auto"/>
              <w:right w:val="nil"/>
            </w:tcBorders>
            <w:shd w:val="clear" w:color="auto" w:fill="auto"/>
          </w:tcPr>
          <w:p w:rsidR="00C349F8" w:rsidRPr="00C349F8" w:rsidRDefault="00C349F8" w:rsidP="00C349F8">
            <w:pPr>
              <w:spacing w:after="0" w:line="240" w:lineRule="auto"/>
              <w:rPr>
                <w:rFonts w:ascii="Times New Roman" w:eastAsia="Times New Roman" w:hAnsi="Times New Roman" w:cs="Times New Roman"/>
                <w:b/>
                <w:sz w:val="24"/>
                <w:szCs w:val="24"/>
                <w:u w:val="single"/>
              </w:rPr>
            </w:pPr>
          </w:p>
        </w:tc>
      </w:tr>
    </w:tbl>
    <w:p w:rsidR="00C349F8" w:rsidRPr="00C349F8" w:rsidRDefault="00C349F8" w:rsidP="00C349F8">
      <w:pPr>
        <w:spacing w:after="200" w:line="276" w:lineRule="auto"/>
        <w:rPr>
          <w:rFonts w:ascii="Times New Roman" w:eastAsia="Calibri" w:hAnsi="Times New Roman" w:cs="Times New Roman"/>
          <w:sz w:val="24"/>
          <w:szCs w:val="24"/>
        </w:rPr>
      </w:pPr>
    </w:p>
    <w:p w:rsidR="00C349F8" w:rsidRDefault="00C349F8">
      <w:r>
        <w:br w:type="page"/>
      </w:r>
    </w:p>
    <w:p w:rsidR="00C349F8" w:rsidRPr="00C349F8" w:rsidRDefault="00C349F8" w:rsidP="00C349F8">
      <w:pPr>
        <w:spacing w:after="0" w:line="240" w:lineRule="auto"/>
        <w:jc w:val="right"/>
        <w:rPr>
          <w:rFonts w:ascii="Times New Roman" w:eastAsia="Times New Roman" w:hAnsi="Times New Roman" w:cs="Times New Roman"/>
          <w:b/>
          <w:sz w:val="24"/>
          <w:szCs w:val="24"/>
        </w:rPr>
      </w:pPr>
      <w:r w:rsidRPr="00C349F8">
        <w:rPr>
          <w:rFonts w:ascii="Times New Roman" w:eastAsia="Times New Roman" w:hAnsi="Times New Roman" w:cs="Times New Roman"/>
          <w:sz w:val="24"/>
          <w:szCs w:val="24"/>
        </w:rPr>
        <w:lastRenderedPageBreak/>
        <w:t>Proposal Date: September 1</w:t>
      </w:r>
      <w:r>
        <w:rPr>
          <w:rFonts w:ascii="Times New Roman" w:eastAsia="Times New Roman" w:hAnsi="Times New Roman" w:cs="Times New Roman"/>
          <w:sz w:val="24"/>
          <w:szCs w:val="24"/>
        </w:rPr>
        <w:t>2</w:t>
      </w:r>
      <w:r w:rsidRPr="00C349F8">
        <w:rPr>
          <w:rFonts w:ascii="Times New Roman" w:eastAsia="Times New Roman" w:hAnsi="Times New Roman" w:cs="Times New Roman"/>
          <w:sz w:val="24"/>
          <w:szCs w:val="24"/>
        </w:rPr>
        <w:t>, 2014</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Potter College of Arts &amp; Letters</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Communication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Proposal to Revise </w:t>
      </w:r>
      <w:proofErr w:type="gramStart"/>
      <w:r w:rsidRPr="00C349F8">
        <w:rPr>
          <w:rFonts w:ascii="Times New Roman" w:eastAsia="Times New Roman" w:hAnsi="Times New Roman" w:cs="Times New Roman"/>
          <w:b/>
          <w:sz w:val="24"/>
          <w:szCs w:val="24"/>
        </w:rPr>
        <w:t>A</w:t>
      </w:r>
      <w:proofErr w:type="gramEnd"/>
      <w:r w:rsidRPr="00C349F8">
        <w:rPr>
          <w:rFonts w:ascii="Times New Roman" w:eastAsia="Times New Roman" w:hAnsi="Times New Roman" w:cs="Times New Roman"/>
          <w:b/>
          <w:sz w:val="24"/>
          <w:szCs w:val="24"/>
        </w:rPr>
        <w:t xml:space="preserve"> Program</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jc w:val="center"/>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Contact Person:  Blair Thompson, </w:t>
      </w:r>
      <w:hyperlink r:id="rId23" w:history="1">
        <w:r w:rsidRPr="00C349F8">
          <w:rPr>
            <w:rFonts w:ascii="Times New Roman" w:eastAsia="Times New Roman" w:hAnsi="Times New Roman" w:cs="Times New Roman"/>
            <w:color w:val="0563C1"/>
            <w:sz w:val="24"/>
            <w:szCs w:val="24"/>
            <w:u w:val="single"/>
          </w:rPr>
          <w:t>blair.thompson@wku.edu</w:t>
        </w:r>
      </w:hyperlink>
      <w:r w:rsidRPr="00C349F8">
        <w:rPr>
          <w:rFonts w:ascii="Times New Roman" w:eastAsia="Times New Roman" w:hAnsi="Times New Roman" w:cs="Times New Roman"/>
          <w:sz w:val="24"/>
          <w:szCs w:val="24"/>
        </w:rPr>
        <w:t>, 745-5889</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1.</w:t>
      </w:r>
      <w:r w:rsidRPr="00C349F8">
        <w:rPr>
          <w:rFonts w:ascii="Times New Roman" w:eastAsia="Times New Roman" w:hAnsi="Times New Roman" w:cs="Times New Roman"/>
          <w:b/>
          <w:sz w:val="24"/>
          <w:szCs w:val="24"/>
        </w:rPr>
        <w:tab/>
        <w:t>Identification of program:</w:t>
      </w:r>
    </w:p>
    <w:p w:rsidR="00C349F8" w:rsidRPr="00C349F8" w:rsidRDefault="00C349F8" w:rsidP="00C349F8">
      <w:pPr>
        <w:numPr>
          <w:ilvl w:val="1"/>
          <w:numId w:val="27"/>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Current program reference number: </w:t>
      </w:r>
      <w:r w:rsidRPr="00C349F8">
        <w:rPr>
          <w:rFonts w:ascii="Times New Roman" w:eastAsia="Calibri" w:hAnsi="Times New Roman" w:cs="Times New Roman"/>
          <w:sz w:val="24"/>
          <w:szCs w:val="24"/>
        </w:rPr>
        <w:t>792</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p>
    <w:p w:rsidR="00C349F8" w:rsidRPr="00C349F8" w:rsidRDefault="00C349F8" w:rsidP="00C349F8">
      <w:pPr>
        <w:numPr>
          <w:ilvl w:val="1"/>
          <w:numId w:val="27"/>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Current program title: </w:t>
      </w:r>
      <w:r w:rsidRPr="00C349F8">
        <w:rPr>
          <w:rFonts w:ascii="Times New Roman" w:eastAsia="Calibri" w:hAnsi="Times New Roman" w:cs="Times New Roman"/>
          <w:sz w:val="24"/>
          <w:szCs w:val="24"/>
        </w:rPr>
        <w:t>Communication Studies Major</w:t>
      </w:r>
    </w:p>
    <w:p w:rsidR="00C349F8" w:rsidRPr="00C349F8" w:rsidRDefault="00C349F8" w:rsidP="00C349F8">
      <w:pPr>
        <w:numPr>
          <w:ilvl w:val="1"/>
          <w:numId w:val="27"/>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Credit hours: 34</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2.</w:t>
      </w:r>
      <w:r w:rsidRPr="00C349F8">
        <w:rPr>
          <w:rFonts w:ascii="Times New Roman" w:eastAsia="Times New Roman" w:hAnsi="Times New Roman" w:cs="Times New Roman"/>
          <w:b/>
          <w:sz w:val="24"/>
          <w:szCs w:val="24"/>
        </w:rPr>
        <w:tab/>
        <w:t xml:space="preserve">Identification of the proposed program changes: </w:t>
      </w:r>
      <w:r w:rsidRPr="00C349F8">
        <w:rPr>
          <w:rFonts w:ascii="Times New Roman" w:eastAsia="Times New Roman" w:hAnsi="Times New Roman" w:cs="Times New Roman"/>
          <w:sz w:val="24"/>
          <w:szCs w:val="24"/>
        </w:rPr>
        <w:t>COMM 161: Business and</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 xml:space="preserve">Professional Communication has been deleted.  COMM 489: Internship in </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 xml:space="preserve">Communication has been deleted as a substitution course. Majors can take either take </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 xml:space="preserve">COMM 489: Internship in Communication or COMM 494: Capstone in Communication. </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 xml:space="preserve">If a student takes the internship they are only required to take 12 hours of electives. This </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r>
      <w:proofErr w:type="gramStart"/>
      <w:r w:rsidRPr="00C349F8">
        <w:rPr>
          <w:rFonts w:ascii="Times New Roman" w:eastAsia="Times New Roman" w:hAnsi="Times New Roman" w:cs="Times New Roman"/>
          <w:sz w:val="24"/>
          <w:szCs w:val="24"/>
        </w:rPr>
        <w:t>change</w:t>
      </w:r>
      <w:proofErr w:type="gramEnd"/>
      <w:r w:rsidRPr="00C349F8">
        <w:rPr>
          <w:rFonts w:ascii="Times New Roman" w:eastAsia="Times New Roman" w:hAnsi="Times New Roman" w:cs="Times New Roman"/>
          <w:sz w:val="24"/>
          <w:szCs w:val="24"/>
        </w:rPr>
        <w:t xml:space="preserve"> moves the required number of hours to 33 or 34 hours. </w:t>
      </w:r>
    </w:p>
    <w:p w:rsidR="00C349F8" w:rsidRPr="00C349F8" w:rsidRDefault="00C349F8" w:rsidP="00C349F8">
      <w:pPr>
        <w:spacing w:after="0" w:line="240" w:lineRule="auto"/>
        <w:ind w:left="720" w:hanging="720"/>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3.</w:t>
      </w:r>
      <w:r w:rsidRPr="00C349F8">
        <w:rPr>
          <w:rFonts w:ascii="Times New Roman" w:eastAsia="Times New Roman" w:hAnsi="Times New Roman" w:cs="Times New Roman"/>
          <w:b/>
          <w:sz w:val="24"/>
          <w:szCs w:val="24"/>
        </w:rPr>
        <w:tab/>
        <w:t>Detailed program description:</w:t>
      </w:r>
    </w:p>
    <w:p w:rsidR="00C349F8" w:rsidRPr="00C349F8" w:rsidRDefault="00C349F8" w:rsidP="00C349F8">
      <w:pPr>
        <w:spacing w:after="0" w:line="240" w:lineRule="auto"/>
        <w:rPr>
          <w:rFonts w:ascii="Times New Roman" w:eastAsia="Times New Roman" w:hAnsi="Times New Roman" w:cs="Times New Roman"/>
          <w:b/>
          <w:color w:val="FF0000"/>
          <w:sz w:val="24"/>
          <w:szCs w:val="24"/>
        </w:rPr>
      </w:pPr>
      <w:r w:rsidRPr="00C349F8">
        <w:rPr>
          <w:rFonts w:ascii="Times New Roman" w:eastAsia="Times New Roman" w:hAnsi="Times New Roman" w:cs="Times New Roman"/>
          <w:b/>
          <w:sz w:val="24"/>
          <w:szCs w:val="24"/>
        </w:rPr>
        <w:tab/>
      </w:r>
    </w:p>
    <w:p w:rsidR="00C349F8" w:rsidRPr="00C349F8" w:rsidRDefault="00C349F8" w:rsidP="00C349F8">
      <w:pPr>
        <w:spacing w:after="0" w:line="240" w:lineRule="auto"/>
        <w:rPr>
          <w:rFonts w:ascii="Times New Roman" w:eastAsia="Times New Roman" w:hAnsi="Times New Roman" w:cs="Times New Roman"/>
          <w:sz w:val="24"/>
          <w:szCs w:val="24"/>
          <w:highlight w:val="yellow"/>
        </w:rPr>
      </w:pPr>
      <w:r w:rsidRPr="00C349F8">
        <w:rPr>
          <w:rFonts w:ascii="Times New Roman" w:eastAsia="Times New Roman" w:hAnsi="Times New Roman" w:cs="Times New Roman"/>
          <w:b/>
          <w:sz w:val="24"/>
          <w:szCs w:val="24"/>
        </w:rPr>
        <w:tab/>
        <w:t xml:space="preserve">Current Program                                     </w:t>
      </w:r>
      <w:r w:rsidRPr="00C349F8">
        <w:rPr>
          <w:rFonts w:ascii="Times New Roman" w:eastAsia="Times New Roman" w:hAnsi="Times New Roman" w:cs="Times New Roman"/>
          <w:b/>
          <w:sz w:val="24"/>
          <w:szCs w:val="24"/>
        </w:rPr>
        <w:tab/>
      </w:r>
      <w:r w:rsidRPr="00C349F8">
        <w:rPr>
          <w:rFonts w:ascii="Times New Roman" w:eastAsia="Times New Roman" w:hAnsi="Times New Roman" w:cs="Times New Roman"/>
          <w:b/>
          <w:sz w:val="24"/>
          <w:szCs w:val="24"/>
        </w:rPr>
        <w:tab/>
        <w:t>Proposed Program</w:t>
      </w:r>
      <w:r w:rsidRPr="00C349F8">
        <w:rPr>
          <w:rFonts w:ascii="Times New Roman" w:eastAsia="Times New Roman" w:hAnsi="Times New Roman" w:cs="Times New Roman"/>
          <w:sz w:val="24"/>
          <w:szCs w:val="24"/>
          <w:highlight w:val="yellow"/>
        </w:rPr>
        <w:t xml:space="preserve"> </w:t>
      </w:r>
    </w:p>
    <w:tbl>
      <w:tblPr>
        <w:tblW w:w="900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1"/>
        <w:gridCol w:w="4502"/>
      </w:tblGrid>
      <w:tr w:rsidR="00C349F8" w:rsidRPr="00C349F8" w:rsidTr="0062464C">
        <w:trPr>
          <w:trHeight w:val="2510"/>
        </w:trPr>
        <w:tc>
          <w:tcPr>
            <w:tcW w:w="4501" w:type="dxa"/>
            <w:tcBorders>
              <w:top w:val="single" w:sz="4" w:space="0" w:color="000000"/>
              <w:left w:val="single" w:sz="4" w:space="0" w:color="000000"/>
              <w:bottom w:val="single" w:sz="4" w:space="0" w:color="000000"/>
              <w:right w:val="single" w:sz="4" w:space="0" w:color="000000"/>
            </w:tcBorders>
            <w:hideMark/>
          </w:tcPr>
          <w:p w:rsidR="00C349F8" w:rsidRPr="00C349F8" w:rsidRDefault="00C349F8" w:rsidP="00C349F8">
            <w:pPr>
              <w:spacing w:after="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The major in Communication Studies (reference number 792) requires a minimum of 34 hours and leads to a Bachelor of Arts degree. A minor or second major outside the department is required.</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u w:val="single"/>
              </w:rPr>
              <w:br/>
              <w:t>Admissions Requirements</w:t>
            </w:r>
            <w:r w:rsidRPr="00C349F8">
              <w:rPr>
                <w:rFonts w:ascii="Times New Roman" w:eastAsia="Calibri" w:hAnsi="Times New Roman" w:cs="Times New Roman"/>
                <w:sz w:val="24"/>
                <w:szCs w:val="24"/>
              </w:rPr>
              <w:t xml:space="preserve">: </w:t>
            </w:r>
          </w:p>
          <w:p w:rsidR="00C349F8" w:rsidRPr="00C349F8" w:rsidRDefault="00C349F8" w:rsidP="00C349F8">
            <w:pPr>
              <w:spacing w:after="200" w:line="240" w:lineRule="auto"/>
              <w:rPr>
                <w:rFonts w:ascii="Times New Roman" w:eastAsia="Calibri" w:hAnsi="Times New Roman" w:cs="Times New Roman"/>
                <w:b/>
                <w:sz w:val="24"/>
                <w:szCs w:val="24"/>
              </w:rPr>
            </w:pPr>
            <w:r w:rsidRPr="00C349F8">
              <w:rPr>
                <w:rFonts w:ascii="Times New Roman" w:eastAsia="Calibri" w:hAnsi="Times New Roman" w:cs="Times New Roman"/>
                <w:sz w:val="24"/>
                <w:szCs w:val="24"/>
              </w:rPr>
              <w:t xml:space="preserve">    -Minimum GPA of 2.3.</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-Completion of the following courses with a grade of “C”  or better: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-COMM 145 </w:t>
            </w:r>
            <w:r w:rsidRPr="00C349F8">
              <w:rPr>
                <w:rFonts w:ascii="Times New Roman" w:eastAsia="Calibri" w:hAnsi="Times New Roman" w:cs="Times New Roman"/>
                <w:strike/>
                <w:sz w:val="24"/>
                <w:szCs w:val="24"/>
              </w:rPr>
              <w:t>or COMM 161</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b/>
                <w:sz w:val="24"/>
                <w:szCs w:val="24"/>
              </w:rPr>
              <w:t xml:space="preserve">           -</w:t>
            </w:r>
            <w:r w:rsidRPr="00C349F8">
              <w:rPr>
                <w:rFonts w:ascii="Times New Roman" w:eastAsia="Calibri" w:hAnsi="Times New Roman" w:cs="Times New Roman"/>
                <w:sz w:val="24"/>
                <w:szCs w:val="24"/>
              </w:rPr>
              <w:t xml:space="preserve"> ENG 100</w:t>
            </w:r>
          </w:p>
          <w:p w:rsidR="00C349F8" w:rsidRPr="00C349F8" w:rsidRDefault="00C349F8" w:rsidP="00C349F8">
            <w:pPr>
              <w:spacing w:after="200" w:line="240" w:lineRule="auto"/>
              <w:rPr>
                <w:rFonts w:ascii="Times New Roman" w:eastAsia="Calibri" w:hAnsi="Times New Roman" w:cs="Times New Roman"/>
                <w:b/>
                <w:sz w:val="24"/>
                <w:szCs w:val="24"/>
              </w:rPr>
            </w:pPr>
            <w:r w:rsidRPr="00C349F8">
              <w:rPr>
                <w:rFonts w:ascii="Times New Roman" w:eastAsia="Calibri" w:hAnsi="Times New Roman" w:cs="Times New Roman"/>
                <w:sz w:val="24"/>
                <w:szCs w:val="24"/>
              </w:rPr>
              <w:t xml:space="preserve">           -Math 109 or 116</w:t>
            </w:r>
          </w:p>
          <w:p w:rsidR="00C349F8" w:rsidRPr="00C349F8" w:rsidRDefault="00C349F8" w:rsidP="00C349F8">
            <w:pPr>
              <w:spacing w:after="200" w:line="276" w:lineRule="auto"/>
              <w:rPr>
                <w:rFonts w:ascii="Times New Roman" w:eastAsia="Calibri" w:hAnsi="Times New Roman" w:cs="Times New Roman"/>
                <w:i/>
                <w:sz w:val="24"/>
                <w:szCs w:val="24"/>
              </w:rPr>
            </w:pPr>
            <w:r w:rsidRPr="00C349F8">
              <w:rPr>
                <w:rFonts w:ascii="Times New Roman" w:eastAsia="Calibri" w:hAnsi="Times New Roman" w:cs="Times New Roman"/>
                <w:i/>
                <w:sz w:val="24"/>
                <w:szCs w:val="24"/>
              </w:rPr>
              <w:t>Note: Students can take no more than 15 hours in the Department of Communication before being admitted to the major.</w:t>
            </w:r>
          </w:p>
          <w:p w:rsidR="00C349F8" w:rsidRPr="00C349F8" w:rsidRDefault="00C349F8" w:rsidP="00C349F8">
            <w:pPr>
              <w:spacing w:after="200" w:line="276" w:lineRule="auto"/>
              <w:rPr>
                <w:rFonts w:ascii="Times New Roman" w:eastAsia="Calibri" w:hAnsi="Times New Roman" w:cs="Times New Roman"/>
                <w:sz w:val="24"/>
                <w:szCs w:val="24"/>
                <w:u w:val="single"/>
              </w:rPr>
            </w:pPr>
            <w:r w:rsidRPr="00C349F8">
              <w:rPr>
                <w:rFonts w:ascii="Times New Roman" w:eastAsia="Calibri" w:hAnsi="Times New Roman" w:cs="Times New Roman"/>
                <w:sz w:val="24"/>
                <w:szCs w:val="24"/>
              </w:rPr>
              <w:t xml:space="preserve">I. </w:t>
            </w:r>
            <w:r w:rsidRPr="00C349F8">
              <w:rPr>
                <w:rFonts w:ascii="Times New Roman" w:eastAsia="Calibri" w:hAnsi="Times New Roman" w:cs="Times New Roman"/>
                <w:sz w:val="24"/>
                <w:szCs w:val="24"/>
                <w:u w:val="single"/>
              </w:rPr>
              <w:t xml:space="preserve">Communication Core Courses (19 hours)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lastRenderedPageBreak/>
              <w:br/>
            </w:r>
            <w:r w:rsidRPr="00C349F8">
              <w:rPr>
                <w:rFonts w:ascii="Times New Roman" w:eastAsia="Times New Roman" w:hAnsi="Times New Roman" w:cs="Times New Roman"/>
                <w:sz w:val="24"/>
                <w:szCs w:val="24"/>
              </w:rPr>
              <w:br/>
              <w:t>COMM 200: Communication Foundations</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COMM 300: Introduction to Communication Research Methods*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COMM 345: Advanced Public Speaking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348: Interpersonal Communication</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362: Organizational Communication</w:t>
            </w:r>
          </w:p>
          <w:p w:rsidR="00C349F8" w:rsidRPr="00C349F8" w:rsidRDefault="00C349F8" w:rsidP="00C349F8">
            <w:pPr>
              <w:spacing w:after="0" w:line="240" w:lineRule="auto"/>
              <w:contextualSpacing/>
              <w:outlineLvl w:val="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463: Intercultural Communication</w:t>
            </w:r>
          </w:p>
          <w:p w:rsidR="00C349F8" w:rsidRPr="00C349F8" w:rsidRDefault="00C349F8" w:rsidP="00C349F8">
            <w:pPr>
              <w:spacing w:after="0" w:line="240" w:lineRule="auto"/>
              <w:contextualSpacing/>
              <w:outlineLvl w:val="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COMM 494: Capstone in Communication (1 </w:t>
            </w:r>
            <w:proofErr w:type="spellStart"/>
            <w:r w:rsidRPr="00C349F8">
              <w:rPr>
                <w:rFonts w:ascii="Times New Roman" w:eastAsia="Times New Roman" w:hAnsi="Times New Roman" w:cs="Times New Roman"/>
                <w:sz w:val="24"/>
                <w:szCs w:val="24"/>
              </w:rPr>
              <w:t>hr</w:t>
            </w:r>
            <w:proofErr w:type="spellEnd"/>
            <w:r w:rsidRPr="00C349F8">
              <w:rPr>
                <w:rFonts w:ascii="Times New Roman" w:eastAsia="Times New Roman" w:hAnsi="Times New Roman" w:cs="Times New Roman"/>
                <w:sz w:val="24"/>
                <w:szCs w:val="24"/>
              </w:rPr>
              <w:t xml:space="preserve"> portfolio)</w:t>
            </w:r>
          </w:p>
          <w:p w:rsidR="00C349F8" w:rsidRPr="00C349F8" w:rsidRDefault="00C349F8" w:rsidP="00C349F8">
            <w:pPr>
              <w:spacing w:after="0" w:line="240" w:lineRule="auto"/>
              <w:contextualSpacing/>
              <w:rPr>
                <w:rFonts w:ascii="Times New Roman" w:eastAsia="Times New Roman" w:hAnsi="Times New Roman" w:cs="Times New Roman"/>
                <w:i/>
                <w:sz w:val="24"/>
                <w:szCs w:val="24"/>
              </w:rPr>
            </w:pPr>
            <w:r w:rsidRPr="00C349F8">
              <w:rPr>
                <w:rFonts w:ascii="Times New Roman" w:eastAsia="Times New Roman" w:hAnsi="Times New Roman" w:cs="Times New Roman"/>
                <w:i/>
                <w:sz w:val="24"/>
                <w:szCs w:val="24"/>
              </w:rPr>
              <w:br/>
            </w:r>
            <w:r w:rsidRPr="00C349F8">
              <w:rPr>
                <w:rFonts w:ascii="Times New Roman" w:eastAsia="Times New Roman" w:hAnsi="Times New Roman" w:cs="Times New Roman"/>
                <w:i/>
                <w:sz w:val="24"/>
                <w:szCs w:val="24"/>
              </w:rPr>
              <w:br/>
            </w:r>
          </w:p>
          <w:p w:rsidR="00C349F8" w:rsidRPr="00C349F8" w:rsidRDefault="00C349F8" w:rsidP="00C349F8">
            <w:pPr>
              <w:spacing w:after="0" w:line="240" w:lineRule="auto"/>
              <w:contextualSpacing/>
              <w:rPr>
                <w:rFonts w:ascii="Times New Roman" w:eastAsia="Times New Roman" w:hAnsi="Times New Roman" w:cs="Times New Roman"/>
                <w:i/>
                <w:sz w:val="24"/>
                <w:szCs w:val="24"/>
              </w:rPr>
            </w:pPr>
          </w:p>
          <w:p w:rsidR="00C349F8" w:rsidRPr="00C349F8" w:rsidRDefault="00C349F8" w:rsidP="00C349F8">
            <w:pPr>
              <w:spacing w:after="0" w:line="240" w:lineRule="auto"/>
              <w:contextualSpacing/>
              <w:rPr>
                <w:rFonts w:ascii="Times New Roman" w:eastAsia="Times New Roman" w:hAnsi="Times New Roman" w:cs="Times New Roman"/>
                <w:i/>
                <w:sz w:val="24"/>
                <w:szCs w:val="24"/>
              </w:rPr>
            </w:pPr>
            <w:r w:rsidRPr="00C349F8">
              <w:rPr>
                <w:rFonts w:ascii="Times New Roman" w:eastAsia="Times New Roman" w:hAnsi="Times New Roman" w:cs="Times New Roman"/>
                <w:i/>
                <w:sz w:val="24"/>
                <w:szCs w:val="24"/>
              </w:rPr>
              <w:br/>
              <w:t>*This course requirement may be waived if the student’s second major requires an equivalent research methods course. Students would then take three additional hours from the elective list.</w:t>
            </w:r>
          </w:p>
          <w:p w:rsidR="00C349F8" w:rsidRPr="00C349F8" w:rsidRDefault="00C349F8" w:rsidP="00C349F8">
            <w:pPr>
              <w:spacing w:after="200" w:line="276" w:lineRule="auto"/>
              <w:rPr>
                <w:rFonts w:ascii="Times New Roman" w:eastAsia="Calibri" w:hAnsi="Times New Roman" w:cs="Times New Roman"/>
                <w:sz w:val="24"/>
                <w:szCs w:val="24"/>
                <w:u w:val="single"/>
              </w:rPr>
            </w:pP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u w:val="single"/>
              </w:rPr>
              <w:t>II. Electives (15 hours</w:t>
            </w:r>
            <w:proofErr w:type="gramStart"/>
            <w:r w:rsidRPr="00C349F8">
              <w:rPr>
                <w:rFonts w:ascii="Times New Roman" w:eastAsia="Calibri" w:hAnsi="Times New Roman" w:cs="Times New Roman"/>
                <w:sz w:val="24"/>
                <w:szCs w:val="24"/>
                <w:u w:val="single"/>
              </w:rPr>
              <w:t xml:space="preserve">) </w:t>
            </w:r>
            <w:r w:rsidRPr="00C349F8">
              <w:rPr>
                <w:rFonts w:ascii="Times New Roman" w:eastAsia="Calibri" w:hAnsi="Times New Roman" w:cs="Times New Roman"/>
                <w:sz w:val="24"/>
                <w:szCs w:val="24"/>
              </w:rPr>
              <w:t xml:space="preserve"> At</w:t>
            </w:r>
            <w:proofErr w:type="gramEnd"/>
            <w:r w:rsidRPr="00C349F8">
              <w:rPr>
                <w:rFonts w:ascii="Times New Roman" w:eastAsia="Calibri" w:hAnsi="Times New Roman" w:cs="Times New Roman"/>
                <w:sz w:val="24"/>
                <w:szCs w:val="24"/>
              </w:rPr>
              <w:t xml:space="preserve"> least </w:t>
            </w:r>
            <w:r w:rsidRPr="00C349F8">
              <w:rPr>
                <w:rFonts w:ascii="Times New Roman" w:eastAsia="Calibri" w:hAnsi="Times New Roman" w:cs="Times New Roman"/>
                <w:i/>
                <w:sz w:val="24"/>
                <w:szCs w:val="24"/>
              </w:rPr>
              <w:t>one course from each</w:t>
            </w:r>
            <w:r w:rsidRPr="00C349F8">
              <w:rPr>
                <w:rFonts w:ascii="Times New Roman" w:eastAsia="Calibri" w:hAnsi="Times New Roman" w:cs="Times New Roman"/>
                <w:sz w:val="24"/>
                <w:szCs w:val="24"/>
              </w:rPr>
              <w:t xml:space="preserve"> of the following areas; 12 hours at the 300-400 level.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Organizational Communication:</w:t>
            </w:r>
          </w:p>
          <w:p w:rsidR="00C349F8" w:rsidRPr="00C349F8" w:rsidRDefault="00C349F8" w:rsidP="00C349F8">
            <w:pPr>
              <w:spacing w:after="0" w:line="240" w:lineRule="auto"/>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sz w:val="24"/>
                <w:szCs w:val="24"/>
              </w:rPr>
              <w:t>COMM 349: Small Group Communication</w:t>
            </w:r>
            <w:r w:rsidRPr="00C349F8">
              <w:rPr>
                <w:rFonts w:ascii="Times New Roman" w:eastAsia="Times New Roman" w:hAnsi="Times New Roman" w:cs="Times New Roman"/>
                <w:b/>
                <w:sz w:val="24"/>
                <w:szCs w:val="24"/>
              </w:rPr>
              <w:t xml:space="preserve">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COMM 330: Leadership Communication </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COMM 462: Advanced Organizational Communication</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Interpersonal Communication:</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COMM 240: Critical Listening                                               COMM 374: Gender Communication                                     COMM 448: Advanced Interpersonal Communication                   COMM 450: Family Communication</w:t>
            </w:r>
          </w:p>
          <w:p w:rsidR="00C349F8" w:rsidRPr="00C349F8" w:rsidRDefault="00C349F8" w:rsidP="00C349F8">
            <w:pPr>
              <w:tabs>
                <w:tab w:val="left" w:pos="36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Communication in Specialized Contexts:</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440: Health Communication</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lastRenderedPageBreak/>
              <w:t xml:space="preserve">COMM 451: Computer Mediated Communication      COMM 388:  Political Communication </w:t>
            </w:r>
          </w:p>
          <w:p w:rsidR="00C349F8" w:rsidRPr="00C349F8" w:rsidRDefault="00C349F8" w:rsidP="00C349F8">
            <w:pPr>
              <w:tabs>
                <w:tab w:val="left" w:pos="36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Public Communication:</w:t>
            </w:r>
          </w:p>
          <w:p w:rsidR="00C349F8" w:rsidRPr="00C349F8" w:rsidRDefault="00C349F8" w:rsidP="00C349F8">
            <w:pPr>
              <w:spacing w:after="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245: Argumentation &amp; Debate                       COMM 247: Voice and Diction                                    COMM 343: Speech Analysis/Writing </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COMM 346: Persuasion</w:t>
            </w:r>
          </w:p>
          <w:p w:rsidR="00C349F8" w:rsidRPr="00C349F8" w:rsidRDefault="00C349F8" w:rsidP="00C349F8">
            <w:pPr>
              <w:spacing w:after="0" w:line="240" w:lineRule="auto"/>
              <w:contextualSpacing/>
              <w:outlineLvl w:val="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With departmental approval, students may opt to substitute one of the following courses in fulfillment of a Communication Studies Elective: </w:t>
            </w:r>
          </w:p>
          <w:p w:rsidR="00C349F8" w:rsidRPr="00C349F8" w:rsidRDefault="00C349F8" w:rsidP="00C349F8">
            <w:pPr>
              <w:tabs>
                <w:tab w:val="left" w:pos="720"/>
              </w:tabs>
              <w:spacing w:after="0" w:line="240" w:lineRule="auto"/>
              <w:contextualSpacing/>
              <w:outlineLvl w:val="0"/>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 xml:space="preserve">        </w:t>
            </w:r>
            <w:r w:rsidRPr="00C349F8">
              <w:rPr>
                <w:rFonts w:ascii="Times New Roman" w:eastAsia="Times New Roman" w:hAnsi="Times New Roman" w:cs="Times New Roman"/>
                <w:sz w:val="24"/>
                <w:szCs w:val="24"/>
              </w:rPr>
              <w:t xml:space="preserve">COMM 400: Special Topics in Communication </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trike/>
                <w:sz w:val="24"/>
                <w:szCs w:val="24"/>
              </w:rPr>
            </w:pPr>
            <w:r w:rsidRPr="00C349F8">
              <w:rPr>
                <w:rFonts w:ascii="Times New Roman" w:eastAsia="Times New Roman" w:hAnsi="Times New Roman" w:cs="Times New Roman"/>
                <w:sz w:val="24"/>
                <w:szCs w:val="24"/>
              </w:rPr>
              <w:t xml:space="preserve">        </w:t>
            </w:r>
            <w:r w:rsidRPr="00C349F8">
              <w:rPr>
                <w:rFonts w:ascii="Times New Roman" w:eastAsia="Times New Roman" w:hAnsi="Times New Roman" w:cs="Times New Roman"/>
                <w:strike/>
                <w:sz w:val="24"/>
                <w:szCs w:val="24"/>
              </w:rPr>
              <w:t xml:space="preserve">COMM 489: Internship in Communication (up to </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trike/>
                <w:sz w:val="24"/>
                <w:szCs w:val="24"/>
              </w:rPr>
              <w:t xml:space="preserve">                             6 credits, only 3 count towards major</w:t>
            </w:r>
            <w:r w:rsidRPr="00C349F8">
              <w:rPr>
                <w:rFonts w:ascii="Times New Roman" w:eastAsia="Times New Roman" w:hAnsi="Times New Roman" w:cs="Times New Roman"/>
                <w:sz w:val="24"/>
                <w:szCs w:val="24"/>
              </w:rPr>
              <w:t>)</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         COMM 495: Independent Study in Communication</w:t>
            </w:r>
          </w:p>
          <w:p w:rsidR="00C349F8" w:rsidRPr="00C349F8" w:rsidRDefault="00C349F8" w:rsidP="00C349F8">
            <w:pPr>
              <w:spacing w:after="0" w:line="240" w:lineRule="auto"/>
              <w:jc w:val="center"/>
              <w:rPr>
                <w:rFonts w:ascii="Times New Roman" w:eastAsia="Times New Roman" w:hAnsi="Times New Roman" w:cs="Times New Roman"/>
                <w:sz w:val="24"/>
                <w:szCs w:val="24"/>
                <w:highlight w:val="yellow"/>
              </w:rPr>
            </w:pPr>
          </w:p>
        </w:tc>
        <w:tc>
          <w:tcPr>
            <w:tcW w:w="4502" w:type="dxa"/>
            <w:tcBorders>
              <w:top w:val="single" w:sz="4" w:space="0" w:color="000000"/>
              <w:left w:val="single" w:sz="4" w:space="0" w:color="000000"/>
              <w:bottom w:val="single" w:sz="4" w:space="0" w:color="000000"/>
              <w:right w:val="single" w:sz="4" w:space="0" w:color="000000"/>
            </w:tcBorders>
            <w:hideMark/>
          </w:tcPr>
          <w:p w:rsidR="00C349F8" w:rsidRPr="00C349F8" w:rsidRDefault="00C349F8" w:rsidP="00C349F8">
            <w:pPr>
              <w:spacing w:after="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lastRenderedPageBreak/>
              <w:t xml:space="preserve">The major in Communication Studies (reference number 792) requires a minimum of </w:t>
            </w:r>
            <w:r w:rsidRPr="00C349F8">
              <w:rPr>
                <w:rFonts w:ascii="Times New Roman" w:eastAsia="Calibri" w:hAnsi="Times New Roman" w:cs="Times New Roman"/>
                <w:b/>
                <w:sz w:val="24"/>
                <w:szCs w:val="24"/>
              </w:rPr>
              <w:t>33</w:t>
            </w:r>
            <w:r w:rsidRPr="00C349F8">
              <w:rPr>
                <w:rFonts w:ascii="Times New Roman" w:eastAsia="Calibri" w:hAnsi="Times New Roman" w:cs="Times New Roman"/>
                <w:sz w:val="24"/>
                <w:szCs w:val="24"/>
              </w:rPr>
              <w:t>-34 hours and leads to a Bachelor of Arts degree. A minor or second major outside the department is required.</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u w:val="single"/>
              </w:rPr>
              <w:br/>
              <w:t>Admissions Requirements</w:t>
            </w:r>
            <w:r w:rsidRPr="00C349F8">
              <w:rPr>
                <w:rFonts w:ascii="Times New Roman" w:eastAsia="Calibri" w:hAnsi="Times New Roman" w:cs="Times New Roman"/>
                <w:sz w:val="24"/>
                <w:szCs w:val="24"/>
              </w:rPr>
              <w:t xml:space="preserve">: </w:t>
            </w:r>
          </w:p>
          <w:p w:rsidR="00C349F8" w:rsidRPr="00C349F8" w:rsidRDefault="00C349F8" w:rsidP="00C349F8">
            <w:pPr>
              <w:spacing w:after="200" w:line="240" w:lineRule="auto"/>
              <w:rPr>
                <w:rFonts w:ascii="Times New Roman" w:eastAsia="Calibri" w:hAnsi="Times New Roman" w:cs="Times New Roman"/>
                <w:b/>
                <w:sz w:val="24"/>
                <w:szCs w:val="24"/>
              </w:rPr>
            </w:pPr>
            <w:r w:rsidRPr="00C349F8">
              <w:rPr>
                <w:rFonts w:ascii="Times New Roman" w:eastAsia="Calibri" w:hAnsi="Times New Roman" w:cs="Times New Roman"/>
                <w:sz w:val="24"/>
                <w:szCs w:val="24"/>
              </w:rPr>
              <w:t xml:space="preserve">    -Minimum GPA of 2.3.</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-Completion of the following courses with a grade of “C”  or better: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-COMM 145</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b/>
                <w:sz w:val="24"/>
                <w:szCs w:val="24"/>
              </w:rPr>
              <w:t xml:space="preserve">           -</w:t>
            </w:r>
            <w:r w:rsidRPr="00C349F8">
              <w:rPr>
                <w:rFonts w:ascii="Times New Roman" w:eastAsia="Calibri" w:hAnsi="Times New Roman" w:cs="Times New Roman"/>
                <w:sz w:val="24"/>
                <w:szCs w:val="24"/>
              </w:rPr>
              <w:t xml:space="preserve"> ENG 100 </w:t>
            </w:r>
          </w:p>
          <w:p w:rsidR="00C349F8" w:rsidRPr="00C349F8" w:rsidRDefault="00C349F8" w:rsidP="00C349F8">
            <w:pPr>
              <w:spacing w:after="200" w:line="240" w:lineRule="auto"/>
              <w:rPr>
                <w:rFonts w:ascii="Times New Roman" w:eastAsia="Calibri" w:hAnsi="Times New Roman" w:cs="Times New Roman"/>
                <w:b/>
                <w:sz w:val="24"/>
                <w:szCs w:val="24"/>
              </w:rPr>
            </w:pPr>
            <w:r w:rsidRPr="00C349F8">
              <w:rPr>
                <w:rFonts w:ascii="Times New Roman" w:eastAsia="Calibri" w:hAnsi="Times New Roman" w:cs="Times New Roman"/>
                <w:sz w:val="24"/>
                <w:szCs w:val="24"/>
              </w:rPr>
              <w:t xml:space="preserve">           -Math 109 or 116</w:t>
            </w:r>
          </w:p>
          <w:p w:rsidR="00C349F8" w:rsidRPr="00C349F8" w:rsidRDefault="00C349F8" w:rsidP="00C349F8">
            <w:pPr>
              <w:spacing w:after="200" w:line="276" w:lineRule="auto"/>
              <w:rPr>
                <w:rFonts w:ascii="Times New Roman" w:eastAsia="Calibri" w:hAnsi="Times New Roman" w:cs="Times New Roman"/>
                <w:i/>
                <w:sz w:val="24"/>
                <w:szCs w:val="24"/>
              </w:rPr>
            </w:pPr>
            <w:r w:rsidRPr="00C349F8">
              <w:rPr>
                <w:rFonts w:ascii="Times New Roman" w:eastAsia="Calibri" w:hAnsi="Times New Roman" w:cs="Times New Roman"/>
                <w:i/>
                <w:sz w:val="24"/>
                <w:szCs w:val="24"/>
              </w:rPr>
              <w:t>Note: Students can take no more than 15 hours in the Department of Communication before being admitted to the major.</w:t>
            </w:r>
          </w:p>
          <w:p w:rsidR="00C349F8" w:rsidRPr="00C349F8" w:rsidRDefault="00C349F8" w:rsidP="00C349F8">
            <w:pPr>
              <w:spacing w:after="200" w:line="276" w:lineRule="auto"/>
              <w:rPr>
                <w:rFonts w:ascii="Times New Roman" w:eastAsia="Calibri" w:hAnsi="Times New Roman" w:cs="Times New Roman"/>
                <w:sz w:val="24"/>
                <w:szCs w:val="24"/>
                <w:u w:val="single"/>
              </w:rPr>
            </w:pPr>
            <w:r w:rsidRPr="00C349F8">
              <w:rPr>
                <w:rFonts w:ascii="Times New Roman" w:eastAsia="Calibri" w:hAnsi="Times New Roman" w:cs="Times New Roman"/>
                <w:sz w:val="24"/>
                <w:szCs w:val="24"/>
              </w:rPr>
              <w:lastRenderedPageBreak/>
              <w:t xml:space="preserve">I. </w:t>
            </w:r>
            <w:r w:rsidRPr="00C349F8">
              <w:rPr>
                <w:rFonts w:ascii="Times New Roman" w:eastAsia="Calibri" w:hAnsi="Times New Roman" w:cs="Times New Roman"/>
                <w:sz w:val="24"/>
                <w:szCs w:val="24"/>
                <w:u w:val="single"/>
              </w:rPr>
              <w:t xml:space="preserve">Communication Core Courses (19-21 hours)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200: Communication Foundations</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COMM 300: Introduction to Communication Research Methods*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COMM 345: Advanced Public Speaking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348: Interpersonal Communication</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362: Organizational Communication</w:t>
            </w:r>
          </w:p>
          <w:p w:rsidR="00C349F8" w:rsidRPr="00C349F8" w:rsidRDefault="00C349F8" w:rsidP="00C349F8">
            <w:pPr>
              <w:spacing w:after="0" w:line="240" w:lineRule="auto"/>
              <w:contextualSpacing/>
              <w:outlineLvl w:val="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463: Intercultural Communication</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b/>
                <w:sz w:val="24"/>
                <w:szCs w:val="24"/>
              </w:rPr>
            </w:pPr>
            <w:r w:rsidRPr="00C349F8">
              <w:rPr>
                <w:rFonts w:ascii="Times New Roman" w:eastAsia="Times New Roman" w:hAnsi="Times New Roman" w:cs="Times New Roman"/>
                <w:sz w:val="24"/>
                <w:szCs w:val="24"/>
              </w:rPr>
              <w:t xml:space="preserve">COMM 494: Capstone in Communication (1 </w:t>
            </w:r>
            <w:proofErr w:type="spellStart"/>
            <w:r w:rsidRPr="00C349F8">
              <w:rPr>
                <w:rFonts w:ascii="Times New Roman" w:eastAsia="Times New Roman" w:hAnsi="Times New Roman" w:cs="Times New Roman"/>
                <w:sz w:val="24"/>
                <w:szCs w:val="24"/>
              </w:rPr>
              <w:t>hr</w:t>
            </w:r>
            <w:proofErr w:type="spellEnd"/>
            <w:r w:rsidRPr="00C349F8">
              <w:rPr>
                <w:rFonts w:ascii="Times New Roman" w:eastAsia="Times New Roman" w:hAnsi="Times New Roman" w:cs="Times New Roman"/>
                <w:sz w:val="24"/>
                <w:szCs w:val="24"/>
              </w:rPr>
              <w:t xml:space="preserve"> portfolio) </w:t>
            </w:r>
            <w:r w:rsidRPr="00C349F8">
              <w:rPr>
                <w:rFonts w:ascii="Times New Roman" w:eastAsia="Times New Roman" w:hAnsi="Times New Roman" w:cs="Times New Roman"/>
                <w:b/>
                <w:sz w:val="24"/>
                <w:szCs w:val="24"/>
              </w:rPr>
              <w:t>or COMM 489: Internship in Communication (up to 6 credits, only 3 count towards major). If a student takes the internship they are only required to take 12 hours of electives.</w:t>
            </w:r>
          </w:p>
          <w:p w:rsidR="00C349F8" w:rsidRPr="00C349F8" w:rsidRDefault="00C349F8" w:rsidP="00C349F8">
            <w:pPr>
              <w:spacing w:after="0" w:line="240" w:lineRule="auto"/>
              <w:contextualSpacing/>
              <w:outlineLvl w:val="0"/>
              <w:rPr>
                <w:rFonts w:ascii="Times New Roman" w:eastAsia="Times New Roman" w:hAnsi="Times New Roman" w:cs="Times New Roman"/>
                <w:sz w:val="24"/>
                <w:szCs w:val="24"/>
              </w:rPr>
            </w:pPr>
          </w:p>
          <w:p w:rsidR="00C349F8" w:rsidRPr="00C349F8" w:rsidRDefault="00C349F8" w:rsidP="00C349F8">
            <w:pPr>
              <w:spacing w:after="0" w:line="240" w:lineRule="auto"/>
              <w:contextualSpacing/>
              <w:rPr>
                <w:rFonts w:ascii="Times New Roman" w:eastAsia="Times New Roman" w:hAnsi="Times New Roman" w:cs="Times New Roman"/>
                <w:i/>
                <w:sz w:val="24"/>
                <w:szCs w:val="24"/>
              </w:rPr>
            </w:pPr>
            <w:r w:rsidRPr="00C349F8">
              <w:rPr>
                <w:rFonts w:ascii="Times New Roman" w:eastAsia="Times New Roman" w:hAnsi="Times New Roman" w:cs="Times New Roman"/>
                <w:i/>
                <w:sz w:val="24"/>
                <w:szCs w:val="24"/>
              </w:rPr>
              <w:t>*This course requirement may be waived if the student’s second major requires an equivalent research methods course. Students would then take three additional hours from the elective list.</w:t>
            </w:r>
          </w:p>
          <w:p w:rsidR="00C349F8" w:rsidRPr="00C349F8" w:rsidRDefault="00C349F8" w:rsidP="00C349F8">
            <w:pPr>
              <w:spacing w:after="200" w:line="276" w:lineRule="auto"/>
              <w:rPr>
                <w:rFonts w:ascii="Times New Roman" w:eastAsia="Calibri" w:hAnsi="Times New Roman" w:cs="Times New Roman"/>
                <w:sz w:val="24"/>
                <w:szCs w:val="24"/>
              </w:rPr>
            </w:pP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u w:val="single"/>
              </w:rPr>
              <w:t>II. Electives (</w:t>
            </w:r>
            <w:r w:rsidRPr="00C349F8">
              <w:rPr>
                <w:rFonts w:ascii="Times New Roman" w:eastAsia="Calibri" w:hAnsi="Times New Roman" w:cs="Times New Roman"/>
                <w:b/>
                <w:sz w:val="24"/>
                <w:szCs w:val="24"/>
                <w:u w:val="single"/>
              </w:rPr>
              <w:t>12-</w:t>
            </w:r>
            <w:r w:rsidRPr="00C349F8">
              <w:rPr>
                <w:rFonts w:ascii="Times New Roman" w:eastAsia="Calibri" w:hAnsi="Times New Roman" w:cs="Times New Roman"/>
                <w:sz w:val="24"/>
                <w:szCs w:val="24"/>
                <w:u w:val="single"/>
              </w:rPr>
              <w:t>15 hours</w:t>
            </w:r>
            <w:proofErr w:type="gramStart"/>
            <w:r w:rsidRPr="00C349F8">
              <w:rPr>
                <w:rFonts w:ascii="Times New Roman" w:eastAsia="Calibri" w:hAnsi="Times New Roman" w:cs="Times New Roman"/>
                <w:sz w:val="24"/>
                <w:szCs w:val="24"/>
                <w:u w:val="single"/>
              </w:rPr>
              <w:t xml:space="preserve">) </w:t>
            </w:r>
            <w:r w:rsidRPr="00C349F8">
              <w:rPr>
                <w:rFonts w:ascii="Times New Roman" w:eastAsia="Calibri" w:hAnsi="Times New Roman" w:cs="Times New Roman"/>
                <w:sz w:val="24"/>
                <w:szCs w:val="24"/>
              </w:rPr>
              <w:t xml:space="preserve"> At</w:t>
            </w:r>
            <w:proofErr w:type="gramEnd"/>
            <w:r w:rsidRPr="00C349F8">
              <w:rPr>
                <w:rFonts w:ascii="Times New Roman" w:eastAsia="Calibri" w:hAnsi="Times New Roman" w:cs="Times New Roman"/>
                <w:sz w:val="24"/>
                <w:szCs w:val="24"/>
              </w:rPr>
              <w:t xml:space="preserve"> least </w:t>
            </w:r>
            <w:r w:rsidRPr="00C349F8">
              <w:rPr>
                <w:rFonts w:ascii="Times New Roman" w:eastAsia="Calibri" w:hAnsi="Times New Roman" w:cs="Times New Roman"/>
                <w:i/>
                <w:sz w:val="24"/>
                <w:szCs w:val="24"/>
              </w:rPr>
              <w:t>one course from each</w:t>
            </w:r>
            <w:r w:rsidRPr="00C349F8">
              <w:rPr>
                <w:rFonts w:ascii="Times New Roman" w:eastAsia="Calibri" w:hAnsi="Times New Roman" w:cs="Times New Roman"/>
                <w:sz w:val="24"/>
                <w:szCs w:val="24"/>
              </w:rPr>
              <w:t xml:space="preserve"> of the following areas; 12 hours at the 300-400 level.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Organizational Communication:</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COMM 349: Small Group Communication </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COMM 330: Leadership Communication </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COMM 462: Advanced Organizational Communication</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Interpersonal Communication:</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COMM 240: Critical Listening                                                         COMM 374: Gender Communication                                             COMM 448: Advanced Interpersonal Communication                                   COMM 450: Family Communication</w:t>
            </w:r>
          </w:p>
          <w:p w:rsidR="00C349F8" w:rsidRPr="00C349F8" w:rsidRDefault="00C349F8" w:rsidP="00C349F8">
            <w:pPr>
              <w:tabs>
                <w:tab w:val="left" w:pos="36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Communication in Specialized Contexts:</w:t>
            </w:r>
          </w:p>
          <w:p w:rsidR="00C349F8" w:rsidRPr="00C349F8" w:rsidRDefault="00C349F8" w:rsidP="00C349F8">
            <w:pPr>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COMM 440: Health Communication</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lastRenderedPageBreak/>
              <w:t xml:space="preserve">COMM 451: Computer Mediated Communication            </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388:  Political Communication </w:t>
            </w:r>
          </w:p>
          <w:p w:rsidR="00C349F8" w:rsidRPr="00C349F8" w:rsidRDefault="00C349F8" w:rsidP="00C349F8">
            <w:pPr>
              <w:tabs>
                <w:tab w:val="left" w:pos="36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Public Communication:</w:t>
            </w:r>
          </w:p>
          <w:p w:rsidR="00C349F8" w:rsidRPr="00C349F8" w:rsidRDefault="00C349F8" w:rsidP="00C349F8">
            <w:pPr>
              <w:spacing w:after="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245: Argumentation &amp; Debate                                                COMM 247: Voice and Diction                                                       COMM 343: Speech Analysis/Writing </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COMM 346: Persuasion</w:t>
            </w:r>
          </w:p>
          <w:p w:rsidR="00C349F8" w:rsidRPr="00C349F8" w:rsidRDefault="00C349F8" w:rsidP="00C349F8">
            <w:pPr>
              <w:spacing w:after="0" w:line="240" w:lineRule="auto"/>
              <w:contextualSpacing/>
              <w:outlineLvl w:val="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With departmental approval, students may opt to substitute one of the following courses in fulfillment of a Communication Studies Elective: </w:t>
            </w:r>
          </w:p>
          <w:p w:rsidR="00C349F8" w:rsidRPr="00C349F8" w:rsidRDefault="00C349F8" w:rsidP="00C349F8">
            <w:pPr>
              <w:tabs>
                <w:tab w:val="left" w:pos="720"/>
              </w:tabs>
              <w:spacing w:after="0" w:line="240" w:lineRule="auto"/>
              <w:contextualSpacing/>
              <w:outlineLvl w:val="0"/>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 xml:space="preserve">        </w:t>
            </w:r>
            <w:r w:rsidRPr="00C349F8">
              <w:rPr>
                <w:rFonts w:ascii="Times New Roman" w:eastAsia="Times New Roman" w:hAnsi="Times New Roman" w:cs="Times New Roman"/>
                <w:sz w:val="24"/>
                <w:szCs w:val="24"/>
              </w:rPr>
              <w:t xml:space="preserve">COMM 400: Special Topics in Communication </w:t>
            </w:r>
          </w:p>
          <w:p w:rsidR="00C349F8" w:rsidRPr="00C349F8" w:rsidRDefault="00C349F8" w:rsidP="00C349F8">
            <w:pPr>
              <w:tabs>
                <w:tab w:val="left" w:pos="720"/>
              </w:tabs>
              <w:spacing w:after="0" w:line="240" w:lineRule="auto"/>
              <w:contextualSpacing/>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         COMM 495: Independent Study in Communication</w:t>
            </w:r>
          </w:p>
          <w:p w:rsidR="00C349F8" w:rsidRPr="00C349F8" w:rsidRDefault="00C349F8" w:rsidP="00C349F8">
            <w:pPr>
              <w:spacing w:after="200" w:line="276" w:lineRule="auto"/>
              <w:rPr>
                <w:rFonts w:ascii="Times New Roman" w:eastAsia="Calibri" w:hAnsi="Times New Roman" w:cs="Times New Roman"/>
                <w:sz w:val="24"/>
                <w:szCs w:val="24"/>
              </w:rPr>
            </w:pPr>
          </w:p>
          <w:p w:rsidR="00C349F8" w:rsidRPr="00C349F8" w:rsidRDefault="00C349F8" w:rsidP="00C349F8">
            <w:pPr>
              <w:spacing w:after="0" w:line="240" w:lineRule="auto"/>
              <w:jc w:val="center"/>
              <w:rPr>
                <w:rFonts w:ascii="Times New Roman" w:eastAsia="Times New Roman" w:hAnsi="Times New Roman" w:cs="Times New Roman"/>
                <w:sz w:val="24"/>
                <w:szCs w:val="24"/>
                <w:highlight w:val="yellow"/>
              </w:rPr>
            </w:pPr>
          </w:p>
        </w:tc>
      </w:tr>
      <w:tr w:rsidR="00C349F8" w:rsidRPr="00C349F8" w:rsidTr="0062464C">
        <w:trPr>
          <w:trHeight w:val="71"/>
        </w:trPr>
        <w:tc>
          <w:tcPr>
            <w:tcW w:w="4501" w:type="dxa"/>
            <w:tcBorders>
              <w:top w:val="single" w:sz="4" w:space="0" w:color="000000"/>
              <w:left w:val="single" w:sz="4" w:space="0" w:color="000000"/>
              <w:bottom w:val="single" w:sz="4" w:space="0" w:color="000000"/>
              <w:right w:val="single" w:sz="4" w:space="0" w:color="000000"/>
            </w:tcBorders>
          </w:tcPr>
          <w:p w:rsidR="00C349F8" w:rsidRPr="00C349F8" w:rsidRDefault="00C349F8" w:rsidP="00C349F8">
            <w:pPr>
              <w:spacing w:after="0" w:line="240" w:lineRule="auto"/>
              <w:rPr>
                <w:rFonts w:ascii="Times New Roman" w:eastAsia="Calibri" w:hAnsi="Times New Roman" w:cs="Times New Roman"/>
                <w:b/>
                <w:sz w:val="24"/>
                <w:szCs w:val="24"/>
              </w:rPr>
            </w:pPr>
            <w:r w:rsidRPr="00C349F8">
              <w:rPr>
                <w:rFonts w:ascii="Times New Roman" w:eastAsia="Calibri" w:hAnsi="Times New Roman" w:cs="Times New Roman"/>
                <w:b/>
                <w:sz w:val="24"/>
                <w:szCs w:val="24"/>
              </w:rPr>
              <w:lastRenderedPageBreak/>
              <w:t>Credit Hours: 34</w:t>
            </w:r>
          </w:p>
        </w:tc>
        <w:tc>
          <w:tcPr>
            <w:tcW w:w="4502" w:type="dxa"/>
            <w:tcBorders>
              <w:top w:val="single" w:sz="4" w:space="0" w:color="000000"/>
              <w:left w:val="single" w:sz="4" w:space="0" w:color="000000"/>
              <w:bottom w:val="single" w:sz="4" w:space="0" w:color="000000"/>
              <w:right w:val="single" w:sz="4" w:space="0" w:color="000000"/>
            </w:tcBorders>
          </w:tcPr>
          <w:p w:rsidR="00C349F8" w:rsidRPr="00C349F8" w:rsidRDefault="00C349F8" w:rsidP="00C349F8">
            <w:pPr>
              <w:spacing w:after="0" w:line="240" w:lineRule="auto"/>
              <w:rPr>
                <w:rFonts w:ascii="Times New Roman" w:eastAsia="Calibri" w:hAnsi="Times New Roman" w:cs="Times New Roman"/>
                <w:b/>
                <w:sz w:val="24"/>
                <w:szCs w:val="24"/>
              </w:rPr>
            </w:pPr>
            <w:r w:rsidRPr="00C349F8">
              <w:rPr>
                <w:rFonts w:ascii="Times New Roman" w:eastAsia="Calibri" w:hAnsi="Times New Roman" w:cs="Times New Roman"/>
                <w:b/>
                <w:sz w:val="24"/>
                <w:szCs w:val="24"/>
              </w:rPr>
              <w:t>Credit Hours: 33 – 34</w:t>
            </w:r>
          </w:p>
        </w:tc>
      </w:tr>
    </w:tbl>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ind w:left="720" w:hanging="720"/>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4.</w:t>
      </w:r>
      <w:r w:rsidRPr="00C349F8">
        <w:rPr>
          <w:rFonts w:ascii="Times New Roman" w:eastAsia="Times New Roman" w:hAnsi="Times New Roman" w:cs="Times New Roman"/>
          <w:b/>
          <w:sz w:val="24"/>
          <w:szCs w:val="24"/>
        </w:rPr>
        <w:tab/>
        <w:t>Rationale for the proposed program change:</w:t>
      </w:r>
      <w:r w:rsidRPr="00C349F8">
        <w:rPr>
          <w:rFonts w:ascii="Times New Roman" w:eastAsia="Times New Roman" w:hAnsi="Times New Roman" w:cs="Times New Roman"/>
          <w:sz w:val="24"/>
          <w:szCs w:val="24"/>
        </w:rPr>
        <w:t xml:space="preserve"> </w:t>
      </w:r>
      <w:r w:rsidRPr="00C349F8">
        <w:rPr>
          <w:rFonts w:ascii="Times New Roman" w:eastAsia="Calibri" w:hAnsi="Times New Roman" w:cs="Times New Roman"/>
          <w:sz w:val="24"/>
          <w:szCs w:val="24"/>
        </w:rPr>
        <w:t>Beginning Fall 2014, COMM 145: Fundamentals of Public Speaking and Communication became the communication requirement for the Colonnade Program and COMM 161: Business and Professional Communication was removed as a general education requirement.  The Department of Communication will delete COMM 161. This program revision will bring the Communication Studies major in line with that change in the curriculum.</w:t>
      </w:r>
    </w:p>
    <w:p w:rsidR="00C349F8" w:rsidRPr="00C349F8" w:rsidRDefault="00C349F8" w:rsidP="00C349F8">
      <w:pPr>
        <w:spacing w:after="0" w:line="240" w:lineRule="auto"/>
        <w:ind w:left="720"/>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Additionally, the department is proposing the option of taking either the Capstone (COMM 494) or Internship (COMM 489) since both courses require students to a</w:t>
      </w:r>
      <w:r w:rsidRPr="00C349F8">
        <w:rPr>
          <w:rFonts w:ascii="Times New Roman" w:eastAsia="Calibri" w:hAnsi="Times New Roman" w:cs="Times New Roman"/>
          <w:sz w:val="24"/>
          <w:szCs w:val="24"/>
        </w:rPr>
        <w:t xml:space="preserve">pply communication theories to professional work experience and </w:t>
      </w:r>
      <w:r w:rsidRPr="00C349F8">
        <w:rPr>
          <w:rFonts w:ascii="Times New Roman" w:eastAsia="Times New Roman" w:hAnsi="Times New Roman" w:cs="Times New Roman"/>
          <w:sz w:val="24"/>
          <w:szCs w:val="24"/>
        </w:rPr>
        <w:t>increase</w:t>
      </w:r>
      <w:r w:rsidRPr="00C349F8">
        <w:rPr>
          <w:rFonts w:ascii="Times New Roman" w:eastAsia="Calibri" w:hAnsi="Times New Roman" w:cs="Times New Roman"/>
          <w:sz w:val="24"/>
          <w:szCs w:val="24"/>
        </w:rPr>
        <w:t xml:space="preserve"> career preparation. </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5.</w:t>
      </w:r>
      <w:r w:rsidRPr="00C349F8">
        <w:rPr>
          <w:rFonts w:ascii="Times New Roman" w:eastAsia="Times New Roman" w:hAnsi="Times New Roman" w:cs="Times New Roman"/>
          <w:b/>
          <w:sz w:val="24"/>
          <w:szCs w:val="24"/>
        </w:rPr>
        <w:tab/>
        <w:t xml:space="preserve">Proposed term for implementation and special provisions (if applicable): </w:t>
      </w:r>
      <w:r w:rsidRPr="00C349F8">
        <w:rPr>
          <w:rFonts w:ascii="Times New Roman" w:eastAsia="Times New Roman" w:hAnsi="Times New Roman" w:cs="Times New Roman"/>
          <w:sz w:val="24"/>
          <w:szCs w:val="24"/>
        </w:rPr>
        <w:t>Fall 2015</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6.</w:t>
      </w:r>
      <w:r w:rsidRPr="00C349F8">
        <w:rPr>
          <w:rFonts w:ascii="Times New Roman" w:eastAsia="Times New Roman" w:hAnsi="Times New Roman" w:cs="Times New Roman"/>
          <w:b/>
          <w:sz w:val="24"/>
          <w:szCs w:val="24"/>
        </w:rPr>
        <w:tab/>
        <w:t>Dates of prior committee approvals:</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r>
      <w:r w:rsidRPr="00C349F8">
        <w:rPr>
          <w:rFonts w:ascii="Times New Roman" w:eastAsia="Times New Roman" w:hAnsi="Times New Roman" w:cs="Times New Roman"/>
          <w:sz w:val="24"/>
          <w:szCs w:val="24"/>
        </w:rPr>
        <w:t>Department of Communication:</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_________9-12-14______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PCAL Curriculum Committee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w:t>
      </w:r>
      <w:r w:rsidR="009D2AB2" w:rsidRPr="009D2AB2">
        <w:rPr>
          <w:rFonts w:eastAsia="Calibri"/>
          <w:b/>
          <w:sz w:val="24"/>
          <w:szCs w:val="24"/>
          <w:u w:val="single"/>
        </w:rPr>
        <w:t xml:space="preserve"> </w:t>
      </w:r>
      <w:r w:rsidR="009D2AB2">
        <w:rPr>
          <w:rFonts w:eastAsia="Calibri"/>
          <w:b/>
          <w:sz w:val="24"/>
          <w:szCs w:val="24"/>
          <w:u w:val="single"/>
        </w:rPr>
        <w:t>October 9, 2014</w:t>
      </w:r>
      <w:r w:rsidRPr="00C349F8">
        <w:rPr>
          <w:rFonts w:ascii="Times New Roman" w:eastAsia="Times New Roman" w:hAnsi="Times New Roman" w:cs="Times New Roman"/>
          <w:sz w:val="24"/>
          <w:szCs w:val="24"/>
        </w:rPr>
        <w:t>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Undergraduate Curriculum Committee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___________________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Default="00C349F8" w:rsidP="009D2AB2">
      <w:pPr>
        <w:spacing w:after="0" w:line="240" w:lineRule="auto"/>
        <w:rPr>
          <w:rFonts w:ascii="Times New Roman" w:eastAsia="Calibri" w:hAnsi="Times New Roman" w:cs="Times New Roman"/>
          <w:sz w:val="24"/>
          <w:szCs w:val="24"/>
        </w:rPr>
      </w:pPr>
      <w:r w:rsidRPr="00C349F8">
        <w:rPr>
          <w:rFonts w:ascii="Times New Roman" w:eastAsia="Times New Roman" w:hAnsi="Times New Roman" w:cs="Times New Roman"/>
          <w:sz w:val="24"/>
          <w:szCs w:val="24"/>
        </w:rPr>
        <w:tab/>
        <w:t>University Senate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___________________</w:t>
      </w:r>
      <w:r>
        <w:rPr>
          <w:rFonts w:ascii="Times New Roman" w:eastAsia="Calibri" w:hAnsi="Times New Roman" w:cs="Times New Roman"/>
          <w:sz w:val="24"/>
          <w:szCs w:val="24"/>
        </w:rPr>
        <w:br w:type="page"/>
      </w:r>
    </w:p>
    <w:p w:rsidR="00C349F8" w:rsidRPr="00C349F8" w:rsidRDefault="00C349F8" w:rsidP="00C349F8">
      <w:pPr>
        <w:spacing w:after="20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Proposal Date: </w:t>
      </w:r>
      <w:r w:rsidRPr="00C349F8">
        <w:rPr>
          <w:rFonts w:ascii="Times New Roman" w:eastAsia="Calibri" w:hAnsi="Times New Roman" w:cs="Times New Roman"/>
          <w:sz w:val="24"/>
          <w:szCs w:val="24"/>
        </w:rPr>
        <w:t>Sept. 12, 2014</w:t>
      </w:r>
      <w:r w:rsidRPr="00C349F8">
        <w:rPr>
          <w:rFonts w:ascii="Times New Roman" w:eastAsia="Calibri" w:hAnsi="Times New Roman" w:cs="Times New Roman"/>
          <w:sz w:val="24"/>
          <w:szCs w:val="24"/>
        </w:rPr>
        <w:br/>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Potter College of Arts &amp; Letters</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Department of Communication</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 xml:space="preserve">Proposal to Revise </w:t>
      </w:r>
      <w:proofErr w:type="gramStart"/>
      <w:r w:rsidRPr="00C349F8">
        <w:rPr>
          <w:rFonts w:ascii="Times New Roman" w:eastAsia="Times New Roman" w:hAnsi="Times New Roman" w:cs="Times New Roman"/>
          <w:b/>
          <w:sz w:val="24"/>
          <w:szCs w:val="24"/>
        </w:rPr>
        <w:t>A</w:t>
      </w:r>
      <w:proofErr w:type="gramEnd"/>
      <w:r w:rsidRPr="00C349F8">
        <w:rPr>
          <w:rFonts w:ascii="Times New Roman" w:eastAsia="Times New Roman" w:hAnsi="Times New Roman" w:cs="Times New Roman"/>
          <w:b/>
          <w:sz w:val="24"/>
          <w:szCs w:val="24"/>
        </w:rPr>
        <w:t xml:space="preserve"> Program</w:t>
      </w:r>
    </w:p>
    <w:p w:rsidR="00C349F8" w:rsidRPr="00C349F8" w:rsidRDefault="00C349F8" w:rsidP="00C349F8">
      <w:pPr>
        <w:spacing w:after="0" w:line="240" w:lineRule="auto"/>
        <w:jc w:val="center"/>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(Action Item)</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9D2AB2">
      <w:pPr>
        <w:spacing w:after="0" w:line="240" w:lineRule="auto"/>
        <w:ind w:firstLine="720"/>
        <w:jc w:val="both"/>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Contact Person:  Blair Thompson, </w:t>
      </w:r>
      <w:hyperlink r:id="rId24" w:history="1">
        <w:r w:rsidRPr="00C349F8">
          <w:rPr>
            <w:rFonts w:ascii="Times New Roman" w:eastAsia="Calibri" w:hAnsi="Times New Roman" w:cs="Times New Roman"/>
            <w:color w:val="0000FF"/>
            <w:sz w:val="24"/>
            <w:szCs w:val="24"/>
            <w:u w:val="single"/>
          </w:rPr>
          <w:t>blair.thompson@wku.edu</w:t>
        </w:r>
      </w:hyperlink>
      <w:r w:rsidRPr="00C349F8">
        <w:rPr>
          <w:rFonts w:ascii="Times New Roman" w:eastAsia="Times New Roman" w:hAnsi="Times New Roman" w:cs="Times New Roman"/>
          <w:sz w:val="24"/>
          <w:szCs w:val="24"/>
        </w:rPr>
        <w:t>, 745-5889</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1.</w:t>
      </w:r>
      <w:r w:rsidRPr="00C349F8">
        <w:rPr>
          <w:rFonts w:ascii="Times New Roman" w:eastAsia="Times New Roman" w:hAnsi="Times New Roman" w:cs="Times New Roman"/>
          <w:b/>
          <w:sz w:val="24"/>
          <w:szCs w:val="24"/>
        </w:rPr>
        <w:tab/>
        <w:t>Identification of program:</w:t>
      </w:r>
    </w:p>
    <w:p w:rsidR="00C349F8" w:rsidRPr="00C349F8" w:rsidRDefault="00C349F8" w:rsidP="00C349F8">
      <w:pPr>
        <w:numPr>
          <w:ilvl w:val="1"/>
          <w:numId w:val="28"/>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Current program reference number: </w:t>
      </w:r>
      <w:r w:rsidRPr="00C349F8">
        <w:rPr>
          <w:rFonts w:ascii="Times New Roman" w:eastAsia="Calibri" w:hAnsi="Times New Roman" w:cs="Times New Roman"/>
          <w:sz w:val="24"/>
          <w:szCs w:val="24"/>
        </w:rPr>
        <w:t>522</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p>
    <w:p w:rsidR="00C349F8" w:rsidRPr="00C349F8" w:rsidRDefault="00C349F8" w:rsidP="00C349F8">
      <w:pPr>
        <w:numPr>
          <w:ilvl w:val="1"/>
          <w:numId w:val="28"/>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 xml:space="preserve">Current program title: </w:t>
      </w:r>
      <w:r w:rsidRPr="00C349F8">
        <w:rPr>
          <w:rFonts w:ascii="Times New Roman" w:eastAsia="Calibri" w:hAnsi="Times New Roman" w:cs="Times New Roman"/>
          <w:sz w:val="24"/>
          <w:szCs w:val="24"/>
        </w:rPr>
        <w:t xml:space="preserve">Corporate and Organizational Communication </w:t>
      </w:r>
    </w:p>
    <w:p w:rsidR="00C349F8" w:rsidRPr="00C349F8" w:rsidRDefault="00C349F8" w:rsidP="00C349F8">
      <w:pPr>
        <w:numPr>
          <w:ilvl w:val="1"/>
          <w:numId w:val="28"/>
        </w:num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Credit hours:</w:t>
      </w:r>
      <w:r w:rsidRPr="00C349F8">
        <w:rPr>
          <w:rFonts w:ascii="Times New Roman" w:eastAsia="Calibri" w:hAnsi="Times New Roman" w:cs="Times New Roman"/>
          <w:sz w:val="24"/>
          <w:szCs w:val="24"/>
        </w:rPr>
        <w:t xml:space="preserve"> 54</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tabs>
          <w:tab w:val="left" w:pos="720"/>
        </w:tabs>
        <w:spacing w:after="0" w:line="276" w:lineRule="auto"/>
        <w:ind w:left="720" w:hanging="720"/>
        <w:rPr>
          <w:rFonts w:ascii="Times New Roman" w:eastAsia="Calibri" w:hAnsi="Times New Roman" w:cs="Times New Roman"/>
          <w:sz w:val="24"/>
          <w:szCs w:val="24"/>
        </w:rPr>
      </w:pPr>
      <w:r w:rsidRPr="00C349F8">
        <w:rPr>
          <w:rFonts w:ascii="Times New Roman" w:eastAsia="Calibri" w:hAnsi="Times New Roman" w:cs="Times New Roman"/>
          <w:b/>
          <w:sz w:val="24"/>
          <w:szCs w:val="24"/>
        </w:rPr>
        <w:t>2.</w:t>
      </w:r>
      <w:r w:rsidRPr="00C349F8">
        <w:rPr>
          <w:rFonts w:ascii="Times New Roman" w:eastAsia="Calibri" w:hAnsi="Times New Roman" w:cs="Times New Roman"/>
          <w:b/>
          <w:sz w:val="24"/>
          <w:szCs w:val="24"/>
        </w:rPr>
        <w:tab/>
        <w:t xml:space="preserve">Identification of the proposed program changes: </w:t>
      </w:r>
      <w:r w:rsidRPr="00C349F8">
        <w:rPr>
          <w:rFonts w:ascii="Times New Roman" w:eastAsia="Calibri" w:hAnsi="Times New Roman" w:cs="Times New Roman"/>
          <w:sz w:val="24"/>
          <w:szCs w:val="24"/>
        </w:rPr>
        <w:t xml:space="preserve">COMM 161: Business and Professional Communication and COMM 494: Capstone in Corporate and Organizational Communication have been deleted.  The required number of hours for the major will change from 55 to 54. Additionally, MATH 109, 116 or higher will be added as an admissions requirement.  </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3.</w:t>
      </w:r>
      <w:r w:rsidRPr="00C349F8">
        <w:rPr>
          <w:rFonts w:ascii="Times New Roman" w:eastAsia="Times New Roman" w:hAnsi="Times New Roman" w:cs="Times New Roman"/>
          <w:b/>
          <w:sz w:val="24"/>
          <w:szCs w:val="24"/>
        </w:rPr>
        <w:tab/>
        <w:t>Detailed program description:</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highlight w:val="yellow"/>
        </w:rPr>
      </w:pPr>
      <w:r w:rsidRPr="00C349F8">
        <w:rPr>
          <w:rFonts w:ascii="Times New Roman" w:eastAsia="Times New Roman" w:hAnsi="Times New Roman" w:cs="Times New Roman"/>
          <w:b/>
          <w:sz w:val="24"/>
          <w:szCs w:val="24"/>
        </w:rPr>
        <w:tab/>
      </w:r>
      <w:r w:rsidRPr="00C349F8">
        <w:rPr>
          <w:rFonts w:ascii="Times New Roman" w:eastAsia="Times New Roman" w:hAnsi="Times New Roman" w:cs="Times New Roman"/>
          <w:b/>
          <w:sz w:val="24"/>
          <w:szCs w:val="24"/>
        </w:rPr>
        <w:tab/>
        <w:t xml:space="preserve">Current Program                                     </w:t>
      </w:r>
      <w:r w:rsidRPr="00C349F8">
        <w:rPr>
          <w:rFonts w:ascii="Times New Roman" w:eastAsia="Times New Roman" w:hAnsi="Times New Roman" w:cs="Times New Roman"/>
          <w:b/>
          <w:sz w:val="24"/>
          <w:szCs w:val="24"/>
        </w:rPr>
        <w:tab/>
      </w:r>
      <w:r w:rsidRPr="00C349F8">
        <w:rPr>
          <w:rFonts w:ascii="Times New Roman" w:eastAsia="Times New Roman" w:hAnsi="Times New Roman" w:cs="Times New Roman"/>
          <w:b/>
          <w:sz w:val="24"/>
          <w:szCs w:val="24"/>
        </w:rPr>
        <w:tab/>
        <w:t>Proposed Program</w:t>
      </w:r>
      <w:r w:rsidRPr="00C349F8">
        <w:rPr>
          <w:rFonts w:ascii="Times New Roman" w:eastAsia="Times New Roman" w:hAnsi="Times New Roman" w:cs="Times New Roman"/>
          <w:sz w:val="24"/>
          <w:szCs w:val="24"/>
          <w:highlight w:val="yellow"/>
        </w:rPr>
        <w:t xml:space="preserve"> </w:t>
      </w:r>
    </w:p>
    <w:tbl>
      <w:tblPr>
        <w:tblW w:w="837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4225"/>
      </w:tblGrid>
      <w:tr w:rsidR="00C349F8" w:rsidRPr="00C349F8" w:rsidTr="0062464C">
        <w:trPr>
          <w:trHeight w:val="2240"/>
        </w:trPr>
        <w:tc>
          <w:tcPr>
            <w:tcW w:w="4145" w:type="dxa"/>
            <w:tcBorders>
              <w:top w:val="single" w:sz="4" w:space="0" w:color="000000"/>
              <w:left w:val="single" w:sz="4" w:space="0" w:color="000000"/>
              <w:bottom w:val="single" w:sz="4" w:space="0" w:color="000000"/>
              <w:right w:val="single" w:sz="4" w:space="0" w:color="000000"/>
            </w:tcBorders>
            <w:hideMark/>
          </w:tcPr>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The major in Corporate and Organizational Communication major (reference number 522) requires a minimum of </w:t>
            </w:r>
            <w:r w:rsidRPr="00C349F8">
              <w:rPr>
                <w:rFonts w:ascii="Times New Roman" w:eastAsia="Calibri" w:hAnsi="Times New Roman" w:cs="Times New Roman"/>
                <w:b/>
                <w:sz w:val="24"/>
                <w:szCs w:val="24"/>
              </w:rPr>
              <w:t xml:space="preserve">55 semester hours </w:t>
            </w:r>
            <w:r w:rsidRPr="00C349F8">
              <w:rPr>
                <w:rFonts w:ascii="Times New Roman" w:eastAsia="Calibri" w:hAnsi="Times New Roman" w:cs="Times New Roman"/>
                <w:sz w:val="24"/>
                <w:szCs w:val="24"/>
              </w:rPr>
              <w:t xml:space="preserve">and leads to the Bachelor of Arts degree. </w:t>
            </w:r>
          </w:p>
          <w:p w:rsidR="00C349F8" w:rsidRPr="00C349F8" w:rsidRDefault="00C349F8" w:rsidP="00C349F8">
            <w:pPr>
              <w:spacing w:after="200" w:line="276"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u w:val="single"/>
              </w:rPr>
              <w:t>Admissions Requirements</w:t>
            </w:r>
            <w:r w:rsidRPr="00C349F8">
              <w:rPr>
                <w:rFonts w:ascii="Times New Roman" w:eastAsia="Calibri" w:hAnsi="Times New Roman" w:cs="Times New Roman"/>
                <w:sz w:val="24"/>
                <w:szCs w:val="24"/>
              </w:rPr>
              <w:t xml:space="preserve">: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-Minimum GPA of 2.3.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 Completion of the following courses with a grade of “C” or better: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-COMM 145 </w:t>
            </w:r>
            <w:r w:rsidRPr="00C349F8">
              <w:rPr>
                <w:rFonts w:ascii="Times New Roman" w:eastAsia="Calibri" w:hAnsi="Times New Roman" w:cs="Times New Roman"/>
                <w:strike/>
                <w:sz w:val="24"/>
                <w:szCs w:val="24"/>
              </w:rPr>
              <w:t>or COMM 161</w:t>
            </w:r>
            <w:r w:rsidRPr="00C349F8">
              <w:rPr>
                <w:rFonts w:ascii="Times New Roman" w:eastAsia="Calibri" w:hAnsi="Times New Roman" w:cs="Times New Roman"/>
                <w:sz w:val="24"/>
                <w:szCs w:val="24"/>
              </w:rPr>
              <w:t xml:space="preserve">                                                               </w:t>
            </w:r>
            <w:r w:rsidRPr="00C349F8">
              <w:rPr>
                <w:rFonts w:ascii="Times New Roman" w:eastAsia="Calibri" w:hAnsi="Times New Roman" w:cs="Times New Roman"/>
                <w:b/>
                <w:sz w:val="24"/>
                <w:szCs w:val="24"/>
              </w:rPr>
              <w:t>-</w:t>
            </w:r>
            <w:r w:rsidRPr="00C349F8">
              <w:rPr>
                <w:rFonts w:ascii="Times New Roman" w:eastAsia="Calibri" w:hAnsi="Times New Roman" w:cs="Times New Roman"/>
                <w:sz w:val="24"/>
                <w:szCs w:val="24"/>
              </w:rPr>
              <w:t xml:space="preserve"> ENG 100                                                                                            -MATH 116</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i/>
                <w:sz w:val="24"/>
                <w:szCs w:val="24"/>
              </w:rPr>
              <w:t>Note: Students can take no more than 15 hours in the Department of Communication before being admitted to the major.</w:t>
            </w:r>
          </w:p>
          <w:p w:rsidR="00C349F8" w:rsidRPr="00C349F8" w:rsidRDefault="00C349F8" w:rsidP="00C349F8">
            <w:pPr>
              <w:spacing w:after="200" w:line="240" w:lineRule="auto"/>
              <w:rPr>
                <w:rFonts w:ascii="Times New Roman" w:eastAsia="Calibri" w:hAnsi="Times New Roman" w:cs="Times New Roman"/>
                <w:sz w:val="24"/>
                <w:szCs w:val="24"/>
                <w:u w:val="single"/>
              </w:rPr>
            </w:pPr>
            <w:r w:rsidRPr="00C349F8">
              <w:rPr>
                <w:rFonts w:ascii="Times New Roman" w:eastAsia="Calibri" w:hAnsi="Times New Roman" w:cs="Times New Roman"/>
                <w:b/>
                <w:sz w:val="24"/>
                <w:szCs w:val="24"/>
              </w:rPr>
              <w:lastRenderedPageBreak/>
              <w:t xml:space="preserve">I. </w:t>
            </w:r>
            <w:r w:rsidRPr="00C349F8">
              <w:rPr>
                <w:rFonts w:ascii="Times New Roman" w:eastAsia="Calibri" w:hAnsi="Times New Roman" w:cs="Times New Roman"/>
                <w:b/>
                <w:sz w:val="24"/>
                <w:szCs w:val="24"/>
                <w:u w:val="single"/>
              </w:rPr>
              <w:t>Communication Core Courses</w:t>
            </w:r>
            <w:r w:rsidRPr="00C349F8">
              <w:rPr>
                <w:rFonts w:ascii="Times New Roman" w:eastAsia="Calibri" w:hAnsi="Times New Roman" w:cs="Times New Roman"/>
                <w:sz w:val="24"/>
                <w:szCs w:val="24"/>
                <w:u w:val="single"/>
              </w:rPr>
              <w:t xml:space="preserve"> (19 hours)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200: Communication Foundations</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300: Introduction to Communication Research Methods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345: Advanced Public Speaking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348: Interpersonal Communication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362: Organizational Communication</w:t>
            </w:r>
          </w:p>
          <w:p w:rsidR="00C349F8" w:rsidRPr="00C349F8" w:rsidRDefault="00C349F8" w:rsidP="00C349F8">
            <w:pPr>
              <w:spacing w:after="200" w:line="276" w:lineRule="auto"/>
              <w:contextualSpacing/>
              <w:outlineLvl w:val="0"/>
              <w:rPr>
                <w:rFonts w:ascii="Times New Roman" w:eastAsia="Calibri" w:hAnsi="Times New Roman" w:cs="Times New Roman"/>
                <w:sz w:val="24"/>
                <w:szCs w:val="24"/>
              </w:rPr>
            </w:pPr>
            <w:r w:rsidRPr="00C349F8">
              <w:rPr>
                <w:rFonts w:ascii="Times New Roman" w:eastAsia="Calibri" w:hAnsi="Times New Roman" w:cs="Times New Roman"/>
                <w:sz w:val="24"/>
                <w:szCs w:val="24"/>
              </w:rPr>
              <w:t>COMM 463: Intercultural Communication</w:t>
            </w:r>
          </w:p>
          <w:p w:rsidR="00C349F8" w:rsidRPr="00C349F8" w:rsidRDefault="00C349F8" w:rsidP="00C349F8">
            <w:pPr>
              <w:spacing w:after="200" w:line="276" w:lineRule="auto"/>
              <w:contextualSpacing/>
              <w:outlineLvl w:val="0"/>
              <w:rPr>
                <w:rFonts w:ascii="Times New Roman" w:eastAsia="Calibri" w:hAnsi="Times New Roman" w:cs="Times New Roman"/>
                <w:strike/>
                <w:sz w:val="24"/>
                <w:szCs w:val="24"/>
              </w:rPr>
            </w:pPr>
            <w:r w:rsidRPr="00C349F8">
              <w:rPr>
                <w:rFonts w:ascii="Times New Roman" w:eastAsia="Calibri" w:hAnsi="Times New Roman" w:cs="Times New Roman"/>
                <w:strike/>
                <w:sz w:val="24"/>
                <w:szCs w:val="24"/>
              </w:rPr>
              <w:t xml:space="preserve">COMM 494: Capstone in Communication (1 </w:t>
            </w:r>
            <w:proofErr w:type="spellStart"/>
            <w:r w:rsidRPr="00C349F8">
              <w:rPr>
                <w:rFonts w:ascii="Times New Roman" w:eastAsia="Calibri" w:hAnsi="Times New Roman" w:cs="Times New Roman"/>
                <w:strike/>
                <w:sz w:val="24"/>
                <w:szCs w:val="24"/>
              </w:rPr>
              <w:t>hr</w:t>
            </w:r>
            <w:proofErr w:type="spellEnd"/>
            <w:r w:rsidRPr="00C349F8">
              <w:rPr>
                <w:rFonts w:ascii="Times New Roman" w:eastAsia="Calibri" w:hAnsi="Times New Roman" w:cs="Times New Roman"/>
                <w:strike/>
                <w:sz w:val="24"/>
                <w:szCs w:val="24"/>
              </w:rPr>
              <w:t xml:space="preserve"> portfolio)</w:t>
            </w:r>
          </w:p>
          <w:p w:rsidR="00C349F8" w:rsidRPr="00C349F8" w:rsidRDefault="00C349F8" w:rsidP="00C349F8">
            <w:pPr>
              <w:framePr w:hSpace="180" w:wrap="around" w:vAnchor="text" w:hAnchor="margin" w:y="50"/>
              <w:spacing w:after="200" w:line="240" w:lineRule="auto"/>
              <w:rPr>
                <w:rFonts w:ascii="Times New Roman" w:eastAsia="Calibri" w:hAnsi="Times New Roman" w:cs="Times New Roman"/>
                <w:b/>
                <w:sz w:val="24"/>
                <w:szCs w:val="24"/>
              </w:rPr>
            </w:pPr>
          </w:p>
          <w:p w:rsidR="00C349F8" w:rsidRPr="00C349F8" w:rsidRDefault="00C349F8" w:rsidP="00C349F8">
            <w:pPr>
              <w:spacing w:after="200" w:line="240" w:lineRule="auto"/>
              <w:rPr>
                <w:rFonts w:ascii="Times New Roman" w:eastAsia="Calibri" w:hAnsi="Times New Roman" w:cs="Times New Roman"/>
                <w:sz w:val="24"/>
                <w:szCs w:val="24"/>
                <w:u w:val="single"/>
              </w:rPr>
            </w:pPr>
            <w:r w:rsidRPr="00C349F8">
              <w:rPr>
                <w:rFonts w:ascii="Times New Roman" w:eastAsia="Calibri" w:hAnsi="Times New Roman" w:cs="Times New Roman"/>
                <w:sz w:val="24"/>
                <w:szCs w:val="24"/>
                <w:u w:val="single"/>
              </w:rPr>
              <w:t>II. ORGANIZATIONAL COMMUNICATION CORE COURSES (12 credit hours):</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346: Persuasion</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349: Small Group Communication </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462: Advanced Organizational Communication</w:t>
            </w:r>
          </w:p>
          <w:p w:rsidR="00C349F8" w:rsidRPr="00C349F8" w:rsidRDefault="00C349F8" w:rsidP="00C349F8">
            <w:pPr>
              <w:tabs>
                <w:tab w:val="left" w:pos="720"/>
              </w:tabs>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489: Internship in Communication (up to 6 credits, only 3 count towards major) </w:t>
            </w:r>
          </w:p>
          <w:p w:rsidR="00C349F8" w:rsidRPr="00C349F8" w:rsidRDefault="00C349F8" w:rsidP="00C349F8">
            <w:pPr>
              <w:tabs>
                <w:tab w:val="left" w:pos="360"/>
              </w:tabs>
              <w:spacing w:after="200" w:line="276" w:lineRule="auto"/>
              <w:contextualSpacing/>
              <w:rPr>
                <w:rFonts w:ascii="Times New Roman" w:eastAsia="Calibri" w:hAnsi="Times New Roman" w:cs="Times New Roman"/>
                <w:sz w:val="24"/>
                <w:szCs w:val="24"/>
                <w:u w:val="single"/>
              </w:rPr>
            </w:pPr>
            <w:r w:rsidRPr="00C349F8">
              <w:rPr>
                <w:rFonts w:ascii="Times New Roman" w:eastAsia="Calibri" w:hAnsi="Times New Roman" w:cs="Times New Roman"/>
                <w:caps/>
                <w:sz w:val="24"/>
                <w:szCs w:val="24"/>
                <w:u w:val="single"/>
              </w:rPr>
              <w:t>III. Outside Courses</w:t>
            </w:r>
            <w:r w:rsidRPr="00C349F8">
              <w:rPr>
                <w:rFonts w:ascii="Times New Roman" w:eastAsia="Calibri" w:hAnsi="Times New Roman" w:cs="Times New Roman"/>
                <w:b/>
                <w:sz w:val="24"/>
                <w:szCs w:val="24"/>
                <w:u w:val="single"/>
              </w:rPr>
              <w:t xml:space="preserve"> (</w:t>
            </w:r>
            <w:r w:rsidRPr="00C349F8">
              <w:rPr>
                <w:rFonts w:ascii="Times New Roman" w:eastAsia="Calibri" w:hAnsi="Times New Roman" w:cs="Times New Roman"/>
                <w:sz w:val="24"/>
                <w:szCs w:val="24"/>
                <w:u w:val="single"/>
              </w:rPr>
              <w:t>12 credit hours):</w:t>
            </w:r>
          </w:p>
          <w:p w:rsidR="00C349F8" w:rsidRPr="00C349F8" w:rsidRDefault="00C349F8" w:rsidP="00C349F8">
            <w:pPr>
              <w:tabs>
                <w:tab w:val="left" w:pos="720"/>
              </w:tabs>
              <w:spacing w:after="200" w:line="276" w:lineRule="auto"/>
              <w:contextualSpacing/>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 xml:space="preserve">ACCT 200: Financial Accounting </w:t>
            </w:r>
          </w:p>
          <w:p w:rsidR="00C349F8" w:rsidRPr="00C349F8" w:rsidRDefault="00C349F8" w:rsidP="00C349F8">
            <w:pPr>
              <w:tabs>
                <w:tab w:val="left" w:pos="720"/>
              </w:tabs>
              <w:spacing w:after="200" w:line="240"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MKT 220: Basic Marketing Concepts                                        ENG 306: Business Writing                                                      MGT 311: Human Resource Management</w:t>
            </w:r>
          </w:p>
          <w:p w:rsidR="00C349F8" w:rsidRPr="00C349F8" w:rsidRDefault="00C349F8" w:rsidP="00C349F8">
            <w:pPr>
              <w:spacing w:after="200" w:line="240" w:lineRule="auto"/>
              <w:rPr>
                <w:rFonts w:ascii="Times New Roman" w:eastAsia="Calibri" w:hAnsi="Times New Roman" w:cs="Times New Roman"/>
                <w:sz w:val="24"/>
                <w:szCs w:val="24"/>
                <w:u w:val="single"/>
              </w:rPr>
            </w:pPr>
            <w:r w:rsidRPr="00C349F8">
              <w:rPr>
                <w:rFonts w:ascii="Times New Roman" w:eastAsia="Calibri" w:hAnsi="Times New Roman" w:cs="Times New Roman"/>
                <w:sz w:val="24"/>
                <w:szCs w:val="24"/>
                <w:u w:val="single"/>
              </w:rPr>
              <w:t>IV. COMMUNICATION ELECTIVES:  (6 credit hours; only 3 hours may be at the 200 level):</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240: Critical Listening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247: Voice and Diction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lastRenderedPageBreak/>
              <w:t>COMM 343: Speech Analysis/Writing</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330: Leadership Communication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374: Gender Communication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440: Health Communication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451: Computer Mediated Communication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460: Organizational Interviewing</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470: Organizational Relationships </w:t>
            </w:r>
          </w:p>
          <w:p w:rsidR="00C349F8" w:rsidRPr="00C349F8" w:rsidRDefault="00C349F8" w:rsidP="00C349F8">
            <w:pPr>
              <w:spacing w:after="200" w:line="276" w:lineRule="auto"/>
              <w:contextualSpacing/>
              <w:outlineLvl w:val="0"/>
              <w:rPr>
                <w:rFonts w:ascii="Times New Roman" w:eastAsia="Calibri" w:hAnsi="Times New Roman" w:cs="Times New Roman"/>
                <w:i/>
                <w:sz w:val="24"/>
                <w:szCs w:val="24"/>
              </w:rPr>
            </w:pPr>
            <w:r w:rsidRPr="00C349F8">
              <w:rPr>
                <w:rFonts w:ascii="Times New Roman" w:eastAsia="Calibri" w:hAnsi="Times New Roman" w:cs="Times New Roman"/>
                <w:i/>
                <w:sz w:val="24"/>
                <w:szCs w:val="24"/>
              </w:rPr>
              <w:t>*With advisor approval, students may opt to substitute one of the following courses in fulfillment of a Communication Elective:</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400: Special Topics</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495: Independent Study       </w:t>
            </w:r>
          </w:p>
          <w:p w:rsidR="00C349F8" w:rsidRPr="00C349F8" w:rsidRDefault="00C349F8" w:rsidP="00C349F8">
            <w:pPr>
              <w:tabs>
                <w:tab w:val="left" w:pos="720"/>
              </w:tabs>
              <w:spacing w:after="200" w:line="276" w:lineRule="auto"/>
              <w:ind w:left="720"/>
              <w:contextualSpacing/>
              <w:rPr>
                <w:rFonts w:ascii="Times New Roman" w:eastAsia="Calibri" w:hAnsi="Times New Roman" w:cs="Times New Roman"/>
                <w:sz w:val="24"/>
                <w:szCs w:val="24"/>
              </w:rPr>
            </w:pPr>
          </w:p>
          <w:p w:rsidR="00C349F8" w:rsidRPr="00C349F8" w:rsidRDefault="00C349F8" w:rsidP="00C349F8">
            <w:pPr>
              <w:spacing w:after="200" w:line="276" w:lineRule="auto"/>
              <w:rPr>
                <w:rFonts w:ascii="Times New Roman" w:eastAsia="Calibri" w:hAnsi="Times New Roman" w:cs="Times New Roman"/>
                <w:sz w:val="24"/>
                <w:szCs w:val="24"/>
                <w:u w:val="single"/>
              </w:rPr>
            </w:pPr>
            <w:r w:rsidRPr="00C349F8">
              <w:rPr>
                <w:rFonts w:ascii="Times New Roman" w:eastAsia="Calibri" w:hAnsi="Times New Roman" w:cs="Times New Roman"/>
                <w:sz w:val="24"/>
                <w:szCs w:val="24"/>
                <w:u w:val="single"/>
              </w:rPr>
              <w:t>V. OUTSIDE ELECTIVES:  (6 credit hours)</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AD 341:  Principles of Advertising</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 xml:space="preserve">MGT 200: Legal Environment of Business                               </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sz w:val="24"/>
                <w:szCs w:val="24"/>
              </w:rPr>
              <w:t>MGT 333: Management and Non-Profit</w:t>
            </w:r>
            <w:r w:rsidRPr="00C349F8">
              <w:rPr>
                <w:rFonts w:ascii="Times New Roman" w:eastAsia="Calibri" w:hAnsi="Times New Roman" w:cs="Times New Roman"/>
                <w:color w:val="000000"/>
                <w:sz w:val="24"/>
                <w:szCs w:val="24"/>
              </w:rPr>
              <w:t xml:space="preserve">                                    </w:t>
            </w:r>
            <w:r w:rsidRPr="00C349F8">
              <w:rPr>
                <w:rFonts w:ascii="Times New Roman" w:eastAsia="Calibri" w:hAnsi="Times New Roman" w:cs="Times New Roman"/>
                <w:sz w:val="24"/>
                <w:szCs w:val="24"/>
              </w:rPr>
              <w:t>MKT 325: Personal Selling</w:t>
            </w:r>
            <w:r w:rsidRPr="00C349F8">
              <w:rPr>
                <w:rFonts w:ascii="Times New Roman" w:eastAsia="Calibri" w:hAnsi="Times New Roman" w:cs="Times New Roman"/>
                <w:color w:val="000000"/>
                <w:sz w:val="24"/>
                <w:szCs w:val="24"/>
              </w:rPr>
              <w:t xml:space="preserve">                                                       ACCT 201: Managerial Accounting </w:t>
            </w:r>
            <w:r w:rsidRPr="00C349F8">
              <w:rPr>
                <w:rFonts w:ascii="Times New Roman" w:eastAsia="Calibri" w:hAnsi="Times New Roman" w:cs="Times New Roman"/>
                <w:color w:val="000000"/>
                <w:sz w:val="24"/>
                <w:szCs w:val="24"/>
              </w:rPr>
              <w:br/>
              <w:t>ECON 202: Principles of Microeconomics OR ECON 203: Principles of Macroeconomics                                          ECON 206: Statistics</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 xml:space="preserve">BCOM 325: Survey of Writing for Television &amp; Radio   BCOM 385: Broadcast Commercial Sales                           JOUR 202: Introduction to Media Writing                                </w:t>
            </w:r>
            <w:r w:rsidRPr="00C349F8">
              <w:rPr>
                <w:rFonts w:ascii="Times New Roman" w:eastAsia="Calibri" w:hAnsi="Times New Roman" w:cs="Times New Roman"/>
                <w:color w:val="000000"/>
                <w:sz w:val="24"/>
                <w:szCs w:val="24"/>
              </w:rPr>
              <w:br/>
              <w:t xml:space="preserve">LEAD 330: Leadership and Ethics                                             </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PR 355:  Fundamentals of Public Relations</w:t>
            </w:r>
          </w:p>
          <w:p w:rsidR="00C349F8" w:rsidRPr="00C349F8" w:rsidRDefault="00C349F8" w:rsidP="00C349F8">
            <w:pPr>
              <w:spacing w:after="20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lastRenderedPageBreak/>
              <w:t xml:space="preserve">PSY 370: Industrial Psychology                                         PSY 371: Sales Behavior                                                       PS 440: Elements of Public Administration                                   </w:t>
            </w:r>
            <w:r w:rsidRPr="00C349F8">
              <w:rPr>
                <w:rFonts w:ascii="Times New Roman" w:eastAsia="Calibri" w:hAnsi="Times New Roman" w:cs="Times New Roman"/>
                <w:color w:val="000000"/>
                <w:sz w:val="24"/>
                <w:szCs w:val="24"/>
              </w:rPr>
              <w:br/>
              <w:t>PS 441: Public Personnel Administration</w:t>
            </w:r>
          </w:p>
        </w:tc>
        <w:tc>
          <w:tcPr>
            <w:tcW w:w="4225" w:type="dxa"/>
            <w:tcBorders>
              <w:top w:val="single" w:sz="4" w:space="0" w:color="000000"/>
              <w:left w:val="single" w:sz="4" w:space="0" w:color="000000"/>
              <w:bottom w:val="single" w:sz="4" w:space="0" w:color="000000"/>
              <w:right w:val="single" w:sz="4" w:space="0" w:color="000000"/>
            </w:tcBorders>
            <w:hideMark/>
          </w:tcPr>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lastRenderedPageBreak/>
              <w:t xml:space="preserve">The major in Corporate and Organizational Communication major (reference number 522) requires a minimum of </w:t>
            </w:r>
            <w:r w:rsidRPr="00C349F8">
              <w:rPr>
                <w:rFonts w:ascii="Times New Roman" w:eastAsia="Calibri" w:hAnsi="Times New Roman" w:cs="Times New Roman"/>
                <w:b/>
                <w:sz w:val="24"/>
                <w:szCs w:val="24"/>
              </w:rPr>
              <w:t xml:space="preserve">54 semester hours </w:t>
            </w:r>
            <w:r w:rsidRPr="00C349F8">
              <w:rPr>
                <w:rFonts w:ascii="Times New Roman" w:eastAsia="Calibri" w:hAnsi="Times New Roman" w:cs="Times New Roman"/>
                <w:sz w:val="24"/>
                <w:szCs w:val="24"/>
              </w:rPr>
              <w:t xml:space="preserve">and leads to the Bachelor of Arts degree.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u w:val="single"/>
              </w:rPr>
              <w:t>Admissions Requirements</w:t>
            </w:r>
            <w:r w:rsidRPr="00C349F8">
              <w:rPr>
                <w:rFonts w:ascii="Times New Roman" w:eastAsia="Calibri" w:hAnsi="Times New Roman" w:cs="Times New Roman"/>
                <w:sz w:val="24"/>
                <w:szCs w:val="24"/>
              </w:rPr>
              <w:t xml:space="preserve">: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-Minimum GPA of 2.3.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 Completion of the following courses with a grade of “C” or better: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 -COMM 145                                                                                          </w:t>
            </w:r>
            <w:r w:rsidRPr="00C349F8">
              <w:rPr>
                <w:rFonts w:ascii="Times New Roman" w:eastAsia="Calibri" w:hAnsi="Times New Roman" w:cs="Times New Roman"/>
                <w:b/>
                <w:sz w:val="24"/>
                <w:szCs w:val="24"/>
              </w:rPr>
              <w:t xml:space="preserve">- </w:t>
            </w:r>
            <w:r w:rsidRPr="00C349F8">
              <w:rPr>
                <w:rFonts w:ascii="Times New Roman" w:eastAsia="Calibri" w:hAnsi="Times New Roman" w:cs="Times New Roman"/>
                <w:sz w:val="24"/>
                <w:szCs w:val="24"/>
              </w:rPr>
              <w:t>ENG 100                                                                                                         -</w:t>
            </w:r>
            <w:r w:rsidRPr="00C349F8">
              <w:rPr>
                <w:rFonts w:ascii="Times New Roman" w:eastAsia="Calibri" w:hAnsi="Times New Roman" w:cs="Times New Roman"/>
                <w:b/>
                <w:sz w:val="24"/>
                <w:szCs w:val="24"/>
              </w:rPr>
              <w:t>MATH 109, 116, or higher</w:t>
            </w:r>
            <w:r w:rsidRPr="00C349F8">
              <w:rPr>
                <w:rFonts w:ascii="Times New Roman" w:eastAsia="Calibri" w:hAnsi="Times New Roman" w:cs="Times New Roman"/>
                <w:sz w:val="24"/>
                <w:szCs w:val="24"/>
              </w:rPr>
              <w:t xml:space="preserve"> </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i/>
                <w:sz w:val="24"/>
                <w:szCs w:val="24"/>
              </w:rPr>
              <w:t>Note: Students can take no more than 15 hours in the Department of Communication before being admitted to the major.</w:t>
            </w:r>
          </w:p>
          <w:p w:rsidR="00C349F8" w:rsidRPr="00C349F8" w:rsidRDefault="00C349F8" w:rsidP="00C349F8">
            <w:pPr>
              <w:spacing w:after="200" w:line="240" w:lineRule="auto"/>
              <w:rPr>
                <w:rFonts w:ascii="Times New Roman" w:eastAsia="Calibri" w:hAnsi="Times New Roman" w:cs="Times New Roman"/>
                <w:sz w:val="24"/>
                <w:szCs w:val="24"/>
                <w:u w:val="single"/>
              </w:rPr>
            </w:pPr>
            <w:r w:rsidRPr="00C349F8">
              <w:rPr>
                <w:rFonts w:ascii="Times New Roman" w:eastAsia="Calibri" w:hAnsi="Times New Roman" w:cs="Times New Roman"/>
                <w:b/>
                <w:sz w:val="24"/>
                <w:szCs w:val="24"/>
              </w:rPr>
              <w:lastRenderedPageBreak/>
              <w:t xml:space="preserve">I. </w:t>
            </w:r>
            <w:r w:rsidRPr="00C349F8">
              <w:rPr>
                <w:rFonts w:ascii="Times New Roman" w:eastAsia="Calibri" w:hAnsi="Times New Roman" w:cs="Times New Roman"/>
                <w:b/>
                <w:sz w:val="24"/>
                <w:szCs w:val="24"/>
                <w:u w:val="single"/>
              </w:rPr>
              <w:t>Communication Core Courses</w:t>
            </w:r>
            <w:r w:rsidRPr="00C349F8">
              <w:rPr>
                <w:rFonts w:ascii="Times New Roman" w:eastAsia="Calibri" w:hAnsi="Times New Roman" w:cs="Times New Roman"/>
                <w:sz w:val="24"/>
                <w:szCs w:val="24"/>
                <w:u w:val="single"/>
              </w:rPr>
              <w:t xml:space="preserve"> (</w:t>
            </w:r>
            <w:r w:rsidRPr="00C349F8">
              <w:rPr>
                <w:rFonts w:ascii="Times New Roman" w:eastAsia="Calibri" w:hAnsi="Times New Roman" w:cs="Times New Roman"/>
                <w:b/>
                <w:sz w:val="24"/>
                <w:szCs w:val="24"/>
                <w:u w:val="single"/>
              </w:rPr>
              <w:t>18 hours</w:t>
            </w:r>
            <w:r w:rsidRPr="00C349F8">
              <w:rPr>
                <w:rFonts w:ascii="Times New Roman" w:eastAsia="Calibri" w:hAnsi="Times New Roman" w:cs="Times New Roman"/>
                <w:sz w:val="24"/>
                <w:szCs w:val="24"/>
                <w:u w:val="single"/>
              </w:rPr>
              <w:t xml:space="preserve">)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200: Communication Foundations</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300: Introduction to Communication Research Methods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345: Advanced Public Speaking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348: Interpersonal Communication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362: Organizational Communication</w:t>
            </w:r>
          </w:p>
          <w:p w:rsidR="00C349F8" w:rsidRPr="00C349F8" w:rsidRDefault="00C349F8" w:rsidP="00C349F8">
            <w:pPr>
              <w:spacing w:after="200" w:line="276" w:lineRule="auto"/>
              <w:contextualSpacing/>
              <w:outlineLvl w:val="0"/>
              <w:rPr>
                <w:rFonts w:ascii="Times New Roman" w:eastAsia="Calibri" w:hAnsi="Times New Roman" w:cs="Times New Roman"/>
                <w:sz w:val="24"/>
                <w:szCs w:val="24"/>
              </w:rPr>
            </w:pPr>
            <w:r w:rsidRPr="00C349F8">
              <w:rPr>
                <w:rFonts w:ascii="Times New Roman" w:eastAsia="Calibri" w:hAnsi="Times New Roman" w:cs="Times New Roman"/>
                <w:sz w:val="24"/>
                <w:szCs w:val="24"/>
              </w:rPr>
              <w:t>COMM 463: Intercultural Communication</w:t>
            </w:r>
          </w:p>
          <w:p w:rsidR="00C349F8" w:rsidRPr="00C349F8" w:rsidRDefault="00C349F8" w:rsidP="00C349F8">
            <w:pPr>
              <w:spacing w:after="200" w:line="276" w:lineRule="auto"/>
              <w:contextualSpacing/>
              <w:outlineLvl w:val="0"/>
              <w:rPr>
                <w:rFonts w:ascii="Times New Roman" w:eastAsia="Calibri" w:hAnsi="Times New Roman" w:cs="Times New Roman"/>
                <w:sz w:val="24"/>
                <w:szCs w:val="24"/>
              </w:rPr>
            </w:pPr>
          </w:p>
          <w:p w:rsidR="00C349F8" w:rsidRPr="00C349F8" w:rsidRDefault="00C349F8" w:rsidP="00C349F8">
            <w:pPr>
              <w:spacing w:after="200" w:line="240" w:lineRule="auto"/>
              <w:rPr>
                <w:rFonts w:ascii="Times New Roman" w:eastAsia="Calibri" w:hAnsi="Times New Roman" w:cs="Times New Roman"/>
                <w:sz w:val="24"/>
                <w:szCs w:val="24"/>
                <w:u w:val="single"/>
              </w:rPr>
            </w:pPr>
          </w:p>
          <w:p w:rsidR="00C349F8" w:rsidRPr="00C349F8" w:rsidRDefault="00C349F8" w:rsidP="00C349F8">
            <w:pPr>
              <w:spacing w:after="200" w:line="240" w:lineRule="auto"/>
              <w:rPr>
                <w:rFonts w:ascii="Times New Roman" w:eastAsia="Calibri" w:hAnsi="Times New Roman" w:cs="Times New Roman"/>
                <w:sz w:val="24"/>
                <w:szCs w:val="24"/>
                <w:u w:val="single"/>
              </w:rPr>
            </w:pPr>
          </w:p>
          <w:p w:rsidR="00C349F8" w:rsidRPr="00C349F8" w:rsidRDefault="00C349F8" w:rsidP="00C349F8">
            <w:pPr>
              <w:spacing w:after="200" w:line="240" w:lineRule="auto"/>
              <w:rPr>
                <w:rFonts w:ascii="Times New Roman" w:eastAsia="Calibri" w:hAnsi="Times New Roman" w:cs="Times New Roman"/>
                <w:sz w:val="24"/>
                <w:szCs w:val="24"/>
                <w:u w:val="single"/>
              </w:rPr>
            </w:pPr>
            <w:r w:rsidRPr="00C349F8">
              <w:rPr>
                <w:rFonts w:ascii="Times New Roman" w:eastAsia="Calibri" w:hAnsi="Times New Roman" w:cs="Times New Roman"/>
                <w:sz w:val="24"/>
                <w:szCs w:val="24"/>
                <w:u w:val="single"/>
              </w:rPr>
              <w:t>II. ORGANIZATIONAL COMMUNICATION CORE COURSES (12 credit hours):</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346: Persuasion</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349: Small Group Communication </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462: Advanced Organizational Communication</w:t>
            </w:r>
          </w:p>
          <w:p w:rsidR="00C349F8" w:rsidRPr="00C349F8" w:rsidRDefault="00C349F8" w:rsidP="00C349F8">
            <w:pPr>
              <w:tabs>
                <w:tab w:val="left" w:pos="720"/>
              </w:tabs>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489: Internship in Communication (up to 6 credits, only 3 count towards major) </w:t>
            </w:r>
          </w:p>
          <w:p w:rsidR="00C349F8" w:rsidRPr="00C349F8" w:rsidRDefault="00C349F8" w:rsidP="00C349F8">
            <w:pPr>
              <w:tabs>
                <w:tab w:val="left" w:pos="360"/>
              </w:tabs>
              <w:spacing w:after="200" w:line="276" w:lineRule="auto"/>
              <w:contextualSpacing/>
              <w:rPr>
                <w:rFonts w:ascii="Times New Roman" w:eastAsia="Calibri" w:hAnsi="Times New Roman" w:cs="Times New Roman"/>
                <w:sz w:val="24"/>
                <w:szCs w:val="24"/>
                <w:u w:val="single"/>
              </w:rPr>
            </w:pPr>
            <w:r w:rsidRPr="00C349F8">
              <w:rPr>
                <w:rFonts w:ascii="Times New Roman" w:eastAsia="Calibri" w:hAnsi="Times New Roman" w:cs="Times New Roman"/>
                <w:caps/>
                <w:sz w:val="24"/>
                <w:szCs w:val="24"/>
                <w:u w:val="single"/>
              </w:rPr>
              <w:t>III. Outside Courses</w:t>
            </w:r>
            <w:r w:rsidRPr="00C349F8">
              <w:rPr>
                <w:rFonts w:ascii="Times New Roman" w:eastAsia="Calibri" w:hAnsi="Times New Roman" w:cs="Times New Roman"/>
                <w:b/>
                <w:sz w:val="24"/>
                <w:szCs w:val="24"/>
                <w:u w:val="single"/>
              </w:rPr>
              <w:t xml:space="preserve"> (</w:t>
            </w:r>
            <w:r w:rsidRPr="00C349F8">
              <w:rPr>
                <w:rFonts w:ascii="Times New Roman" w:eastAsia="Calibri" w:hAnsi="Times New Roman" w:cs="Times New Roman"/>
                <w:sz w:val="24"/>
                <w:szCs w:val="24"/>
                <w:u w:val="single"/>
              </w:rPr>
              <w:t>12 credit hours):</w:t>
            </w:r>
          </w:p>
          <w:p w:rsidR="00C349F8" w:rsidRPr="00C349F8" w:rsidRDefault="00C349F8" w:rsidP="00C349F8">
            <w:pPr>
              <w:tabs>
                <w:tab w:val="left" w:pos="720"/>
              </w:tabs>
              <w:spacing w:after="200" w:line="276" w:lineRule="auto"/>
              <w:contextualSpacing/>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 xml:space="preserve">ACCT 200: Financial Accounting </w:t>
            </w:r>
          </w:p>
          <w:p w:rsidR="00C349F8" w:rsidRPr="00C349F8" w:rsidRDefault="00C349F8" w:rsidP="00C349F8">
            <w:pPr>
              <w:tabs>
                <w:tab w:val="left" w:pos="720"/>
              </w:tabs>
              <w:spacing w:after="200" w:line="240"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MKT 220: Basic Marketing Concepts                                            ENG 306: Business Writing                                                                 MGT 311: Human Resource Management</w:t>
            </w:r>
          </w:p>
          <w:p w:rsidR="00C349F8" w:rsidRPr="00C349F8" w:rsidRDefault="00C349F8" w:rsidP="00C349F8">
            <w:pPr>
              <w:spacing w:after="200" w:line="240" w:lineRule="auto"/>
              <w:rPr>
                <w:rFonts w:ascii="Times New Roman" w:eastAsia="Calibri" w:hAnsi="Times New Roman" w:cs="Times New Roman"/>
                <w:sz w:val="24"/>
                <w:szCs w:val="24"/>
                <w:u w:val="single"/>
              </w:rPr>
            </w:pPr>
            <w:r w:rsidRPr="00C349F8">
              <w:rPr>
                <w:rFonts w:ascii="Times New Roman" w:eastAsia="Calibri" w:hAnsi="Times New Roman" w:cs="Times New Roman"/>
                <w:sz w:val="24"/>
                <w:szCs w:val="24"/>
                <w:u w:val="single"/>
              </w:rPr>
              <w:t>IV. COMMUNICATION ELECTIVES:  (6 credit hours; only 3 hours may be at the 200 level):</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240: Critical Listening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lastRenderedPageBreak/>
              <w:t>COMM 247: Voice and Diction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343: Speech Analysis/Writing</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330: Leadership Communication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374: Gender Communication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440: Health Communication</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451: Computer Mediated Communication </w:t>
            </w:r>
          </w:p>
          <w:p w:rsidR="00C349F8" w:rsidRPr="00C349F8" w:rsidRDefault="00C349F8" w:rsidP="00C349F8">
            <w:pPr>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460: Organizational Interviewing</w:t>
            </w:r>
          </w:p>
          <w:p w:rsidR="00C349F8" w:rsidRPr="00C349F8" w:rsidRDefault="00C349F8" w:rsidP="00C349F8">
            <w:pPr>
              <w:spacing w:after="200" w:line="240" w:lineRule="auto"/>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470: Organizational Relationships </w:t>
            </w:r>
          </w:p>
          <w:p w:rsidR="00C349F8" w:rsidRPr="00C349F8" w:rsidRDefault="00C349F8" w:rsidP="00C349F8">
            <w:pPr>
              <w:spacing w:after="200" w:line="276" w:lineRule="auto"/>
              <w:contextualSpacing/>
              <w:outlineLvl w:val="0"/>
              <w:rPr>
                <w:rFonts w:ascii="Times New Roman" w:eastAsia="Calibri" w:hAnsi="Times New Roman" w:cs="Times New Roman"/>
                <w:i/>
                <w:sz w:val="24"/>
                <w:szCs w:val="24"/>
              </w:rPr>
            </w:pPr>
            <w:r w:rsidRPr="00C349F8">
              <w:rPr>
                <w:rFonts w:ascii="Times New Roman" w:eastAsia="Calibri" w:hAnsi="Times New Roman" w:cs="Times New Roman"/>
                <w:i/>
                <w:sz w:val="24"/>
                <w:szCs w:val="24"/>
              </w:rPr>
              <w:t>*With advisor approval, students may opt to substitute one of the following courses in fulfillment of a Communication Elective:</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COMM 400: Special Topics</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COMM 495: Independent Study       </w:t>
            </w:r>
          </w:p>
          <w:p w:rsidR="00C349F8" w:rsidRPr="00C349F8" w:rsidRDefault="00C349F8" w:rsidP="00C349F8">
            <w:pPr>
              <w:spacing w:after="200" w:line="240" w:lineRule="auto"/>
              <w:rPr>
                <w:rFonts w:ascii="Times New Roman" w:eastAsia="Calibri" w:hAnsi="Times New Roman" w:cs="Times New Roman"/>
                <w:sz w:val="24"/>
                <w:szCs w:val="24"/>
                <w:u w:val="single"/>
              </w:rPr>
            </w:pPr>
            <w:r w:rsidRPr="00C349F8">
              <w:rPr>
                <w:rFonts w:ascii="Times New Roman" w:eastAsia="Calibri" w:hAnsi="Times New Roman" w:cs="Times New Roman"/>
                <w:sz w:val="24"/>
                <w:szCs w:val="24"/>
                <w:u w:val="single"/>
              </w:rPr>
              <w:t>V. OUTSIDE ELECTIVES:  (6 credit hours)</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AD 341:  Principles of Advertising</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 xml:space="preserve">MGT 200: Legal Environment of Business                                  </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sz w:val="24"/>
                <w:szCs w:val="24"/>
              </w:rPr>
              <w:t>MGT 333: Management and Non-Profit</w:t>
            </w:r>
            <w:r w:rsidRPr="00C349F8">
              <w:rPr>
                <w:rFonts w:ascii="Times New Roman" w:eastAsia="Calibri" w:hAnsi="Times New Roman" w:cs="Times New Roman"/>
                <w:color w:val="000000"/>
                <w:sz w:val="24"/>
                <w:szCs w:val="24"/>
              </w:rPr>
              <w:t xml:space="preserve">                                       </w:t>
            </w:r>
            <w:r w:rsidRPr="00C349F8">
              <w:rPr>
                <w:rFonts w:ascii="Times New Roman" w:eastAsia="Calibri" w:hAnsi="Times New Roman" w:cs="Times New Roman"/>
                <w:sz w:val="24"/>
                <w:szCs w:val="24"/>
              </w:rPr>
              <w:t>MKT 325: Personal Selling</w:t>
            </w:r>
            <w:r w:rsidRPr="00C349F8">
              <w:rPr>
                <w:rFonts w:ascii="Times New Roman" w:eastAsia="Calibri" w:hAnsi="Times New Roman" w:cs="Times New Roman"/>
                <w:color w:val="000000"/>
                <w:sz w:val="24"/>
                <w:szCs w:val="24"/>
              </w:rPr>
              <w:t xml:space="preserve">                                                            ACCT 201: Managerial Accounting </w:t>
            </w:r>
            <w:r w:rsidRPr="00C349F8">
              <w:rPr>
                <w:rFonts w:ascii="Times New Roman" w:eastAsia="Calibri" w:hAnsi="Times New Roman" w:cs="Times New Roman"/>
                <w:color w:val="000000"/>
                <w:sz w:val="24"/>
                <w:szCs w:val="24"/>
              </w:rPr>
              <w:br/>
              <w:t xml:space="preserve">ECON 202: Principles of Microeconomics OR ECON 203: Principles of Macroeconomics                                                    ECON 206: Statistics                                                                       BCOM 325: Survey of Writing for Television &amp; Radio                        </w:t>
            </w:r>
          </w:p>
          <w:p w:rsidR="00C349F8" w:rsidRPr="00C349F8" w:rsidRDefault="00C349F8" w:rsidP="00C349F8">
            <w:pPr>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 xml:space="preserve">BCOM 385: Broadcast Commercial Sales                                 </w:t>
            </w:r>
            <w:r w:rsidRPr="00C349F8">
              <w:rPr>
                <w:rFonts w:ascii="Times New Roman" w:eastAsia="Calibri" w:hAnsi="Times New Roman" w:cs="Times New Roman"/>
                <w:color w:val="000000"/>
                <w:sz w:val="24"/>
                <w:szCs w:val="24"/>
              </w:rPr>
              <w:br/>
              <w:t xml:space="preserve">JOUR 202: Introduction to Media Writing                                  </w:t>
            </w:r>
          </w:p>
          <w:p w:rsidR="00C349F8" w:rsidRPr="00C349F8" w:rsidRDefault="00C349F8" w:rsidP="00C349F8">
            <w:pPr>
              <w:tabs>
                <w:tab w:val="left" w:pos="1440"/>
              </w:tabs>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 xml:space="preserve">LEAD 330: Leadership and Ethics                                               </w:t>
            </w:r>
          </w:p>
          <w:p w:rsidR="00C349F8" w:rsidRPr="00C349F8" w:rsidRDefault="00C349F8" w:rsidP="00C349F8">
            <w:pPr>
              <w:tabs>
                <w:tab w:val="left" w:pos="1440"/>
              </w:tabs>
              <w:spacing w:after="0" w:line="276" w:lineRule="auto"/>
              <w:rPr>
                <w:rFonts w:ascii="Times New Roman" w:eastAsia="Calibri" w:hAnsi="Times New Roman" w:cs="Times New Roman"/>
                <w:color w:val="000000"/>
                <w:sz w:val="24"/>
                <w:szCs w:val="24"/>
              </w:rPr>
            </w:pPr>
            <w:r w:rsidRPr="00C349F8">
              <w:rPr>
                <w:rFonts w:ascii="Times New Roman" w:eastAsia="Calibri" w:hAnsi="Times New Roman" w:cs="Times New Roman"/>
                <w:color w:val="000000"/>
                <w:sz w:val="24"/>
                <w:szCs w:val="24"/>
              </w:rPr>
              <w:t>PR 355:  Fundamentals of Public Relations</w:t>
            </w:r>
          </w:p>
          <w:p w:rsidR="00C349F8" w:rsidRPr="00C349F8" w:rsidRDefault="00C349F8" w:rsidP="00C349F8">
            <w:pPr>
              <w:tabs>
                <w:tab w:val="left" w:pos="1440"/>
              </w:tabs>
              <w:spacing w:after="200" w:line="276" w:lineRule="auto"/>
              <w:rPr>
                <w:rFonts w:ascii="Times New Roman" w:eastAsia="Times New Roman" w:hAnsi="Times New Roman" w:cs="Times New Roman"/>
                <w:sz w:val="24"/>
                <w:szCs w:val="24"/>
                <w:highlight w:val="yellow"/>
              </w:rPr>
            </w:pPr>
            <w:r w:rsidRPr="00C349F8">
              <w:rPr>
                <w:rFonts w:ascii="Times New Roman" w:eastAsia="Calibri" w:hAnsi="Times New Roman" w:cs="Times New Roman"/>
                <w:color w:val="000000"/>
                <w:sz w:val="24"/>
                <w:szCs w:val="24"/>
              </w:rPr>
              <w:t xml:space="preserve">PSY 370: Industrial Psychology                                                          PSY 371: Sales Behavior                                                                 </w:t>
            </w:r>
            <w:r w:rsidRPr="00C349F8">
              <w:rPr>
                <w:rFonts w:ascii="Times New Roman" w:eastAsia="Calibri" w:hAnsi="Times New Roman" w:cs="Times New Roman"/>
                <w:color w:val="000000"/>
                <w:sz w:val="24"/>
                <w:szCs w:val="24"/>
              </w:rPr>
              <w:lastRenderedPageBreak/>
              <w:t>PS 440: Elements of Public Administration                                                PS 441: Public Personnel Administration</w:t>
            </w:r>
          </w:p>
        </w:tc>
      </w:tr>
      <w:tr w:rsidR="00C349F8" w:rsidRPr="00C349F8" w:rsidTr="0062464C">
        <w:trPr>
          <w:trHeight w:val="125"/>
        </w:trPr>
        <w:tc>
          <w:tcPr>
            <w:tcW w:w="4145" w:type="dxa"/>
            <w:tcBorders>
              <w:top w:val="single" w:sz="4" w:space="0" w:color="000000"/>
              <w:left w:val="single" w:sz="4" w:space="0" w:color="000000"/>
              <w:bottom w:val="single" w:sz="4" w:space="0" w:color="000000"/>
              <w:right w:val="single" w:sz="4" w:space="0" w:color="000000"/>
            </w:tcBorders>
          </w:tcPr>
          <w:p w:rsidR="00C349F8" w:rsidRPr="00C349F8" w:rsidRDefault="00C349F8" w:rsidP="00C349F8">
            <w:pPr>
              <w:spacing w:after="200" w:line="240" w:lineRule="auto"/>
              <w:rPr>
                <w:rFonts w:ascii="Times New Roman" w:eastAsia="Calibri" w:hAnsi="Times New Roman" w:cs="Times New Roman"/>
                <w:b/>
                <w:sz w:val="24"/>
                <w:szCs w:val="24"/>
              </w:rPr>
            </w:pPr>
            <w:r w:rsidRPr="00C349F8">
              <w:rPr>
                <w:rFonts w:ascii="Times New Roman" w:eastAsia="Calibri" w:hAnsi="Times New Roman" w:cs="Times New Roman"/>
                <w:b/>
                <w:sz w:val="24"/>
                <w:szCs w:val="24"/>
              </w:rPr>
              <w:lastRenderedPageBreak/>
              <w:t>Credit Hours: 55</w:t>
            </w:r>
          </w:p>
        </w:tc>
        <w:tc>
          <w:tcPr>
            <w:tcW w:w="4225" w:type="dxa"/>
            <w:tcBorders>
              <w:top w:val="single" w:sz="4" w:space="0" w:color="000000"/>
              <w:left w:val="single" w:sz="4" w:space="0" w:color="000000"/>
              <w:bottom w:val="single" w:sz="4" w:space="0" w:color="000000"/>
              <w:right w:val="single" w:sz="4" w:space="0" w:color="000000"/>
            </w:tcBorders>
          </w:tcPr>
          <w:p w:rsidR="00C349F8" w:rsidRPr="00C349F8" w:rsidRDefault="00C349F8" w:rsidP="00C349F8">
            <w:pPr>
              <w:spacing w:after="200" w:line="240" w:lineRule="auto"/>
              <w:rPr>
                <w:rFonts w:ascii="Times New Roman" w:eastAsia="Calibri" w:hAnsi="Times New Roman" w:cs="Times New Roman"/>
                <w:b/>
                <w:sz w:val="24"/>
                <w:szCs w:val="24"/>
              </w:rPr>
            </w:pPr>
            <w:r w:rsidRPr="00C349F8">
              <w:rPr>
                <w:rFonts w:ascii="Times New Roman" w:eastAsia="Calibri" w:hAnsi="Times New Roman" w:cs="Times New Roman"/>
                <w:b/>
                <w:sz w:val="24"/>
                <w:szCs w:val="24"/>
              </w:rPr>
              <w:t>Credit Hours: 54</w:t>
            </w:r>
          </w:p>
        </w:tc>
      </w:tr>
    </w:tbl>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ind w:left="720" w:hanging="720"/>
        <w:rPr>
          <w:rFonts w:ascii="Times New Roman" w:eastAsia="Times New Roman" w:hAnsi="Times New Roman" w:cs="Times New Roman"/>
          <w:sz w:val="24"/>
          <w:szCs w:val="24"/>
        </w:rPr>
      </w:pPr>
      <w:r w:rsidRPr="00C349F8">
        <w:rPr>
          <w:rFonts w:ascii="Times New Roman" w:eastAsia="Calibri" w:hAnsi="Times New Roman" w:cs="Times New Roman"/>
          <w:b/>
          <w:sz w:val="24"/>
          <w:szCs w:val="24"/>
        </w:rPr>
        <w:t>4.</w:t>
      </w:r>
      <w:r w:rsidRPr="00C349F8">
        <w:rPr>
          <w:rFonts w:ascii="Times New Roman" w:eastAsia="Calibri" w:hAnsi="Times New Roman" w:cs="Times New Roman"/>
          <w:b/>
          <w:sz w:val="24"/>
          <w:szCs w:val="24"/>
        </w:rPr>
        <w:tab/>
        <w:t>Rationale for the proposed program change:</w:t>
      </w:r>
      <w:r w:rsidRPr="00C349F8">
        <w:rPr>
          <w:rFonts w:ascii="Times New Roman" w:eastAsia="Calibri" w:hAnsi="Times New Roman" w:cs="Times New Roman"/>
          <w:sz w:val="24"/>
          <w:szCs w:val="24"/>
        </w:rPr>
        <w:t xml:space="preserve"> Beginning Fall 2014, COMM 145: Fundamentals of Public Speaking and Communication became the communication requirement for the Colonnade Program and COMM 161: Business and Professional Communication was removed as a general education requirement.  The Department of Communication will delete COMM 161. This program revision will bring the Corporate and Organizational Communication major in line with that change in the curriculum.</w:t>
      </w:r>
    </w:p>
    <w:p w:rsidR="00C349F8" w:rsidRPr="00C349F8" w:rsidRDefault="00C349F8" w:rsidP="00C349F8">
      <w:pPr>
        <w:tabs>
          <w:tab w:val="left" w:pos="720"/>
        </w:tabs>
        <w:spacing w:after="200" w:line="276" w:lineRule="auto"/>
        <w:contextualSpacing/>
        <w:rPr>
          <w:rFonts w:ascii="Times New Roman" w:eastAsia="Calibri" w:hAnsi="Times New Roman" w:cs="Times New Roman"/>
          <w:sz w:val="24"/>
          <w:szCs w:val="24"/>
        </w:rPr>
      </w:pPr>
    </w:p>
    <w:p w:rsidR="00C349F8" w:rsidRPr="00C349F8" w:rsidRDefault="00C349F8" w:rsidP="00C349F8">
      <w:pPr>
        <w:tabs>
          <w:tab w:val="left" w:pos="720"/>
        </w:tabs>
        <w:spacing w:after="200" w:line="276" w:lineRule="auto"/>
        <w:ind w:left="720"/>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Additionally, majors will no longer take the Capstone (COMM 494) as the Internship (COMM 489) addresses the objectives of the culminating course for the major; students taking the internship and capstone course experience too much overlap. Both courses require students to apply communication theories to professional work experience and increase career preparation.</w:t>
      </w:r>
    </w:p>
    <w:p w:rsidR="00C349F8" w:rsidRPr="00C349F8" w:rsidRDefault="00C349F8" w:rsidP="00C349F8">
      <w:pPr>
        <w:tabs>
          <w:tab w:val="left" w:pos="720"/>
        </w:tabs>
        <w:spacing w:after="200" w:line="276" w:lineRule="auto"/>
        <w:ind w:left="720"/>
        <w:contextualSpacing/>
        <w:rPr>
          <w:rFonts w:ascii="Times New Roman" w:eastAsia="Calibri" w:hAnsi="Times New Roman" w:cs="Times New Roman"/>
          <w:sz w:val="24"/>
          <w:szCs w:val="24"/>
        </w:rPr>
      </w:pPr>
    </w:p>
    <w:p w:rsidR="00C349F8" w:rsidRPr="00C349F8" w:rsidRDefault="00C349F8" w:rsidP="00C349F8">
      <w:pPr>
        <w:tabs>
          <w:tab w:val="left" w:pos="720"/>
        </w:tabs>
        <w:spacing w:after="200" w:line="276" w:lineRule="auto"/>
        <w:ind w:left="720"/>
        <w:contextualSpacing/>
        <w:rPr>
          <w:rFonts w:ascii="Times New Roman" w:eastAsia="Calibri" w:hAnsi="Times New Roman" w:cs="Times New Roman"/>
          <w:sz w:val="24"/>
          <w:szCs w:val="24"/>
        </w:rPr>
      </w:pPr>
      <w:r w:rsidRPr="00C349F8">
        <w:rPr>
          <w:rFonts w:ascii="Times New Roman" w:eastAsia="Calibri" w:hAnsi="Times New Roman" w:cs="Times New Roman"/>
          <w:sz w:val="24"/>
          <w:szCs w:val="24"/>
        </w:rPr>
        <w:t xml:space="preserve">Finally, no courses currently in the major require MATH 116; therefore we plan to offer Corporate and Organizational Communication majors the option of taking Math 109, 116, or higher for admission to the program.  </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5.</w:t>
      </w:r>
      <w:r w:rsidRPr="00C349F8">
        <w:rPr>
          <w:rFonts w:ascii="Times New Roman" w:eastAsia="Times New Roman" w:hAnsi="Times New Roman" w:cs="Times New Roman"/>
          <w:b/>
          <w:sz w:val="24"/>
          <w:szCs w:val="24"/>
        </w:rPr>
        <w:tab/>
        <w:t xml:space="preserve">Proposed term for implementation and special provisions (if applicable): </w:t>
      </w:r>
      <w:r w:rsidRPr="00C349F8">
        <w:rPr>
          <w:rFonts w:ascii="Times New Roman" w:eastAsia="Times New Roman" w:hAnsi="Times New Roman" w:cs="Times New Roman"/>
          <w:sz w:val="24"/>
          <w:szCs w:val="24"/>
        </w:rPr>
        <w:t>Fall 2015</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b/>
          <w:sz w:val="24"/>
          <w:szCs w:val="24"/>
        </w:rPr>
      </w:pPr>
      <w:r w:rsidRPr="00C349F8">
        <w:rPr>
          <w:rFonts w:ascii="Times New Roman" w:eastAsia="Times New Roman" w:hAnsi="Times New Roman" w:cs="Times New Roman"/>
          <w:b/>
          <w:sz w:val="24"/>
          <w:szCs w:val="24"/>
        </w:rPr>
        <w:t>6.</w:t>
      </w:r>
      <w:r w:rsidRPr="00C349F8">
        <w:rPr>
          <w:rFonts w:ascii="Times New Roman" w:eastAsia="Times New Roman" w:hAnsi="Times New Roman" w:cs="Times New Roman"/>
          <w:b/>
          <w:sz w:val="24"/>
          <w:szCs w:val="24"/>
        </w:rPr>
        <w:tab/>
        <w:t>Dates of prior committee approvals:</w:t>
      </w:r>
    </w:p>
    <w:p w:rsidR="00C349F8" w:rsidRPr="00C349F8" w:rsidRDefault="00C349F8" w:rsidP="00C349F8">
      <w:pPr>
        <w:spacing w:after="0" w:line="240" w:lineRule="auto"/>
        <w:rPr>
          <w:rFonts w:ascii="Times New Roman" w:eastAsia="Times New Roman" w:hAnsi="Times New Roman" w:cs="Times New Roman"/>
          <w:b/>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b/>
          <w:sz w:val="24"/>
          <w:szCs w:val="24"/>
        </w:rPr>
        <w:tab/>
        <w:t xml:space="preserve"> </w:t>
      </w:r>
      <w:r w:rsidRPr="00C349F8">
        <w:rPr>
          <w:rFonts w:ascii="Times New Roman" w:eastAsia="Times New Roman" w:hAnsi="Times New Roman" w:cs="Times New Roman"/>
          <w:sz w:val="24"/>
          <w:szCs w:val="24"/>
        </w:rPr>
        <w:t>Department of Communication:</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__________9-12-14________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PCAL Curriculum Committee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w:t>
      </w:r>
      <w:r w:rsidR="009D2AB2" w:rsidRPr="009D2AB2">
        <w:rPr>
          <w:rFonts w:eastAsia="Calibri"/>
          <w:b/>
          <w:sz w:val="24"/>
          <w:szCs w:val="24"/>
          <w:u w:val="single"/>
        </w:rPr>
        <w:t xml:space="preserve"> </w:t>
      </w:r>
      <w:r w:rsidR="009D2AB2">
        <w:rPr>
          <w:rFonts w:eastAsia="Calibri"/>
          <w:b/>
          <w:sz w:val="24"/>
          <w:szCs w:val="24"/>
          <w:u w:val="single"/>
        </w:rPr>
        <w:t>October 9, 2014</w:t>
      </w:r>
      <w:r w:rsidRPr="00C349F8">
        <w:rPr>
          <w:rFonts w:ascii="Times New Roman" w:eastAsia="Times New Roman" w:hAnsi="Times New Roman" w:cs="Times New Roman"/>
          <w:sz w:val="24"/>
          <w:szCs w:val="24"/>
        </w:rPr>
        <w:t>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C349F8" w:rsidRPr="00C349F8" w:rsidRDefault="00C349F8" w:rsidP="00C349F8">
      <w:pPr>
        <w:spacing w:after="0" w:line="240" w:lineRule="auto"/>
        <w:rPr>
          <w:rFonts w:ascii="Times New Roman" w:eastAsia="Times New Roman" w:hAnsi="Times New Roman" w:cs="Times New Roman"/>
          <w:sz w:val="24"/>
          <w:szCs w:val="24"/>
        </w:rPr>
      </w:pPr>
      <w:r w:rsidRPr="00C349F8">
        <w:rPr>
          <w:rFonts w:ascii="Times New Roman" w:eastAsia="Times New Roman" w:hAnsi="Times New Roman" w:cs="Times New Roman"/>
          <w:sz w:val="24"/>
          <w:szCs w:val="24"/>
        </w:rPr>
        <w:tab/>
        <w:t>Undergraduate Curriculum Committee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___________________</w:t>
      </w:r>
    </w:p>
    <w:p w:rsidR="00C349F8" w:rsidRPr="00C349F8" w:rsidRDefault="00C349F8" w:rsidP="00C349F8">
      <w:pPr>
        <w:spacing w:after="0" w:line="240" w:lineRule="auto"/>
        <w:rPr>
          <w:rFonts w:ascii="Times New Roman" w:eastAsia="Times New Roman" w:hAnsi="Times New Roman" w:cs="Times New Roman"/>
          <w:sz w:val="24"/>
          <w:szCs w:val="24"/>
        </w:rPr>
      </w:pPr>
    </w:p>
    <w:p w:rsidR="00B80403" w:rsidRDefault="00C349F8" w:rsidP="009D2AB2">
      <w:pPr>
        <w:spacing w:after="0" w:line="240" w:lineRule="auto"/>
      </w:pPr>
      <w:r w:rsidRPr="00C349F8">
        <w:rPr>
          <w:rFonts w:ascii="Times New Roman" w:eastAsia="Times New Roman" w:hAnsi="Times New Roman" w:cs="Times New Roman"/>
          <w:sz w:val="24"/>
          <w:szCs w:val="24"/>
        </w:rPr>
        <w:tab/>
        <w:t>University Senate</w:t>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r>
      <w:r w:rsidRPr="00C349F8">
        <w:rPr>
          <w:rFonts w:ascii="Times New Roman" w:eastAsia="Times New Roman" w:hAnsi="Times New Roman" w:cs="Times New Roman"/>
          <w:sz w:val="24"/>
          <w:szCs w:val="24"/>
        </w:rPr>
        <w:tab/>
        <w:t>___________________</w:t>
      </w:r>
    </w:p>
    <w:sectPr w:rsidR="00B80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E18"/>
    <w:multiLevelType w:val="multilevel"/>
    <w:tmpl w:val="3A1A4578"/>
    <w:lvl w:ilvl="0">
      <w:start w:val="1"/>
      <w:numFmt w:val="decimal"/>
      <w:lvlText w:val="%1."/>
      <w:lvlJc w:val="left"/>
      <w:pPr>
        <w:tabs>
          <w:tab w:val="num" w:pos="360"/>
        </w:tabs>
        <w:ind w:left="720" w:hanging="720"/>
      </w:pPr>
      <w:rPr>
        <w:rFonts w:hint="default"/>
      </w:rPr>
    </w:lvl>
    <w:lvl w:ilvl="1">
      <w:start w:val="1"/>
      <w:numFmt w:val="decimal"/>
      <w:isLgl/>
      <w:lvlText w:val="%1.%2"/>
      <w:lvlJc w:val="left"/>
      <w:pPr>
        <w:tabs>
          <w:tab w:val="num" w:pos="720"/>
        </w:tabs>
        <w:ind w:left="1080" w:hanging="720"/>
      </w:pPr>
      <w:rPr>
        <w:rFonts w:hint="default"/>
        <w:b w:val="0"/>
      </w:rPr>
    </w:lvl>
    <w:lvl w:ilvl="2">
      <w:start w:val="1"/>
      <w:numFmt w:val="decimal"/>
      <w:isLgl/>
      <w:lvlText w:val="%1.%2.%3"/>
      <w:lvlJc w:val="left"/>
      <w:pPr>
        <w:tabs>
          <w:tab w:val="num" w:pos="1080"/>
        </w:tabs>
        <w:ind w:left="1440" w:hanging="720"/>
      </w:pPr>
      <w:rPr>
        <w:rFonts w:hint="default"/>
      </w:rPr>
    </w:lvl>
    <w:lvl w:ilvl="3">
      <w:start w:val="1"/>
      <w:numFmt w:val="decimal"/>
      <w:isLgl/>
      <w:lvlText w:val="%1.%2.%3.%4"/>
      <w:lvlJc w:val="left"/>
      <w:pPr>
        <w:tabs>
          <w:tab w:val="num" w:pos="1440"/>
        </w:tabs>
        <w:ind w:left="1800" w:hanging="720"/>
      </w:pPr>
      <w:rPr>
        <w:rFonts w:hint="default"/>
      </w:rPr>
    </w:lvl>
    <w:lvl w:ilvl="4">
      <w:start w:val="1"/>
      <w:numFmt w:val="decimal"/>
      <w:isLgl/>
      <w:lvlText w:val="%1.%2.%3.%4.%5"/>
      <w:lvlJc w:val="left"/>
      <w:pPr>
        <w:tabs>
          <w:tab w:val="num" w:pos="1800"/>
        </w:tabs>
        <w:ind w:left="2160" w:hanging="720"/>
      </w:pPr>
      <w:rPr>
        <w:rFonts w:hint="default"/>
      </w:rPr>
    </w:lvl>
    <w:lvl w:ilvl="5">
      <w:start w:val="1"/>
      <w:numFmt w:val="decimal"/>
      <w:isLgl/>
      <w:lvlText w:val="%1.%2.%3.%4.%5.%6"/>
      <w:lvlJc w:val="left"/>
      <w:pPr>
        <w:tabs>
          <w:tab w:val="num" w:pos="2160"/>
        </w:tabs>
        <w:ind w:left="2520" w:hanging="720"/>
      </w:pPr>
      <w:rPr>
        <w:rFonts w:hint="default"/>
      </w:rPr>
    </w:lvl>
    <w:lvl w:ilvl="6">
      <w:start w:val="1"/>
      <w:numFmt w:val="decimal"/>
      <w:isLgl/>
      <w:lvlText w:val="%1.%2.%3.%4.%5.%6.%7"/>
      <w:lvlJc w:val="left"/>
      <w:pPr>
        <w:tabs>
          <w:tab w:val="num" w:pos="2520"/>
        </w:tabs>
        <w:ind w:left="2880" w:hanging="720"/>
      </w:pPr>
      <w:rPr>
        <w:rFonts w:hint="default"/>
      </w:rPr>
    </w:lvl>
    <w:lvl w:ilvl="7">
      <w:start w:val="1"/>
      <w:numFmt w:val="decimal"/>
      <w:isLgl/>
      <w:lvlText w:val="%1.%2.%3.%4.%5.%6.%7.%8"/>
      <w:lvlJc w:val="left"/>
      <w:pPr>
        <w:tabs>
          <w:tab w:val="num" w:pos="2880"/>
        </w:tabs>
        <w:ind w:left="3240" w:hanging="720"/>
      </w:pPr>
      <w:rPr>
        <w:rFonts w:hint="default"/>
      </w:rPr>
    </w:lvl>
    <w:lvl w:ilvl="8">
      <w:start w:val="1"/>
      <w:numFmt w:val="decimal"/>
      <w:isLgl/>
      <w:lvlText w:val="%1.%2.%3.%4.%5.%6.%7.%8.%9"/>
      <w:lvlJc w:val="left"/>
      <w:pPr>
        <w:tabs>
          <w:tab w:val="num" w:pos="3240"/>
        </w:tabs>
        <w:ind w:left="3600" w:hanging="720"/>
      </w:pPr>
      <w:rPr>
        <w:rFonts w:hint="default"/>
      </w:rPr>
    </w:lvl>
  </w:abstractNum>
  <w:abstractNum w:abstractNumId="1">
    <w:nsid w:val="04DA5ED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9E95E5B"/>
    <w:multiLevelType w:val="hybridMultilevel"/>
    <w:tmpl w:val="A2D43A82"/>
    <w:lvl w:ilvl="0" w:tplc="7B7E27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963DC5"/>
    <w:multiLevelType w:val="hybridMultilevel"/>
    <w:tmpl w:val="D3C2466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4">
    <w:nsid w:val="0CE9741B"/>
    <w:multiLevelType w:val="multilevel"/>
    <w:tmpl w:val="05A04D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5">
    <w:nsid w:val="0D9D7DC8"/>
    <w:multiLevelType w:val="hybridMultilevel"/>
    <w:tmpl w:val="12942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E365BC"/>
    <w:multiLevelType w:val="multilevel"/>
    <w:tmpl w:val="3F6CA44A"/>
    <w:lvl w:ilvl="0">
      <w:start w:val="1"/>
      <w:numFmt w:val="decimal"/>
      <w:lvlText w:val="%1"/>
      <w:lvlJc w:val="left"/>
      <w:pPr>
        <w:tabs>
          <w:tab w:val="num" w:pos="720"/>
        </w:tabs>
        <w:ind w:left="720" w:hanging="720"/>
      </w:pPr>
    </w:lvl>
    <w:lvl w:ilvl="1">
      <w:start w:val="1"/>
      <w:numFmt w:val="decimal"/>
      <w:lvlText w:val="%1.%2"/>
      <w:lvlJc w:val="left"/>
      <w:pPr>
        <w:tabs>
          <w:tab w:val="num" w:pos="1080"/>
        </w:tabs>
        <w:ind w:left="108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nsid w:val="0DEA6E90"/>
    <w:multiLevelType w:val="multilevel"/>
    <w:tmpl w:val="05A04D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8">
    <w:nsid w:val="10EB4920"/>
    <w:multiLevelType w:val="hybridMultilevel"/>
    <w:tmpl w:val="87B4A9E0"/>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9">
    <w:nsid w:val="15FD39C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CFF2A5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E880A5C"/>
    <w:multiLevelType w:val="multilevel"/>
    <w:tmpl w:val="3A1A4578"/>
    <w:lvl w:ilvl="0">
      <w:start w:val="1"/>
      <w:numFmt w:val="decimal"/>
      <w:lvlText w:val="%1."/>
      <w:lvlJc w:val="left"/>
      <w:pPr>
        <w:tabs>
          <w:tab w:val="num" w:pos="360"/>
        </w:tabs>
        <w:ind w:left="720" w:hanging="720"/>
      </w:pPr>
      <w:rPr>
        <w:rFonts w:hint="default"/>
      </w:rPr>
    </w:lvl>
    <w:lvl w:ilvl="1">
      <w:start w:val="1"/>
      <w:numFmt w:val="decimal"/>
      <w:isLgl/>
      <w:lvlText w:val="%1.%2"/>
      <w:lvlJc w:val="left"/>
      <w:pPr>
        <w:tabs>
          <w:tab w:val="num" w:pos="720"/>
        </w:tabs>
        <w:ind w:left="1080" w:hanging="720"/>
      </w:pPr>
      <w:rPr>
        <w:rFonts w:hint="default"/>
        <w:b w:val="0"/>
      </w:rPr>
    </w:lvl>
    <w:lvl w:ilvl="2">
      <w:start w:val="1"/>
      <w:numFmt w:val="decimal"/>
      <w:isLgl/>
      <w:lvlText w:val="%1.%2.%3"/>
      <w:lvlJc w:val="left"/>
      <w:pPr>
        <w:tabs>
          <w:tab w:val="num" w:pos="1080"/>
        </w:tabs>
        <w:ind w:left="1440" w:hanging="720"/>
      </w:pPr>
      <w:rPr>
        <w:rFonts w:hint="default"/>
      </w:rPr>
    </w:lvl>
    <w:lvl w:ilvl="3">
      <w:start w:val="1"/>
      <w:numFmt w:val="decimal"/>
      <w:isLgl/>
      <w:lvlText w:val="%1.%2.%3.%4"/>
      <w:lvlJc w:val="left"/>
      <w:pPr>
        <w:tabs>
          <w:tab w:val="num" w:pos="1440"/>
        </w:tabs>
        <w:ind w:left="1800" w:hanging="720"/>
      </w:pPr>
      <w:rPr>
        <w:rFonts w:hint="default"/>
      </w:rPr>
    </w:lvl>
    <w:lvl w:ilvl="4">
      <w:start w:val="1"/>
      <w:numFmt w:val="decimal"/>
      <w:isLgl/>
      <w:lvlText w:val="%1.%2.%3.%4.%5"/>
      <w:lvlJc w:val="left"/>
      <w:pPr>
        <w:tabs>
          <w:tab w:val="num" w:pos="1800"/>
        </w:tabs>
        <w:ind w:left="2160" w:hanging="720"/>
      </w:pPr>
      <w:rPr>
        <w:rFonts w:hint="default"/>
      </w:rPr>
    </w:lvl>
    <w:lvl w:ilvl="5">
      <w:start w:val="1"/>
      <w:numFmt w:val="decimal"/>
      <w:isLgl/>
      <w:lvlText w:val="%1.%2.%3.%4.%5.%6"/>
      <w:lvlJc w:val="left"/>
      <w:pPr>
        <w:tabs>
          <w:tab w:val="num" w:pos="2160"/>
        </w:tabs>
        <w:ind w:left="2520" w:hanging="720"/>
      </w:pPr>
      <w:rPr>
        <w:rFonts w:hint="default"/>
      </w:rPr>
    </w:lvl>
    <w:lvl w:ilvl="6">
      <w:start w:val="1"/>
      <w:numFmt w:val="decimal"/>
      <w:isLgl/>
      <w:lvlText w:val="%1.%2.%3.%4.%5.%6.%7"/>
      <w:lvlJc w:val="left"/>
      <w:pPr>
        <w:tabs>
          <w:tab w:val="num" w:pos="2520"/>
        </w:tabs>
        <w:ind w:left="2880" w:hanging="720"/>
      </w:pPr>
      <w:rPr>
        <w:rFonts w:hint="default"/>
      </w:rPr>
    </w:lvl>
    <w:lvl w:ilvl="7">
      <w:start w:val="1"/>
      <w:numFmt w:val="decimal"/>
      <w:isLgl/>
      <w:lvlText w:val="%1.%2.%3.%4.%5.%6.%7.%8"/>
      <w:lvlJc w:val="left"/>
      <w:pPr>
        <w:tabs>
          <w:tab w:val="num" w:pos="2880"/>
        </w:tabs>
        <w:ind w:left="3240" w:hanging="720"/>
      </w:pPr>
      <w:rPr>
        <w:rFonts w:hint="default"/>
      </w:rPr>
    </w:lvl>
    <w:lvl w:ilvl="8">
      <w:start w:val="1"/>
      <w:numFmt w:val="decimal"/>
      <w:isLgl/>
      <w:lvlText w:val="%1.%2.%3.%4.%5.%6.%7.%8.%9"/>
      <w:lvlJc w:val="left"/>
      <w:pPr>
        <w:tabs>
          <w:tab w:val="num" w:pos="3240"/>
        </w:tabs>
        <w:ind w:left="3600" w:hanging="720"/>
      </w:pPr>
      <w:rPr>
        <w:rFonts w:hint="default"/>
      </w:rPr>
    </w:lvl>
  </w:abstractNum>
  <w:abstractNum w:abstractNumId="12">
    <w:nsid w:val="20AC0FAF"/>
    <w:multiLevelType w:val="multilevel"/>
    <w:tmpl w:val="05A04D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13">
    <w:nsid w:val="27AB72A6"/>
    <w:multiLevelType w:val="multilevel"/>
    <w:tmpl w:val="3A1A4578"/>
    <w:lvl w:ilvl="0">
      <w:start w:val="1"/>
      <w:numFmt w:val="decimal"/>
      <w:lvlText w:val="%1."/>
      <w:lvlJc w:val="left"/>
      <w:pPr>
        <w:tabs>
          <w:tab w:val="num" w:pos="360"/>
        </w:tabs>
        <w:ind w:left="720" w:hanging="720"/>
      </w:pPr>
      <w:rPr>
        <w:rFonts w:hint="default"/>
      </w:rPr>
    </w:lvl>
    <w:lvl w:ilvl="1">
      <w:start w:val="1"/>
      <w:numFmt w:val="decimal"/>
      <w:isLgl/>
      <w:lvlText w:val="%1.%2"/>
      <w:lvlJc w:val="left"/>
      <w:pPr>
        <w:tabs>
          <w:tab w:val="num" w:pos="720"/>
        </w:tabs>
        <w:ind w:left="1080" w:hanging="720"/>
      </w:pPr>
      <w:rPr>
        <w:rFonts w:hint="default"/>
        <w:b w:val="0"/>
      </w:rPr>
    </w:lvl>
    <w:lvl w:ilvl="2">
      <w:start w:val="1"/>
      <w:numFmt w:val="decimal"/>
      <w:isLgl/>
      <w:lvlText w:val="%1.%2.%3"/>
      <w:lvlJc w:val="left"/>
      <w:pPr>
        <w:tabs>
          <w:tab w:val="num" w:pos="1080"/>
        </w:tabs>
        <w:ind w:left="1440" w:hanging="720"/>
      </w:pPr>
      <w:rPr>
        <w:rFonts w:hint="default"/>
      </w:rPr>
    </w:lvl>
    <w:lvl w:ilvl="3">
      <w:start w:val="1"/>
      <w:numFmt w:val="decimal"/>
      <w:isLgl/>
      <w:lvlText w:val="%1.%2.%3.%4"/>
      <w:lvlJc w:val="left"/>
      <w:pPr>
        <w:tabs>
          <w:tab w:val="num" w:pos="1440"/>
        </w:tabs>
        <w:ind w:left="1800" w:hanging="720"/>
      </w:pPr>
      <w:rPr>
        <w:rFonts w:hint="default"/>
      </w:rPr>
    </w:lvl>
    <w:lvl w:ilvl="4">
      <w:start w:val="1"/>
      <w:numFmt w:val="decimal"/>
      <w:isLgl/>
      <w:lvlText w:val="%1.%2.%3.%4.%5"/>
      <w:lvlJc w:val="left"/>
      <w:pPr>
        <w:tabs>
          <w:tab w:val="num" w:pos="1800"/>
        </w:tabs>
        <w:ind w:left="2160" w:hanging="720"/>
      </w:pPr>
      <w:rPr>
        <w:rFonts w:hint="default"/>
      </w:rPr>
    </w:lvl>
    <w:lvl w:ilvl="5">
      <w:start w:val="1"/>
      <w:numFmt w:val="decimal"/>
      <w:isLgl/>
      <w:lvlText w:val="%1.%2.%3.%4.%5.%6"/>
      <w:lvlJc w:val="left"/>
      <w:pPr>
        <w:tabs>
          <w:tab w:val="num" w:pos="2160"/>
        </w:tabs>
        <w:ind w:left="2520" w:hanging="720"/>
      </w:pPr>
      <w:rPr>
        <w:rFonts w:hint="default"/>
      </w:rPr>
    </w:lvl>
    <w:lvl w:ilvl="6">
      <w:start w:val="1"/>
      <w:numFmt w:val="decimal"/>
      <w:isLgl/>
      <w:lvlText w:val="%1.%2.%3.%4.%5.%6.%7"/>
      <w:lvlJc w:val="left"/>
      <w:pPr>
        <w:tabs>
          <w:tab w:val="num" w:pos="2520"/>
        </w:tabs>
        <w:ind w:left="2880" w:hanging="720"/>
      </w:pPr>
      <w:rPr>
        <w:rFonts w:hint="default"/>
      </w:rPr>
    </w:lvl>
    <w:lvl w:ilvl="7">
      <w:start w:val="1"/>
      <w:numFmt w:val="decimal"/>
      <w:isLgl/>
      <w:lvlText w:val="%1.%2.%3.%4.%5.%6.%7.%8"/>
      <w:lvlJc w:val="left"/>
      <w:pPr>
        <w:tabs>
          <w:tab w:val="num" w:pos="2880"/>
        </w:tabs>
        <w:ind w:left="3240" w:hanging="720"/>
      </w:pPr>
      <w:rPr>
        <w:rFonts w:hint="default"/>
      </w:rPr>
    </w:lvl>
    <w:lvl w:ilvl="8">
      <w:start w:val="1"/>
      <w:numFmt w:val="decimal"/>
      <w:isLgl/>
      <w:lvlText w:val="%1.%2.%3.%4.%5.%6.%7.%8.%9"/>
      <w:lvlJc w:val="left"/>
      <w:pPr>
        <w:tabs>
          <w:tab w:val="num" w:pos="3240"/>
        </w:tabs>
        <w:ind w:left="3600" w:hanging="720"/>
      </w:pPr>
      <w:rPr>
        <w:rFonts w:hint="default"/>
      </w:rPr>
    </w:lvl>
  </w:abstractNum>
  <w:abstractNum w:abstractNumId="14">
    <w:nsid w:val="2C125C88"/>
    <w:multiLevelType w:val="multilevel"/>
    <w:tmpl w:val="05A04D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15">
    <w:nsid w:val="2C64448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F81278B"/>
    <w:multiLevelType w:val="multilevel"/>
    <w:tmpl w:val="3E3A9A0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1321112"/>
    <w:multiLevelType w:val="multilevel"/>
    <w:tmpl w:val="3A1A4578"/>
    <w:lvl w:ilvl="0">
      <w:start w:val="1"/>
      <w:numFmt w:val="decimal"/>
      <w:lvlText w:val="%1."/>
      <w:lvlJc w:val="left"/>
      <w:pPr>
        <w:tabs>
          <w:tab w:val="num" w:pos="360"/>
        </w:tabs>
        <w:ind w:left="720" w:hanging="720"/>
      </w:pPr>
      <w:rPr>
        <w:rFonts w:hint="default"/>
      </w:rPr>
    </w:lvl>
    <w:lvl w:ilvl="1">
      <w:start w:val="1"/>
      <w:numFmt w:val="decimal"/>
      <w:isLgl/>
      <w:lvlText w:val="%1.%2"/>
      <w:lvlJc w:val="left"/>
      <w:pPr>
        <w:tabs>
          <w:tab w:val="num" w:pos="720"/>
        </w:tabs>
        <w:ind w:left="1080" w:hanging="720"/>
      </w:pPr>
      <w:rPr>
        <w:rFonts w:hint="default"/>
        <w:b w:val="0"/>
      </w:rPr>
    </w:lvl>
    <w:lvl w:ilvl="2">
      <w:start w:val="1"/>
      <w:numFmt w:val="decimal"/>
      <w:isLgl/>
      <w:lvlText w:val="%1.%2.%3"/>
      <w:lvlJc w:val="left"/>
      <w:pPr>
        <w:tabs>
          <w:tab w:val="num" w:pos="1080"/>
        </w:tabs>
        <w:ind w:left="1440" w:hanging="720"/>
      </w:pPr>
      <w:rPr>
        <w:rFonts w:hint="default"/>
      </w:rPr>
    </w:lvl>
    <w:lvl w:ilvl="3">
      <w:start w:val="1"/>
      <w:numFmt w:val="decimal"/>
      <w:isLgl/>
      <w:lvlText w:val="%1.%2.%3.%4"/>
      <w:lvlJc w:val="left"/>
      <w:pPr>
        <w:tabs>
          <w:tab w:val="num" w:pos="1440"/>
        </w:tabs>
        <w:ind w:left="1800" w:hanging="720"/>
      </w:pPr>
      <w:rPr>
        <w:rFonts w:hint="default"/>
      </w:rPr>
    </w:lvl>
    <w:lvl w:ilvl="4">
      <w:start w:val="1"/>
      <w:numFmt w:val="decimal"/>
      <w:isLgl/>
      <w:lvlText w:val="%1.%2.%3.%4.%5"/>
      <w:lvlJc w:val="left"/>
      <w:pPr>
        <w:tabs>
          <w:tab w:val="num" w:pos="1800"/>
        </w:tabs>
        <w:ind w:left="2160" w:hanging="720"/>
      </w:pPr>
      <w:rPr>
        <w:rFonts w:hint="default"/>
      </w:rPr>
    </w:lvl>
    <w:lvl w:ilvl="5">
      <w:start w:val="1"/>
      <w:numFmt w:val="decimal"/>
      <w:isLgl/>
      <w:lvlText w:val="%1.%2.%3.%4.%5.%6"/>
      <w:lvlJc w:val="left"/>
      <w:pPr>
        <w:tabs>
          <w:tab w:val="num" w:pos="2160"/>
        </w:tabs>
        <w:ind w:left="2520" w:hanging="720"/>
      </w:pPr>
      <w:rPr>
        <w:rFonts w:hint="default"/>
      </w:rPr>
    </w:lvl>
    <w:lvl w:ilvl="6">
      <w:start w:val="1"/>
      <w:numFmt w:val="decimal"/>
      <w:isLgl/>
      <w:lvlText w:val="%1.%2.%3.%4.%5.%6.%7"/>
      <w:lvlJc w:val="left"/>
      <w:pPr>
        <w:tabs>
          <w:tab w:val="num" w:pos="2520"/>
        </w:tabs>
        <w:ind w:left="2880" w:hanging="720"/>
      </w:pPr>
      <w:rPr>
        <w:rFonts w:hint="default"/>
      </w:rPr>
    </w:lvl>
    <w:lvl w:ilvl="7">
      <w:start w:val="1"/>
      <w:numFmt w:val="decimal"/>
      <w:isLgl/>
      <w:lvlText w:val="%1.%2.%3.%4.%5.%6.%7.%8"/>
      <w:lvlJc w:val="left"/>
      <w:pPr>
        <w:tabs>
          <w:tab w:val="num" w:pos="2880"/>
        </w:tabs>
        <w:ind w:left="3240" w:hanging="720"/>
      </w:pPr>
      <w:rPr>
        <w:rFonts w:hint="default"/>
      </w:rPr>
    </w:lvl>
    <w:lvl w:ilvl="8">
      <w:start w:val="1"/>
      <w:numFmt w:val="decimal"/>
      <w:isLgl/>
      <w:lvlText w:val="%1.%2.%3.%4.%5.%6.%7.%8.%9"/>
      <w:lvlJc w:val="left"/>
      <w:pPr>
        <w:tabs>
          <w:tab w:val="num" w:pos="3240"/>
        </w:tabs>
        <w:ind w:left="3600" w:hanging="720"/>
      </w:pPr>
      <w:rPr>
        <w:rFonts w:hint="default"/>
      </w:rPr>
    </w:lvl>
  </w:abstractNum>
  <w:abstractNum w:abstractNumId="18">
    <w:nsid w:val="327E3BED"/>
    <w:multiLevelType w:val="multilevel"/>
    <w:tmpl w:val="3A1A4578"/>
    <w:lvl w:ilvl="0">
      <w:start w:val="1"/>
      <w:numFmt w:val="decimal"/>
      <w:lvlText w:val="%1."/>
      <w:lvlJc w:val="left"/>
      <w:pPr>
        <w:tabs>
          <w:tab w:val="num" w:pos="360"/>
        </w:tabs>
        <w:ind w:left="720" w:hanging="720"/>
      </w:pPr>
      <w:rPr>
        <w:rFonts w:hint="default"/>
      </w:rPr>
    </w:lvl>
    <w:lvl w:ilvl="1">
      <w:start w:val="1"/>
      <w:numFmt w:val="decimal"/>
      <w:isLgl/>
      <w:lvlText w:val="%1.%2"/>
      <w:lvlJc w:val="left"/>
      <w:pPr>
        <w:tabs>
          <w:tab w:val="num" w:pos="720"/>
        </w:tabs>
        <w:ind w:left="1080" w:hanging="720"/>
      </w:pPr>
      <w:rPr>
        <w:rFonts w:hint="default"/>
        <w:b w:val="0"/>
      </w:rPr>
    </w:lvl>
    <w:lvl w:ilvl="2">
      <w:start w:val="1"/>
      <w:numFmt w:val="decimal"/>
      <w:isLgl/>
      <w:lvlText w:val="%1.%2.%3"/>
      <w:lvlJc w:val="left"/>
      <w:pPr>
        <w:tabs>
          <w:tab w:val="num" w:pos="1080"/>
        </w:tabs>
        <w:ind w:left="1440" w:hanging="720"/>
      </w:pPr>
      <w:rPr>
        <w:rFonts w:hint="default"/>
      </w:rPr>
    </w:lvl>
    <w:lvl w:ilvl="3">
      <w:start w:val="1"/>
      <w:numFmt w:val="decimal"/>
      <w:isLgl/>
      <w:lvlText w:val="%1.%2.%3.%4"/>
      <w:lvlJc w:val="left"/>
      <w:pPr>
        <w:tabs>
          <w:tab w:val="num" w:pos="1440"/>
        </w:tabs>
        <w:ind w:left="1800" w:hanging="720"/>
      </w:pPr>
      <w:rPr>
        <w:rFonts w:hint="default"/>
      </w:rPr>
    </w:lvl>
    <w:lvl w:ilvl="4">
      <w:start w:val="1"/>
      <w:numFmt w:val="decimal"/>
      <w:isLgl/>
      <w:lvlText w:val="%1.%2.%3.%4.%5"/>
      <w:lvlJc w:val="left"/>
      <w:pPr>
        <w:tabs>
          <w:tab w:val="num" w:pos="1800"/>
        </w:tabs>
        <w:ind w:left="2160" w:hanging="720"/>
      </w:pPr>
      <w:rPr>
        <w:rFonts w:hint="default"/>
      </w:rPr>
    </w:lvl>
    <w:lvl w:ilvl="5">
      <w:start w:val="1"/>
      <w:numFmt w:val="decimal"/>
      <w:isLgl/>
      <w:lvlText w:val="%1.%2.%3.%4.%5.%6"/>
      <w:lvlJc w:val="left"/>
      <w:pPr>
        <w:tabs>
          <w:tab w:val="num" w:pos="2160"/>
        </w:tabs>
        <w:ind w:left="2520" w:hanging="720"/>
      </w:pPr>
      <w:rPr>
        <w:rFonts w:hint="default"/>
      </w:rPr>
    </w:lvl>
    <w:lvl w:ilvl="6">
      <w:start w:val="1"/>
      <w:numFmt w:val="decimal"/>
      <w:isLgl/>
      <w:lvlText w:val="%1.%2.%3.%4.%5.%6.%7"/>
      <w:lvlJc w:val="left"/>
      <w:pPr>
        <w:tabs>
          <w:tab w:val="num" w:pos="2520"/>
        </w:tabs>
        <w:ind w:left="2880" w:hanging="720"/>
      </w:pPr>
      <w:rPr>
        <w:rFonts w:hint="default"/>
      </w:rPr>
    </w:lvl>
    <w:lvl w:ilvl="7">
      <w:start w:val="1"/>
      <w:numFmt w:val="decimal"/>
      <w:isLgl/>
      <w:lvlText w:val="%1.%2.%3.%4.%5.%6.%7.%8"/>
      <w:lvlJc w:val="left"/>
      <w:pPr>
        <w:tabs>
          <w:tab w:val="num" w:pos="2880"/>
        </w:tabs>
        <w:ind w:left="3240" w:hanging="720"/>
      </w:pPr>
      <w:rPr>
        <w:rFonts w:hint="default"/>
      </w:rPr>
    </w:lvl>
    <w:lvl w:ilvl="8">
      <w:start w:val="1"/>
      <w:numFmt w:val="decimal"/>
      <w:isLgl/>
      <w:lvlText w:val="%1.%2.%3.%4.%5.%6.%7.%8.%9"/>
      <w:lvlJc w:val="left"/>
      <w:pPr>
        <w:tabs>
          <w:tab w:val="num" w:pos="3240"/>
        </w:tabs>
        <w:ind w:left="3600" w:hanging="720"/>
      </w:pPr>
      <w:rPr>
        <w:rFonts w:hint="default"/>
      </w:rPr>
    </w:lvl>
  </w:abstractNum>
  <w:abstractNum w:abstractNumId="19">
    <w:nsid w:val="32936A72"/>
    <w:multiLevelType w:val="multilevel"/>
    <w:tmpl w:val="3A1A4578"/>
    <w:lvl w:ilvl="0">
      <w:start w:val="1"/>
      <w:numFmt w:val="decimal"/>
      <w:lvlText w:val="%1."/>
      <w:lvlJc w:val="left"/>
      <w:pPr>
        <w:tabs>
          <w:tab w:val="num" w:pos="360"/>
        </w:tabs>
        <w:ind w:left="720" w:hanging="720"/>
      </w:pPr>
      <w:rPr>
        <w:rFonts w:hint="default"/>
      </w:rPr>
    </w:lvl>
    <w:lvl w:ilvl="1">
      <w:start w:val="1"/>
      <w:numFmt w:val="decimal"/>
      <w:isLgl/>
      <w:lvlText w:val="%1.%2"/>
      <w:lvlJc w:val="left"/>
      <w:pPr>
        <w:tabs>
          <w:tab w:val="num" w:pos="720"/>
        </w:tabs>
        <w:ind w:left="1080" w:hanging="720"/>
      </w:pPr>
      <w:rPr>
        <w:rFonts w:hint="default"/>
        <w:b w:val="0"/>
      </w:rPr>
    </w:lvl>
    <w:lvl w:ilvl="2">
      <w:start w:val="1"/>
      <w:numFmt w:val="decimal"/>
      <w:isLgl/>
      <w:lvlText w:val="%1.%2.%3"/>
      <w:lvlJc w:val="left"/>
      <w:pPr>
        <w:tabs>
          <w:tab w:val="num" w:pos="1080"/>
        </w:tabs>
        <w:ind w:left="1440" w:hanging="720"/>
      </w:pPr>
      <w:rPr>
        <w:rFonts w:hint="default"/>
      </w:rPr>
    </w:lvl>
    <w:lvl w:ilvl="3">
      <w:start w:val="1"/>
      <w:numFmt w:val="decimal"/>
      <w:isLgl/>
      <w:lvlText w:val="%1.%2.%3.%4"/>
      <w:lvlJc w:val="left"/>
      <w:pPr>
        <w:tabs>
          <w:tab w:val="num" w:pos="1440"/>
        </w:tabs>
        <w:ind w:left="1800" w:hanging="720"/>
      </w:pPr>
      <w:rPr>
        <w:rFonts w:hint="default"/>
      </w:rPr>
    </w:lvl>
    <w:lvl w:ilvl="4">
      <w:start w:val="1"/>
      <w:numFmt w:val="decimal"/>
      <w:isLgl/>
      <w:lvlText w:val="%1.%2.%3.%4.%5"/>
      <w:lvlJc w:val="left"/>
      <w:pPr>
        <w:tabs>
          <w:tab w:val="num" w:pos="1800"/>
        </w:tabs>
        <w:ind w:left="2160" w:hanging="720"/>
      </w:pPr>
      <w:rPr>
        <w:rFonts w:hint="default"/>
      </w:rPr>
    </w:lvl>
    <w:lvl w:ilvl="5">
      <w:start w:val="1"/>
      <w:numFmt w:val="decimal"/>
      <w:isLgl/>
      <w:lvlText w:val="%1.%2.%3.%4.%5.%6"/>
      <w:lvlJc w:val="left"/>
      <w:pPr>
        <w:tabs>
          <w:tab w:val="num" w:pos="2160"/>
        </w:tabs>
        <w:ind w:left="2520" w:hanging="720"/>
      </w:pPr>
      <w:rPr>
        <w:rFonts w:hint="default"/>
      </w:rPr>
    </w:lvl>
    <w:lvl w:ilvl="6">
      <w:start w:val="1"/>
      <w:numFmt w:val="decimal"/>
      <w:isLgl/>
      <w:lvlText w:val="%1.%2.%3.%4.%5.%6.%7"/>
      <w:lvlJc w:val="left"/>
      <w:pPr>
        <w:tabs>
          <w:tab w:val="num" w:pos="2520"/>
        </w:tabs>
        <w:ind w:left="2880" w:hanging="720"/>
      </w:pPr>
      <w:rPr>
        <w:rFonts w:hint="default"/>
      </w:rPr>
    </w:lvl>
    <w:lvl w:ilvl="7">
      <w:start w:val="1"/>
      <w:numFmt w:val="decimal"/>
      <w:isLgl/>
      <w:lvlText w:val="%1.%2.%3.%4.%5.%6.%7.%8"/>
      <w:lvlJc w:val="left"/>
      <w:pPr>
        <w:tabs>
          <w:tab w:val="num" w:pos="2880"/>
        </w:tabs>
        <w:ind w:left="3240" w:hanging="720"/>
      </w:pPr>
      <w:rPr>
        <w:rFonts w:hint="default"/>
      </w:rPr>
    </w:lvl>
    <w:lvl w:ilvl="8">
      <w:start w:val="1"/>
      <w:numFmt w:val="decimal"/>
      <w:isLgl/>
      <w:lvlText w:val="%1.%2.%3.%4.%5.%6.%7.%8.%9"/>
      <w:lvlJc w:val="left"/>
      <w:pPr>
        <w:tabs>
          <w:tab w:val="num" w:pos="3240"/>
        </w:tabs>
        <w:ind w:left="3600" w:hanging="720"/>
      </w:pPr>
      <w:rPr>
        <w:rFonts w:hint="default"/>
      </w:rPr>
    </w:lvl>
  </w:abstractNum>
  <w:abstractNum w:abstractNumId="20">
    <w:nsid w:val="37E7486A"/>
    <w:multiLevelType w:val="multilevel"/>
    <w:tmpl w:val="05A04D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21">
    <w:nsid w:val="3B463BC8"/>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nsid w:val="3C3A357B"/>
    <w:multiLevelType w:val="hybridMultilevel"/>
    <w:tmpl w:val="14B24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D6E6A2A"/>
    <w:multiLevelType w:val="multilevel"/>
    <w:tmpl w:val="05A04D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24">
    <w:nsid w:val="3DE54DA7"/>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170" w:hanging="720"/>
      </w:pPr>
      <w:rPr>
        <w:b w:val="0"/>
      </w:r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26">
    <w:nsid w:val="50BB5573"/>
    <w:multiLevelType w:val="multilevel"/>
    <w:tmpl w:val="3A1A4578"/>
    <w:lvl w:ilvl="0">
      <w:start w:val="1"/>
      <w:numFmt w:val="decimal"/>
      <w:lvlText w:val="%1."/>
      <w:lvlJc w:val="left"/>
      <w:pPr>
        <w:tabs>
          <w:tab w:val="num" w:pos="360"/>
        </w:tabs>
        <w:ind w:left="720" w:hanging="720"/>
      </w:pPr>
      <w:rPr>
        <w:rFonts w:hint="default"/>
      </w:rPr>
    </w:lvl>
    <w:lvl w:ilvl="1">
      <w:start w:val="1"/>
      <w:numFmt w:val="decimal"/>
      <w:isLgl/>
      <w:lvlText w:val="%1.%2"/>
      <w:lvlJc w:val="left"/>
      <w:pPr>
        <w:tabs>
          <w:tab w:val="num" w:pos="720"/>
        </w:tabs>
        <w:ind w:left="1080" w:hanging="720"/>
      </w:pPr>
      <w:rPr>
        <w:rFonts w:hint="default"/>
        <w:b w:val="0"/>
      </w:rPr>
    </w:lvl>
    <w:lvl w:ilvl="2">
      <w:start w:val="1"/>
      <w:numFmt w:val="decimal"/>
      <w:isLgl/>
      <w:lvlText w:val="%1.%2.%3"/>
      <w:lvlJc w:val="left"/>
      <w:pPr>
        <w:tabs>
          <w:tab w:val="num" w:pos="1080"/>
        </w:tabs>
        <w:ind w:left="1440" w:hanging="720"/>
      </w:pPr>
      <w:rPr>
        <w:rFonts w:hint="default"/>
      </w:rPr>
    </w:lvl>
    <w:lvl w:ilvl="3">
      <w:start w:val="1"/>
      <w:numFmt w:val="decimal"/>
      <w:isLgl/>
      <w:lvlText w:val="%1.%2.%3.%4"/>
      <w:lvlJc w:val="left"/>
      <w:pPr>
        <w:tabs>
          <w:tab w:val="num" w:pos="1440"/>
        </w:tabs>
        <w:ind w:left="1800" w:hanging="720"/>
      </w:pPr>
      <w:rPr>
        <w:rFonts w:hint="default"/>
      </w:rPr>
    </w:lvl>
    <w:lvl w:ilvl="4">
      <w:start w:val="1"/>
      <w:numFmt w:val="decimal"/>
      <w:isLgl/>
      <w:lvlText w:val="%1.%2.%3.%4.%5"/>
      <w:lvlJc w:val="left"/>
      <w:pPr>
        <w:tabs>
          <w:tab w:val="num" w:pos="1800"/>
        </w:tabs>
        <w:ind w:left="2160" w:hanging="720"/>
      </w:pPr>
      <w:rPr>
        <w:rFonts w:hint="default"/>
      </w:rPr>
    </w:lvl>
    <w:lvl w:ilvl="5">
      <w:start w:val="1"/>
      <w:numFmt w:val="decimal"/>
      <w:isLgl/>
      <w:lvlText w:val="%1.%2.%3.%4.%5.%6"/>
      <w:lvlJc w:val="left"/>
      <w:pPr>
        <w:tabs>
          <w:tab w:val="num" w:pos="2160"/>
        </w:tabs>
        <w:ind w:left="2520" w:hanging="720"/>
      </w:pPr>
      <w:rPr>
        <w:rFonts w:hint="default"/>
      </w:rPr>
    </w:lvl>
    <w:lvl w:ilvl="6">
      <w:start w:val="1"/>
      <w:numFmt w:val="decimal"/>
      <w:isLgl/>
      <w:lvlText w:val="%1.%2.%3.%4.%5.%6.%7"/>
      <w:lvlJc w:val="left"/>
      <w:pPr>
        <w:tabs>
          <w:tab w:val="num" w:pos="2520"/>
        </w:tabs>
        <w:ind w:left="2880" w:hanging="720"/>
      </w:pPr>
      <w:rPr>
        <w:rFonts w:hint="default"/>
      </w:rPr>
    </w:lvl>
    <w:lvl w:ilvl="7">
      <w:start w:val="1"/>
      <w:numFmt w:val="decimal"/>
      <w:isLgl/>
      <w:lvlText w:val="%1.%2.%3.%4.%5.%6.%7.%8"/>
      <w:lvlJc w:val="left"/>
      <w:pPr>
        <w:tabs>
          <w:tab w:val="num" w:pos="2880"/>
        </w:tabs>
        <w:ind w:left="3240" w:hanging="720"/>
      </w:pPr>
      <w:rPr>
        <w:rFonts w:hint="default"/>
      </w:rPr>
    </w:lvl>
    <w:lvl w:ilvl="8">
      <w:start w:val="1"/>
      <w:numFmt w:val="decimal"/>
      <w:isLgl/>
      <w:lvlText w:val="%1.%2.%3.%4.%5.%6.%7.%8.%9"/>
      <w:lvlJc w:val="left"/>
      <w:pPr>
        <w:tabs>
          <w:tab w:val="num" w:pos="3240"/>
        </w:tabs>
        <w:ind w:left="3600" w:hanging="720"/>
      </w:pPr>
      <w:rPr>
        <w:rFonts w:hint="default"/>
      </w:rPr>
    </w:lvl>
  </w:abstractNum>
  <w:abstractNum w:abstractNumId="27">
    <w:nsid w:val="55376937"/>
    <w:multiLevelType w:val="multilevel"/>
    <w:tmpl w:val="05A04D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28">
    <w:nsid w:val="6D4D70BA"/>
    <w:multiLevelType w:val="multilevel"/>
    <w:tmpl w:val="05A04D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29">
    <w:nsid w:val="70A717E8"/>
    <w:multiLevelType w:val="multilevel"/>
    <w:tmpl w:val="D8AE28F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3238F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B80399E"/>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9"/>
  </w:num>
  <w:num w:numId="2">
    <w:abstractNumId w:val="28"/>
  </w:num>
  <w:num w:numId="3">
    <w:abstractNumId w:val="23"/>
  </w:num>
  <w:num w:numId="4">
    <w:abstractNumId w:val="26"/>
  </w:num>
  <w:num w:numId="5">
    <w:abstractNumId w:val="13"/>
  </w:num>
  <w:num w:numId="6">
    <w:abstractNumId w:val="14"/>
  </w:num>
  <w:num w:numId="7">
    <w:abstractNumId w:val="17"/>
  </w:num>
  <w:num w:numId="8">
    <w:abstractNumId w:val="12"/>
  </w:num>
  <w:num w:numId="9">
    <w:abstractNumId w:val="18"/>
  </w:num>
  <w:num w:numId="10">
    <w:abstractNumId w:val="7"/>
  </w:num>
  <w:num w:numId="11">
    <w:abstractNumId w:val="11"/>
  </w:num>
  <w:num w:numId="12">
    <w:abstractNumId w:val="4"/>
  </w:num>
  <w:num w:numId="13">
    <w:abstractNumId w:val="15"/>
  </w:num>
  <w:num w:numId="14">
    <w:abstractNumId w:val="29"/>
  </w:num>
  <w:num w:numId="15">
    <w:abstractNumId w:val="5"/>
  </w:num>
  <w:num w:numId="16">
    <w:abstractNumId w:val="0"/>
  </w:num>
  <w:num w:numId="17">
    <w:abstractNumId w:val="27"/>
  </w:num>
  <w:num w:numId="18">
    <w:abstractNumId w:val="1"/>
  </w:num>
  <w:num w:numId="19">
    <w:abstractNumId w:val="2"/>
  </w:num>
  <w:num w:numId="20">
    <w:abstractNumId w:val="22"/>
  </w:num>
  <w:num w:numId="21">
    <w:abstractNumId w:val="8"/>
  </w:num>
  <w:num w:numId="22">
    <w:abstractNumId w:val="20"/>
  </w:num>
  <w:num w:numId="23">
    <w:abstractNumId w:val="16"/>
  </w:num>
  <w:num w:numId="24">
    <w:abstractNumId w:val="31"/>
  </w:num>
  <w:num w:numId="25">
    <w:abstractNumId w:val="9"/>
  </w:num>
  <w:num w:numId="26">
    <w:abstractNumId w:val="24"/>
  </w:num>
  <w:num w:numId="27">
    <w:abstractNumId w:val="10"/>
  </w:num>
  <w:num w:numId="28">
    <w:abstractNumId w:val="3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63"/>
    <w:rsid w:val="00337604"/>
    <w:rsid w:val="004E6163"/>
    <w:rsid w:val="009D2AB2"/>
    <w:rsid w:val="00A95058"/>
    <w:rsid w:val="00C349F8"/>
    <w:rsid w:val="00CB6F77"/>
    <w:rsid w:val="00DF2526"/>
    <w:rsid w:val="00F8521B"/>
    <w:rsid w:val="00FC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F934E-2813-4D2E-9BA7-4E11A7FA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B6F7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B6F77"/>
    <w:rPr>
      <w:color w:val="0563C1" w:themeColor="hyperlink"/>
      <w:u w:val="single"/>
    </w:rPr>
  </w:style>
  <w:style w:type="table" w:styleId="TableGrid">
    <w:name w:val="Table Grid"/>
    <w:basedOn w:val="TableNormal"/>
    <w:uiPriority w:val="39"/>
    <w:rsid w:val="00CB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49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349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349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349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349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349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349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DF252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bain-selbo@wku.wdu" TargetMode="External"/><Relationship Id="rId13" Type="http://schemas.openxmlformats.org/officeDocument/2006/relationships/hyperlink" Target="mailto:laura.mcgee@wku.edu" TargetMode="External"/><Relationship Id="rId18" Type="http://schemas.openxmlformats.org/officeDocument/2006/relationships/hyperlink" Target="mailto:blair.thompson@wku.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aura.mcgee@wku.edu" TargetMode="External"/><Relationship Id="rId7" Type="http://schemas.openxmlformats.org/officeDocument/2006/relationships/hyperlink" Target="mailto:eric.bain-selbo@wku.wdu" TargetMode="External"/><Relationship Id="rId12" Type="http://schemas.openxmlformats.org/officeDocument/2006/relationships/hyperlink" Target="mailto:chris.bierwirth@wku.edu" TargetMode="External"/><Relationship Id="rId17" Type="http://schemas.openxmlformats.org/officeDocument/2006/relationships/hyperlink" Target="mailto:blair.thompson@wku.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lair.thompson@wku.edu" TargetMode="External"/><Relationship Id="rId20" Type="http://schemas.openxmlformats.org/officeDocument/2006/relationships/hyperlink" Target="mailto:laura.mcgee@wku.edu" TargetMode="External"/><Relationship Id="rId1" Type="http://schemas.openxmlformats.org/officeDocument/2006/relationships/numbering" Target="numbering.xml"/><Relationship Id="rId6" Type="http://schemas.openxmlformats.org/officeDocument/2006/relationships/hyperlink" Target="mailto:eric.bain-selbo@wku.wdu" TargetMode="External"/><Relationship Id="rId11" Type="http://schemas.openxmlformats.org/officeDocument/2006/relationships/hyperlink" Target="mailto:blair.thompson@wku.edu" TargetMode="External"/><Relationship Id="rId24" Type="http://schemas.openxmlformats.org/officeDocument/2006/relationships/hyperlink" Target="mailto:blair.thompson@wku.edu" TargetMode="External"/><Relationship Id="rId5" Type="http://schemas.openxmlformats.org/officeDocument/2006/relationships/hyperlink" Target="mailto:eric.bain-selbo@wku.wdu" TargetMode="External"/><Relationship Id="rId15" Type="http://schemas.openxmlformats.org/officeDocument/2006/relationships/hyperlink" Target="mailto:grace.hunt@wku.edu" TargetMode="External"/><Relationship Id="rId23" Type="http://schemas.openxmlformats.org/officeDocument/2006/relationships/hyperlink" Target="mailto:blair.thompson@wku.edu" TargetMode="External"/><Relationship Id="rId10" Type="http://schemas.openxmlformats.org/officeDocument/2006/relationships/hyperlink" Target="mailto:eric.bain-selbo@wku.wdu" TargetMode="External"/><Relationship Id="rId19" Type="http://schemas.openxmlformats.org/officeDocument/2006/relationships/hyperlink" Target="mailto:rob.hale@wku.edu" TargetMode="External"/><Relationship Id="rId4" Type="http://schemas.openxmlformats.org/officeDocument/2006/relationships/webSettings" Target="webSettings.xml"/><Relationship Id="rId9" Type="http://schemas.openxmlformats.org/officeDocument/2006/relationships/hyperlink" Target="mailto:eric.bain-selbo@wku.wdu" TargetMode="External"/><Relationship Id="rId14" Type="http://schemas.openxmlformats.org/officeDocument/2006/relationships/hyperlink" Target="mailto:laura.mcgee@wku.edu" TargetMode="External"/><Relationship Id="rId22" Type="http://schemas.openxmlformats.org/officeDocument/2006/relationships/hyperlink" Target="mailto:grace.hunt@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7435</Words>
  <Characters>42382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Markin</dc:creator>
  <cp:keywords/>
  <dc:description/>
  <cp:lastModifiedBy>Fallon Willoughby</cp:lastModifiedBy>
  <cp:revision>2</cp:revision>
  <dcterms:created xsi:type="dcterms:W3CDTF">2014-11-07T18:10:00Z</dcterms:created>
  <dcterms:modified xsi:type="dcterms:W3CDTF">2014-11-07T18:10:00Z</dcterms:modified>
</cp:coreProperties>
</file>