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DE" w:rsidRDefault="006676DE" w:rsidP="006676DE">
      <w:pPr>
        <w:spacing w:after="0"/>
        <w:jc w:val="center"/>
        <w:rPr>
          <w:rFonts w:ascii="Times New Roman" w:hAnsi="Times New Roman" w:cs="Times New Roman"/>
        </w:rPr>
      </w:pPr>
      <w:r w:rsidRPr="006E484A">
        <w:rPr>
          <w:rFonts w:ascii="Times New Roman" w:hAnsi="Times New Roman" w:cs="Times New Roman"/>
        </w:rPr>
        <w:t>College of Health and Human Services</w:t>
      </w:r>
    </w:p>
    <w:p w:rsidR="006676DE" w:rsidRPr="006E484A" w:rsidRDefault="006676DE" w:rsidP="006676DE">
      <w:pPr>
        <w:spacing w:after="0"/>
        <w:jc w:val="center"/>
        <w:rPr>
          <w:rFonts w:ascii="Times New Roman" w:hAnsi="Times New Roman" w:cs="Times New Roman"/>
        </w:rPr>
      </w:pPr>
      <w:r>
        <w:rPr>
          <w:rFonts w:ascii="Times New Roman" w:hAnsi="Times New Roman" w:cs="Times New Roman"/>
        </w:rPr>
        <w:t>Office of the Dean 745-8912</w:t>
      </w:r>
    </w:p>
    <w:p w:rsidR="006676DE" w:rsidRPr="006E484A" w:rsidRDefault="006676DE" w:rsidP="006676DE">
      <w:pPr>
        <w:spacing w:after="0"/>
        <w:jc w:val="center"/>
        <w:rPr>
          <w:rFonts w:ascii="Times New Roman" w:hAnsi="Times New Roman" w:cs="Times New Roman"/>
        </w:rPr>
      </w:pPr>
      <w:r>
        <w:rPr>
          <w:rFonts w:ascii="Times New Roman" w:hAnsi="Times New Roman" w:cs="Times New Roman"/>
        </w:rPr>
        <w:t xml:space="preserve">Report to the </w:t>
      </w:r>
      <w:r w:rsidRPr="006E484A">
        <w:rPr>
          <w:rFonts w:ascii="Times New Roman" w:hAnsi="Times New Roman" w:cs="Times New Roman"/>
        </w:rPr>
        <w:t>Undergraduate Curriculum Committee</w:t>
      </w:r>
    </w:p>
    <w:p w:rsidR="006676DE" w:rsidRDefault="006676DE" w:rsidP="006676DE">
      <w:pPr>
        <w:spacing w:after="0"/>
        <w:ind w:left="360"/>
        <w:rPr>
          <w:rFonts w:ascii="Times New Roman" w:hAnsi="Times New Roman" w:cs="Times New Roman"/>
        </w:rPr>
      </w:pPr>
    </w:p>
    <w:p w:rsidR="006676DE" w:rsidRPr="006E484A" w:rsidRDefault="006676DE" w:rsidP="006676DE">
      <w:pPr>
        <w:spacing w:after="0"/>
        <w:ind w:left="360"/>
        <w:rPr>
          <w:rFonts w:ascii="Times New Roman" w:hAnsi="Times New Roman" w:cs="Times New Roman"/>
        </w:rPr>
      </w:pPr>
      <w:r>
        <w:rPr>
          <w:rFonts w:ascii="Times New Roman" w:hAnsi="Times New Roman" w:cs="Times New Roman"/>
        </w:rPr>
        <w:t>The following Action Items are submitted for consideration at the March 27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6676DE" w:rsidRPr="006E484A" w:rsidTr="00B773DA">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6E484A" w:rsidRDefault="006676DE" w:rsidP="00B773DA">
            <w:pPr>
              <w:pStyle w:val="Heading1"/>
              <w:keepNext/>
              <w:spacing w:line="276" w:lineRule="auto"/>
              <w:rPr>
                <w:rFonts w:ascii="Times New Roman" w:hAnsi="Times New Roman"/>
                <w:b/>
                <w:bCs/>
                <w:sz w:val="22"/>
                <w:szCs w:val="22"/>
              </w:rPr>
            </w:pPr>
            <w:r w:rsidRPr="006E484A">
              <w:rPr>
                <w:rFonts w:ascii="Times New Roman" w:hAnsi="Times New Roman"/>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6676DE" w:rsidRPr="006E484A" w:rsidRDefault="006676DE" w:rsidP="00B773DA">
            <w:pPr>
              <w:spacing w:after="0"/>
              <w:rPr>
                <w:rFonts w:ascii="Times New Roman" w:hAnsi="Times New Roman" w:cs="Times New Roman"/>
                <w:b/>
                <w:bCs/>
              </w:rPr>
            </w:pPr>
            <w:r w:rsidRPr="006E484A">
              <w:rPr>
                <w:rFonts w:ascii="Times New Roman" w:hAnsi="Times New Roman" w:cs="Times New Roman"/>
                <w:b/>
                <w:bCs/>
              </w:rPr>
              <w:t>Description in Item and Contact Information</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Create a New Course</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DH 370 Clinical Dental Hygiene II</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 xml:space="preserve">Contact: Barbara Bush; </w:t>
            </w:r>
            <w:hyperlink r:id="rId7" w:history="1">
              <w:r w:rsidRPr="00181761">
                <w:rPr>
                  <w:rStyle w:val="Hyperlink"/>
                  <w:rFonts w:ascii="Times New Roman" w:hAnsi="Times New Roman" w:cs="Times New Roman"/>
                  <w:bCs/>
                </w:rPr>
                <w:t>barbara.bush@wku.edu</w:t>
              </w:r>
            </w:hyperlink>
            <w:r w:rsidRPr="00181761">
              <w:rPr>
                <w:rFonts w:ascii="Times New Roman" w:hAnsi="Times New Roman" w:cs="Times New Roman"/>
                <w:bCs/>
              </w:rPr>
              <w:t>; 270.745.3825</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226 Dental Hygiene</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 xml:space="preserve">Contact: Lynn Austin, </w:t>
            </w:r>
            <w:hyperlink r:id="rId8" w:history="1">
              <w:r w:rsidRPr="00181761">
                <w:rPr>
                  <w:rStyle w:val="Hyperlink"/>
                  <w:rFonts w:ascii="Times New Roman" w:hAnsi="Times New Roman" w:cs="Times New Roman"/>
                  <w:bCs/>
                </w:rPr>
                <w:t>lynn.austin@wku.edu</w:t>
              </w:r>
            </w:hyperlink>
            <w:r w:rsidRPr="00181761">
              <w:rPr>
                <w:rFonts w:ascii="Times New Roman" w:hAnsi="Times New Roman" w:cs="Times New Roman"/>
                <w:bCs/>
              </w:rPr>
              <w:t>, 5-3827</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 xml:space="preserve">249 Associate Degree in Early Childhood Education </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 xml:space="preserve">D’Lee Babb, 270-745-6943, </w:t>
            </w:r>
            <w:hyperlink r:id="rId9" w:history="1">
              <w:r w:rsidRPr="00181761">
                <w:rPr>
                  <w:rStyle w:val="Hyperlink"/>
                  <w:rFonts w:ascii="Times New Roman" w:hAnsi="Times New Roman" w:cs="Times New Roman"/>
                  <w:bCs/>
                </w:rPr>
                <w:t>dlee.babb@wku.edu</w:t>
              </w:r>
            </w:hyperlink>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422 Nonprofit Administration</w:t>
            </w:r>
          </w:p>
          <w:p w:rsidR="006676DE" w:rsidRPr="00181761" w:rsidRDefault="006676DE" w:rsidP="00B773DA">
            <w:pPr>
              <w:spacing w:after="0"/>
              <w:rPr>
                <w:rFonts w:ascii="Times New Roman" w:hAnsi="Times New Roman" w:cs="Times New Roman"/>
                <w:bCs/>
              </w:rPr>
            </w:pPr>
            <w:r w:rsidRPr="00181761">
              <w:rPr>
                <w:rFonts w:ascii="Times New Roman" w:hAnsi="Times New Roman" w:cs="Times New Roman"/>
                <w:bCs/>
              </w:rPr>
              <w:t>Contact: Tricia Jordan tricia.jordan@wku.edu, 745-6042</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521 Public Health</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Contact: Grace Lartey, PhD, Emmanuel Iyiegbuniwe, PhD.  grace.lartey@wku.edu, emmanuel.iyiegbuniwe@wku.edu. 745-3941, 745-5088.</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524 Dental Hygiene</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 xml:space="preserve">Contact: Lynn Austin, </w:t>
            </w:r>
            <w:hyperlink r:id="rId10" w:history="1">
              <w:r w:rsidRPr="00181761">
                <w:rPr>
                  <w:rStyle w:val="Hyperlink"/>
                  <w:rFonts w:ascii="Times New Roman" w:hAnsi="Times New Roman" w:cs="Times New Roman"/>
                  <w:bCs/>
                </w:rPr>
                <w:t>lynn.austin@wku.edu</w:t>
              </w:r>
            </w:hyperlink>
            <w:r w:rsidRPr="00181761">
              <w:rPr>
                <w:rFonts w:ascii="Times New Roman" w:hAnsi="Times New Roman" w:cs="Times New Roman"/>
                <w:bCs/>
              </w:rPr>
              <w:t>, 745-3827</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B773DA">
            <w:pPr>
              <w:spacing w:after="0"/>
              <w:rPr>
                <w:rFonts w:ascii="Times New Roman" w:hAnsi="Times New Roman" w:cs="Times New Roman"/>
                <w:bCs/>
              </w:rPr>
            </w:pPr>
            <w:r w:rsidRPr="00181761">
              <w:rPr>
                <w:rFonts w:ascii="Times New Roman" w:hAnsi="Times New Roman" w:cs="Times New Roman"/>
                <w:bCs/>
              </w:rPr>
              <w:t>586 Baccalaureate of Science in Nursing</w:t>
            </w:r>
          </w:p>
          <w:p w:rsidR="006676DE" w:rsidRPr="00181761" w:rsidRDefault="006676DE" w:rsidP="00B773DA">
            <w:pPr>
              <w:spacing w:after="0"/>
              <w:rPr>
                <w:rFonts w:ascii="Times New Roman" w:hAnsi="Times New Roman" w:cs="Times New Roman"/>
                <w:bCs/>
              </w:rPr>
            </w:pPr>
            <w:r w:rsidRPr="00181761">
              <w:rPr>
                <w:rFonts w:ascii="Times New Roman" w:hAnsi="Times New Roman" w:cs="Times New Roman"/>
                <w:bCs/>
              </w:rPr>
              <w:t xml:space="preserve">Contact: Lorraine Bormann; </w:t>
            </w:r>
            <w:hyperlink r:id="rId11" w:history="1">
              <w:r w:rsidRPr="00181761">
                <w:rPr>
                  <w:rStyle w:val="Hyperlink"/>
                  <w:rFonts w:ascii="Times New Roman" w:hAnsi="Times New Roman" w:cs="Times New Roman"/>
                  <w:bCs/>
                </w:rPr>
                <w:t>lorraine.bormann@wku.edu</w:t>
              </w:r>
            </w:hyperlink>
            <w:r w:rsidRPr="00181761">
              <w:rPr>
                <w:rFonts w:ascii="Times New Roman" w:hAnsi="Times New Roman" w:cs="Times New Roman"/>
                <w:bCs/>
              </w:rPr>
              <w:t xml:space="preserve"> ; 270-745-3690  </w:t>
            </w:r>
          </w:p>
        </w:tc>
      </w:tr>
      <w:tr w:rsidR="006676DE" w:rsidRPr="006E484A" w:rsidTr="006676DE">
        <w:trPr>
          <w:trHeight w:val="504"/>
        </w:trPr>
        <w:tc>
          <w:tcPr>
            <w:tcW w:w="1248"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pStyle w:val="Heading1"/>
              <w:keepNext/>
              <w:rPr>
                <w:rFonts w:ascii="Times New Roman" w:hAnsi="Times New Roman"/>
                <w:bCs/>
                <w:sz w:val="22"/>
                <w:szCs w:val="22"/>
              </w:rPr>
            </w:pPr>
            <w:r w:rsidRPr="00181761">
              <w:rPr>
                <w:rFonts w:ascii="Times New Roman" w:hAnsi="Times New Roman"/>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Proposal to Revise a Program</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596 Bachelor of Science – RN to BSN</w:t>
            </w:r>
          </w:p>
          <w:p w:rsidR="006676DE" w:rsidRPr="00181761" w:rsidRDefault="006676DE" w:rsidP="006676DE">
            <w:pPr>
              <w:spacing w:after="0"/>
              <w:rPr>
                <w:rFonts w:ascii="Times New Roman" w:hAnsi="Times New Roman" w:cs="Times New Roman"/>
                <w:bCs/>
              </w:rPr>
            </w:pPr>
            <w:r w:rsidRPr="00181761">
              <w:rPr>
                <w:rFonts w:ascii="Times New Roman" w:hAnsi="Times New Roman" w:cs="Times New Roman"/>
                <w:bCs/>
              </w:rPr>
              <w:t xml:space="preserve">Contact: Cathy Abell, </w:t>
            </w:r>
            <w:hyperlink r:id="rId12" w:history="1">
              <w:r w:rsidRPr="00181761">
                <w:rPr>
                  <w:rStyle w:val="Hyperlink"/>
                  <w:rFonts w:ascii="Times New Roman" w:hAnsi="Times New Roman" w:cs="Times New Roman"/>
                  <w:bCs/>
                </w:rPr>
                <w:t>cathy.abell@wku.edu</w:t>
              </w:r>
            </w:hyperlink>
            <w:r w:rsidRPr="00181761">
              <w:rPr>
                <w:rFonts w:ascii="Times New Roman" w:hAnsi="Times New Roman" w:cs="Times New Roman"/>
                <w:bCs/>
              </w:rPr>
              <w:t>, 5-3499</w:t>
            </w:r>
          </w:p>
        </w:tc>
      </w:tr>
    </w:tbl>
    <w:p w:rsidR="006676DE" w:rsidRDefault="006676DE" w:rsidP="006676DE"/>
    <w:p w:rsidR="006676DE" w:rsidRDefault="006676DE">
      <w:r>
        <w:br w:type="page"/>
      </w:r>
    </w:p>
    <w:p w:rsidR="006676DE" w:rsidRPr="006E484A" w:rsidRDefault="006676DE" w:rsidP="006676DE">
      <w:pPr>
        <w:spacing w:after="0"/>
        <w:jc w:val="right"/>
        <w:rPr>
          <w:rFonts w:ascii="Times New Roman" w:hAnsi="Times New Roman" w:cs="Times New Roman"/>
        </w:rPr>
      </w:pPr>
      <w:r w:rsidRPr="006E484A">
        <w:rPr>
          <w:rFonts w:ascii="Times New Roman" w:hAnsi="Times New Roman" w:cs="Times New Roman"/>
        </w:rPr>
        <w:lastRenderedPageBreak/>
        <w:t>Proposal Date: 2/17/14</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 xml:space="preserve">College of Health and Human Services </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Department of Allied Health</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Proposal to Create a New Course</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rPr>
      </w:pPr>
      <w:r w:rsidRPr="006E484A">
        <w:rPr>
          <w:rFonts w:ascii="Times New Roman" w:hAnsi="Times New Roman" w:cs="Times New Roman"/>
        </w:rPr>
        <w:t xml:space="preserve">Contact Person:  Barbara Bush, </w:t>
      </w:r>
      <w:hyperlink r:id="rId13" w:history="1">
        <w:r w:rsidRPr="006E484A">
          <w:rPr>
            <w:rStyle w:val="Hyperlink"/>
            <w:rFonts w:ascii="Times New Roman" w:hAnsi="Times New Roman" w:cs="Times New Roman"/>
          </w:rPr>
          <w:t>barbara.bush@wku.edu</w:t>
        </w:r>
      </w:hyperlink>
      <w:r w:rsidRPr="006E484A">
        <w:rPr>
          <w:rFonts w:ascii="Times New Roman" w:hAnsi="Times New Roman" w:cs="Times New Roman"/>
        </w:rPr>
        <w:t>, 745-3825</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tabs>
          <w:tab w:val="left" w:pos="360"/>
        </w:tabs>
        <w:spacing w:after="0" w:line="280" w:lineRule="exact"/>
        <w:rPr>
          <w:rFonts w:ascii="Times New Roman" w:hAnsi="Times New Roman" w:cs="Times New Roman"/>
        </w:rPr>
      </w:pPr>
      <w:r w:rsidRPr="006E484A">
        <w:rPr>
          <w:rFonts w:ascii="Times New Roman" w:hAnsi="Times New Roman" w:cs="Times New Roman"/>
          <w:b/>
        </w:rPr>
        <w:t>1.</w:t>
      </w:r>
      <w:r w:rsidRPr="006E484A">
        <w:rPr>
          <w:rFonts w:ascii="Times New Roman" w:hAnsi="Times New Roman" w:cs="Times New Roman"/>
        </w:rPr>
        <w:tab/>
      </w:r>
      <w:r w:rsidRPr="006E484A">
        <w:rPr>
          <w:rFonts w:ascii="Times New Roman" w:hAnsi="Times New Roman" w:cs="Times New Roman"/>
          <w:b/>
        </w:rPr>
        <w:t>Identification of proposed course:</w:t>
      </w:r>
    </w:p>
    <w:p w:rsidR="006676DE" w:rsidRPr="006E484A" w:rsidRDefault="006676DE" w:rsidP="006676DE">
      <w:pPr>
        <w:numPr>
          <w:ilvl w:val="1"/>
          <w:numId w:val="23"/>
        </w:numPr>
        <w:spacing w:after="0" w:line="280" w:lineRule="exact"/>
        <w:rPr>
          <w:rFonts w:ascii="Times New Roman" w:hAnsi="Times New Roman" w:cs="Times New Roman"/>
        </w:rPr>
      </w:pPr>
      <w:r>
        <w:rPr>
          <w:rFonts w:ascii="Times New Roman" w:hAnsi="Times New Roman" w:cs="Times New Roman"/>
        </w:rPr>
        <w:t xml:space="preserve">Course prefix </w:t>
      </w:r>
      <w:r w:rsidRPr="006E484A">
        <w:rPr>
          <w:rFonts w:ascii="Times New Roman" w:hAnsi="Times New Roman" w:cs="Times New Roman"/>
        </w:rPr>
        <w:t xml:space="preserve">and number:  DH 370  </w:t>
      </w:r>
    </w:p>
    <w:p w:rsidR="006676DE" w:rsidRPr="006E484A" w:rsidRDefault="006676DE" w:rsidP="006676DE">
      <w:pPr>
        <w:numPr>
          <w:ilvl w:val="1"/>
          <w:numId w:val="23"/>
        </w:numPr>
        <w:spacing w:after="0" w:line="280" w:lineRule="exact"/>
        <w:rPr>
          <w:rFonts w:ascii="Times New Roman" w:hAnsi="Times New Roman" w:cs="Times New Roman"/>
        </w:rPr>
      </w:pPr>
      <w:r w:rsidRPr="006E484A">
        <w:rPr>
          <w:rFonts w:ascii="Times New Roman" w:hAnsi="Times New Roman" w:cs="Times New Roman"/>
        </w:rPr>
        <w:t>Course title: Clinical Dental Hygiene II</w:t>
      </w:r>
    </w:p>
    <w:p w:rsidR="006676DE" w:rsidRPr="006E484A" w:rsidRDefault="006676DE" w:rsidP="006676DE">
      <w:pPr>
        <w:numPr>
          <w:ilvl w:val="1"/>
          <w:numId w:val="23"/>
        </w:numPr>
        <w:spacing w:after="0" w:line="280" w:lineRule="exact"/>
        <w:rPr>
          <w:rFonts w:ascii="Times New Roman" w:hAnsi="Times New Roman" w:cs="Times New Roman"/>
        </w:rPr>
      </w:pPr>
      <w:r w:rsidRPr="006E484A">
        <w:rPr>
          <w:rFonts w:ascii="Times New Roman" w:hAnsi="Times New Roman" w:cs="Times New Roman"/>
        </w:rPr>
        <w:t xml:space="preserve">Abbreviated course title:  </w:t>
      </w:r>
      <w:r>
        <w:rPr>
          <w:rFonts w:ascii="Times New Roman" w:hAnsi="Times New Roman" w:cs="Times New Roman"/>
        </w:rPr>
        <w:t xml:space="preserve">Clinical Dental Hygiene II </w:t>
      </w:r>
    </w:p>
    <w:p w:rsidR="006676DE" w:rsidRPr="006E484A" w:rsidRDefault="006676DE" w:rsidP="006676DE">
      <w:pPr>
        <w:numPr>
          <w:ilvl w:val="1"/>
          <w:numId w:val="23"/>
        </w:numPr>
        <w:spacing w:after="0" w:line="280" w:lineRule="exact"/>
        <w:rPr>
          <w:rFonts w:ascii="Times New Roman" w:hAnsi="Times New Roman" w:cs="Times New Roman"/>
        </w:rPr>
      </w:pPr>
      <w:r w:rsidRPr="006E484A">
        <w:rPr>
          <w:rFonts w:ascii="Times New Roman" w:hAnsi="Times New Roman" w:cs="Times New Roman"/>
        </w:rPr>
        <w:t>Credit hours:  4</w:t>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t>Variable credit:  no</w:t>
      </w:r>
    </w:p>
    <w:p w:rsidR="006676DE" w:rsidRPr="006E484A" w:rsidRDefault="006676DE" w:rsidP="006676DE">
      <w:pPr>
        <w:numPr>
          <w:ilvl w:val="1"/>
          <w:numId w:val="23"/>
        </w:numPr>
        <w:spacing w:after="0" w:line="280" w:lineRule="exact"/>
        <w:rPr>
          <w:rFonts w:ascii="Times New Roman" w:hAnsi="Times New Roman" w:cs="Times New Roman"/>
        </w:rPr>
      </w:pPr>
      <w:r w:rsidRPr="006E484A">
        <w:rPr>
          <w:rFonts w:ascii="Times New Roman" w:hAnsi="Times New Roman" w:cs="Times New Roman"/>
        </w:rPr>
        <w:t>Grade type:  standard letter grade</w:t>
      </w:r>
    </w:p>
    <w:p w:rsidR="006676DE" w:rsidRPr="006E484A" w:rsidRDefault="006676DE" w:rsidP="006676DE">
      <w:pPr>
        <w:numPr>
          <w:ilvl w:val="1"/>
          <w:numId w:val="23"/>
        </w:numPr>
        <w:spacing w:after="0" w:line="280" w:lineRule="exact"/>
        <w:rPr>
          <w:rFonts w:ascii="Times New Roman" w:hAnsi="Times New Roman" w:cs="Times New Roman"/>
        </w:rPr>
      </w:pPr>
      <w:r w:rsidRPr="006E484A">
        <w:rPr>
          <w:rFonts w:ascii="Times New Roman" w:hAnsi="Times New Roman" w:cs="Times New Roman"/>
        </w:rPr>
        <w:t>Prerequisite:  DH 271</w:t>
      </w:r>
    </w:p>
    <w:p w:rsidR="006676DE" w:rsidRPr="006E484A" w:rsidRDefault="006676DE" w:rsidP="006676DE">
      <w:pPr>
        <w:numPr>
          <w:ilvl w:val="1"/>
          <w:numId w:val="23"/>
        </w:numPr>
        <w:spacing w:after="0" w:line="280" w:lineRule="exact"/>
        <w:rPr>
          <w:rFonts w:ascii="Times New Roman" w:hAnsi="Times New Roman" w:cs="Times New Roman"/>
        </w:rPr>
      </w:pPr>
      <w:r w:rsidRPr="006E484A">
        <w:rPr>
          <w:rFonts w:ascii="Times New Roman" w:hAnsi="Times New Roman" w:cs="Times New Roman"/>
        </w:rPr>
        <w:t>Course description:  A clinical course closely correlated with oral diagnosis and oral pathology. Clinical activities include application of prophylactic technique to patients. Oral examination and charting, fluoride application, radiographic exposure, development, interpretative application, and patient education and sterilization techniques are carried out. The principal goal of this course is to develop the dental hygiene student into an adept, self-directing clinician. Off campus field experiences are required</w:t>
      </w:r>
      <w:r>
        <w:rPr>
          <w:rFonts w:ascii="Times New Roman" w:hAnsi="Times New Roman" w:cs="Times New Roman"/>
        </w:rPr>
        <w:t>; students responsible for own transportation</w:t>
      </w:r>
      <w:r w:rsidRPr="006E484A">
        <w:rPr>
          <w:rFonts w:ascii="Times New Roman" w:hAnsi="Times New Roman" w:cs="Times New Roman"/>
        </w:rPr>
        <w:t xml:space="preserve">. </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tabs>
          <w:tab w:val="left" w:pos="450"/>
        </w:tabs>
        <w:spacing w:after="0" w:line="280" w:lineRule="exact"/>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Rationale:</w:t>
      </w:r>
    </w:p>
    <w:p w:rsidR="006676DE" w:rsidRPr="006E484A" w:rsidRDefault="006676DE" w:rsidP="006676DE">
      <w:pPr>
        <w:numPr>
          <w:ilvl w:val="1"/>
          <w:numId w:val="2"/>
        </w:numPr>
        <w:spacing w:after="0" w:line="280" w:lineRule="exact"/>
        <w:rPr>
          <w:rFonts w:ascii="Times New Roman" w:hAnsi="Times New Roman" w:cs="Times New Roman"/>
        </w:rPr>
      </w:pPr>
      <w:r w:rsidRPr="006E484A">
        <w:rPr>
          <w:rFonts w:ascii="Times New Roman" w:hAnsi="Times New Roman" w:cs="Times New Roman"/>
          <w:color w:val="000000" w:themeColor="text1"/>
        </w:rPr>
        <w:t xml:space="preserve">Reason for developing the proposed course: </w:t>
      </w:r>
      <w:r w:rsidRPr="006E484A">
        <w:rPr>
          <w:rFonts w:ascii="Times New Roman" w:hAnsi="Times New Roman" w:cs="Times New Roman"/>
        </w:rPr>
        <w:t>This new course was developed to better prepare students for modifications in accreditation standards. The new course has added competency exams which test students at a higher taxonomic level than the previous course. The course can only be taken by those students with junior or senior standing.  Last, every other Dental Hygiene course in this year of the program is at a 300 level.  A 300 level course will more appropriately set student expectations regarding the breadth, depth, and rigor of this course.</w:t>
      </w:r>
    </w:p>
    <w:p w:rsidR="006676DE" w:rsidRPr="006E484A" w:rsidRDefault="006676DE" w:rsidP="006676DE">
      <w:pPr>
        <w:numPr>
          <w:ilvl w:val="1"/>
          <w:numId w:val="2"/>
        </w:numPr>
        <w:spacing w:after="0" w:line="280" w:lineRule="exact"/>
        <w:rPr>
          <w:rFonts w:ascii="Times New Roman" w:hAnsi="Times New Roman" w:cs="Times New Roman"/>
        </w:rPr>
      </w:pPr>
      <w:r w:rsidRPr="006E484A">
        <w:rPr>
          <w:rFonts w:ascii="Times New Roman" w:hAnsi="Times New Roman" w:cs="Times New Roman"/>
        </w:rPr>
        <w:t>Projected enrollment in the proposed course:  28; selective admissions into program; restricted to students admitted into program</w:t>
      </w:r>
    </w:p>
    <w:p w:rsidR="006676DE" w:rsidRPr="006E484A" w:rsidRDefault="006676DE" w:rsidP="006676DE">
      <w:pPr>
        <w:numPr>
          <w:ilvl w:val="1"/>
          <w:numId w:val="2"/>
        </w:numPr>
        <w:spacing w:after="0" w:line="280" w:lineRule="exact"/>
        <w:rPr>
          <w:rFonts w:ascii="Times New Roman" w:hAnsi="Times New Roman" w:cs="Times New Roman"/>
        </w:rPr>
      </w:pPr>
      <w:r w:rsidRPr="006E484A">
        <w:rPr>
          <w:rFonts w:ascii="Times New Roman" w:hAnsi="Times New Roman" w:cs="Times New Roman"/>
        </w:rPr>
        <w:t>Relationship of the proposed course to courses now offered by the department: DH 370 is a continuation course following a sequence of clinical courses.</w:t>
      </w:r>
    </w:p>
    <w:p w:rsidR="006676DE" w:rsidRPr="006E484A" w:rsidRDefault="006676DE" w:rsidP="006676DE">
      <w:pPr>
        <w:numPr>
          <w:ilvl w:val="1"/>
          <w:numId w:val="2"/>
        </w:numPr>
        <w:spacing w:after="0" w:line="280" w:lineRule="exact"/>
        <w:rPr>
          <w:rFonts w:ascii="Times New Roman" w:hAnsi="Times New Roman" w:cs="Times New Roman"/>
        </w:rPr>
      </w:pPr>
      <w:r w:rsidRPr="006E484A">
        <w:rPr>
          <w:rFonts w:ascii="Times New Roman" w:hAnsi="Times New Roman" w:cs="Times New Roman"/>
        </w:rPr>
        <w:t>Relationship of the proposed course to courses offered in other departments: N/A</w:t>
      </w:r>
    </w:p>
    <w:p w:rsidR="006676DE" w:rsidRPr="006E484A" w:rsidRDefault="006676DE" w:rsidP="006676DE">
      <w:pPr>
        <w:numPr>
          <w:ilvl w:val="1"/>
          <w:numId w:val="2"/>
        </w:numPr>
        <w:spacing w:after="0" w:line="280" w:lineRule="exact"/>
        <w:rPr>
          <w:rFonts w:ascii="Times New Roman" w:hAnsi="Times New Roman" w:cs="Times New Roman"/>
        </w:rPr>
      </w:pPr>
      <w:r w:rsidRPr="006E484A">
        <w:rPr>
          <w:rFonts w:ascii="Times New Roman" w:hAnsi="Times New Roman" w:cs="Times New Roman"/>
        </w:rPr>
        <w:t>Relationship of the proposed course to courses offered in other institutions:  This course is similar to sequenced clinical courses in institutions with dental hygiene programs accredited through the Commission on Dental Accreditation.</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tabs>
          <w:tab w:val="left" w:pos="450"/>
        </w:tabs>
        <w:spacing w:after="0" w:line="280" w:lineRule="exact"/>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Discussion of proposed course:</w:t>
      </w:r>
    </w:p>
    <w:p w:rsidR="006676DE" w:rsidRPr="006E484A" w:rsidRDefault="006676DE" w:rsidP="006676DE">
      <w:pPr>
        <w:numPr>
          <w:ilvl w:val="1"/>
          <w:numId w:val="3"/>
        </w:numPr>
        <w:spacing w:after="0" w:line="280" w:lineRule="exact"/>
        <w:ind w:hanging="810"/>
        <w:rPr>
          <w:rFonts w:ascii="Times New Roman" w:hAnsi="Times New Roman" w:cs="Times New Roman"/>
        </w:rPr>
      </w:pPr>
      <w:r>
        <w:rPr>
          <w:rFonts w:ascii="Times New Roman" w:hAnsi="Times New Roman" w:cs="Times New Roman"/>
        </w:rPr>
        <w:t xml:space="preserve">Schedule type: H, K, and L. </w:t>
      </w:r>
      <w:proofErr w:type="gramStart"/>
      <w:r w:rsidRPr="006E484A">
        <w:rPr>
          <w:rFonts w:ascii="Times New Roman" w:hAnsi="Times New Roman" w:cs="Times New Roman"/>
        </w:rPr>
        <w:t>This</w:t>
      </w:r>
      <w:proofErr w:type="gramEnd"/>
      <w:r w:rsidRPr="006E484A">
        <w:rPr>
          <w:rFonts w:ascii="Times New Roman" w:hAnsi="Times New Roman" w:cs="Times New Roman"/>
        </w:rPr>
        <w:t xml:space="preserve"> is a hybrid course consisting of clinical, lecture, and seminar components.</w:t>
      </w:r>
    </w:p>
    <w:p w:rsidR="006676DE" w:rsidRPr="006E484A" w:rsidRDefault="006676DE" w:rsidP="006676DE">
      <w:pPr>
        <w:numPr>
          <w:ilvl w:val="1"/>
          <w:numId w:val="3"/>
        </w:numPr>
        <w:spacing w:after="0" w:line="280" w:lineRule="exact"/>
        <w:ind w:left="1440"/>
        <w:rPr>
          <w:rFonts w:ascii="Times New Roman" w:hAnsi="Times New Roman" w:cs="Times New Roman"/>
        </w:rPr>
      </w:pPr>
      <w:r w:rsidRPr="006E484A">
        <w:rPr>
          <w:rFonts w:ascii="Times New Roman" w:hAnsi="Times New Roman" w:cs="Times New Roman"/>
        </w:rPr>
        <w:lastRenderedPageBreak/>
        <w:t>Learning Outcomes:   The course objectives expressed are the expected competencies of the third semester dental hygiene student.  At the completion of the course, the student will:</w:t>
      </w:r>
    </w:p>
    <w:p w:rsidR="006676DE" w:rsidRPr="006E484A" w:rsidRDefault="006676DE" w:rsidP="006676DE">
      <w:pPr>
        <w:spacing w:after="0"/>
        <w:rPr>
          <w:rFonts w:ascii="Times New Roman" w:hAnsi="Times New Roman" w:cs="Times New Roman"/>
        </w:rPr>
      </w:pPr>
    </w:p>
    <w:p w:rsidR="006676DE" w:rsidRPr="006E484A" w:rsidRDefault="006676DE" w:rsidP="006676DE">
      <w:pPr>
        <w:numPr>
          <w:ilvl w:val="0"/>
          <w:numId w:val="6"/>
        </w:numPr>
        <w:spacing w:after="0" w:line="240" w:lineRule="auto"/>
        <w:rPr>
          <w:rFonts w:ascii="Times New Roman" w:hAnsi="Times New Roman" w:cs="Times New Roman"/>
          <w:color w:val="000000"/>
        </w:rPr>
      </w:pPr>
      <w:r w:rsidRPr="006E484A">
        <w:rPr>
          <w:rFonts w:ascii="Times New Roman" w:hAnsi="Times New Roman" w:cs="Times New Roman"/>
          <w:color w:val="000000"/>
        </w:rPr>
        <w:t>Define “medical emergency” within the dental practice, as well as terminology associated with the prevention of medical emergencies and the management of a patient on a medical emergency: first aid, basic life support, cardiopulmonary resuscitation and artificial respiration.</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Recognize and use the specific skills necessary for effective treatment of each individual patient as measured by regular competency evaluations.</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Correctly demonstrate root plan</w:t>
      </w:r>
      <w:r>
        <w:rPr>
          <w:rFonts w:ascii="Times New Roman" w:hAnsi="Times New Roman" w:cs="Times New Roman"/>
        </w:rPr>
        <w:t>n</w:t>
      </w:r>
      <w:r w:rsidRPr="006E484A">
        <w:rPr>
          <w:rFonts w:ascii="Times New Roman" w:hAnsi="Times New Roman" w:cs="Times New Roman"/>
        </w:rPr>
        <w:t>ing/periodontal debridement techniques as measured by competency evaluation.</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Correctly demonstrate ultrasonic scaling techniques as measured by competency evaluation.</w:t>
      </w:r>
    </w:p>
    <w:p w:rsidR="006676DE" w:rsidRPr="006E484A" w:rsidRDefault="006676DE" w:rsidP="006676DE">
      <w:pPr>
        <w:numPr>
          <w:ilvl w:val="0"/>
          <w:numId w:val="6"/>
        </w:numPr>
        <w:spacing w:after="0" w:line="240" w:lineRule="auto"/>
        <w:rPr>
          <w:rFonts w:ascii="Times New Roman" w:hAnsi="Times New Roman" w:cs="Times New Roman"/>
          <w:color w:val="000000"/>
        </w:rPr>
      </w:pPr>
      <w:r w:rsidRPr="006E484A">
        <w:rPr>
          <w:rFonts w:ascii="Times New Roman" w:hAnsi="Times New Roman" w:cs="Times New Roman"/>
          <w:color w:val="000000"/>
        </w:rPr>
        <w:t>Correctly demonstrate techniques of local anesthesia as measured by competency evaluation.</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Develop patient communication skills at the 90% competency level.</w:t>
      </w:r>
    </w:p>
    <w:p w:rsidR="006676DE" w:rsidRPr="006E484A" w:rsidRDefault="006676DE" w:rsidP="006676DE">
      <w:pPr>
        <w:numPr>
          <w:ilvl w:val="0"/>
          <w:numId w:val="6"/>
        </w:numPr>
        <w:spacing w:after="0" w:line="240" w:lineRule="auto"/>
        <w:rPr>
          <w:rFonts w:ascii="Times New Roman" w:hAnsi="Times New Roman" w:cs="Times New Roman"/>
          <w:color w:val="000000"/>
        </w:rPr>
      </w:pPr>
      <w:r w:rsidRPr="006E484A">
        <w:rPr>
          <w:rFonts w:ascii="Times New Roman" w:hAnsi="Times New Roman" w:cs="Times New Roman"/>
          <w:color w:val="000000"/>
        </w:rPr>
        <w:t xml:space="preserve">Plan and implement treatment of at least one patient with periodontal involvement using periodontal charting and root </w:t>
      </w:r>
      <w:proofErr w:type="spellStart"/>
      <w:r w:rsidRPr="006E484A">
        <w:rPr>
          <w:rFonts w:ascii="Times New Roman" w:hAnsi="Times New Roman" w:cs="Times New Roman"/>
          <w:color w:val="000000"/>
        </w:rPr>
        <w:t>planing</w:t>
      </w:r>
      <w:proofErr w:type="spellEnd"/>
      <w:r w:rsidRPr="006E484A">
        <w:rPr>
          <w:rFonts w:ascii="Times New Roman" w:hAnsi="Times New Roman" w:cs="Times New Roman"/>
          <w:color w:val="000000"/>
        </w:rPr>
        <w:t>/periodontal debridement.</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 xml:space="preserve">Provide comprehensive therapy for a minimum of </w:t>
      </w:r>
      <w:r w:rsidRPr="006E484A">
        <w:rPr>
          <w:rFonts w:ascii="Times New Roman" w:hAnsi="Times New Roman" w:cs="Times New Roman"/>
          <w:color w:val="000000"/>
        </w:rPr>
        <w:t>14</w:t>
      </w:r>
      <w:r w:rsidRPr="006E484A">
        <w:rPr>
          <w:rFonts w:ascii="Times New Roman" w:hAnsi="Times New Roman" w:cs="Times New Roman"/>
        </w:rPr>
        <w:t xml:space="preserve"> patients at a 90% level of competency.  These </w:t>
      </w:r>
      <w:r w:rsidRPr="006E484A">
        <w:rPr>
          <w:rFonts w:ascii="Times New Roman" w:hAnsi="Times New Roman" w:cs="Times New Roman"/>
          <w:color w:val="000000"/>
        </w:rPr>
        <w:t>14</w:t>
      </w:r>
      <w:r w:rsidRPr="006E484A">
        <w:rPr>
          <w:rFonts w:ascii="Times New Roman" w:hAnsi="Times New Roman" w:cs="Times New Roman"/>
        </w:rPr>
        <w:t xml:space="preserve"> patients must exhibit varying oral hygiene difficulty levels.</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 xml:space="preserve">Perform </w:t>
      </w:r>
      <w:proofErr w:type="spellStart"/>
      <w:r w:rsidRPr="006E484A">
        <w:rPr>
          <w:rFonts w:ascii="Times New Roman" w:hAnsi="Times New Roman" w:cs="Times New Roman"/>
        </w:rPr>
        <w:t>subgingival</w:t>
      </w:r>
      <w:proofErr w:type="spellEnd"/>
      <w:r w:rsidRPr="006E484A">
        <w:rPr>
          <w:rFonts w:ascii="Times New Roman" w:hAnsi="Times New Roman" w:cs="Times New Roman"/>
        </w:rPr>
        <w:t xml:space="preserve"> irrigation on all patients presenting with periodontal pocket depths 4mm and greater with an appropriate chemotherapeutic agent.</w:t>
      </w:r>
    </w:p>
    <w:p w:rsidR="006676DE" w:rsidRPr="006E484A" w:rsidRDefault="006676DE" w:rsidP="006676DE">
      <w:pPr>
        <w:numPr>
          <w:ilvl w:val="0"/>
          <w:numId w:val="6"/>
        </w:numPr>
        <w:spacing w:after="0" w:line="240" w:lineRule="auto"/>
        <w:rPr>
          <w:rFonts w:ascii="Times New Roman" w:hAnsi="Times New Roman" w:cs="Times New Roman"/>
          <w:color w:val="000000"/>
        </w:rPr>
      </w:pPr>
      <w:r w:rsidRPr="006E484A">
        <w:rPr>
          <w:rFonts w:ascii="Times New Roman" w:hAnsi="Times New Roman" w:cs="Times New Roman"/>
          <w:color w:val="000000"/>
        </w:rPr>
        <w:t>Develop familiarity and skill using auxiliary instruments such as the air-powder abrasive system, hoe, file, and chisel.</w:t>
      </w:r>
    </w:p>
    <w:p w:rsidR="006676DE" w:rsidRPr="006E484A" w:rsidRDefault="006676DE" w:rsidP="006676DE">
      <w:pPr>
        <w:numPr>
          <w:ilvl w:val="0"/>
          <w:numId w:val="6"/>
        </w:numPr>
        <w:spacing w:after="0" w:line="240" w:lineRule="auto"/>
        <w:rPr>
          <w:rFonts w:ascii="Times New Roman" w:hAnsi="Times New Roman" w:cs="Times New Roman"/>
          <w:color w:val="000000"/>
        </w:rPr>
      </w:pPr>
      <w:r w:rsidRPr="006E484A">
        <w:rPr>
          <w:rFonts w:ascii="Times New Roman" w:hAnsi="Times New Roman" w:cs="Times New Roman"/>
        </w:rPr>
        <w:t xml:space="preserve">Perform analysis of one patient’s five-day dietary survey including adequate choices from the </w:t>
      </w:r>
      <w:r w:rsidRPr="006E484A">
        <w:rPr>
          <w:rFonts w:ascii="Times New Roman" w:hAnsi="Times New Roman" w:cs="Times New Roman"/>
          <w:color w:val="000000"/>
        </w:rPr>
        <w:t>five food groups.</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Display competence in the auxiliary roles in the dental office: i.e. sterilization, supply, reception, and radiographic image processing, clinic assisting.</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Develop, organize, and present one Poster Session addressing specific techniques or procedures on a topic of general or professional interest.</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Familiarize yourself with the role of the community dental hygienist with regular sessions on the Institute for Rural Health Development and Research Mobile Dental Unit.</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Familiarize yourself with the role of the community dental hygienist with regular sessions at The Dental Clinic.</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Develop and record a sense of community involvement and participation through maintenance of a service-learning reflection journal.</w:t>
      </w:r>
    </w:p>
    <w:p w:rsidR="006676DE" w:rsidRPr="006E484A" w:rsidRDefault="006676DE" w:rsidP="006676DE">
      <w:pPr>
        <w:numPr>
          <w:ilvl w:val="0"/>
          <w:numId w:val="6"/>
        </w:numPr>
        <w:spacing w:after="0" w:line="240" w:lineRule="auto"/>
        <w:rPr>
          <w:rFonts w:ascii="Times New Roman" w:hAnsi="Times New Roman" w:cs="Times New Roman"/>
        </w:rPr>
      </w:pPr>
      <w:r w:rsidRPr="006E484A">
        <w:rPr>
          <w:rFonts w:ascii="Times New Roman" w:hAnsi="Times New Roman" w:cs="Times New Roman"/>
        </w:rPr>
        <w:t xml:space="preserve">Demonstrate understanding of dental management software by successfully entering the required number of patient records in </w:t>
      </w:r>
      <w:proofErr w:type="spellStart"/>
      <w:r w:rsidRPr="006E484A">
        <w:rPr>
          <w:rFonts w:ascii="Times New Roman" w:hAnsi="Times New Roman" w:cs="Times New Roman"/>
        </w:rPr>
        <w:t>EagleSoft</w:t>
      </w:r>
      <w:proofErr w:type="spellEnd"/>
      <w:r w:rsidRPr="006E484A">
        <w:rPr>
          <w:rFonts w:ascii="Times New Roman" w:hAnsi="Times New Roman" w:cs="Times New Roman"/>
        </w:rPr>
        <w:t>.</w:t>
      </w:r>
    </w:p>
    <w:p w:rsidR="006676DE" w:rsidRPr="00EE0280" w:rsidRDefault="006676DE" w:rsidP="006676DE">
      <w:pPr>
        <w:numPr>
          <w:ilvl w:val="1"/>
          <w:numId w:val="3"/>
        </w:numPr>
        <w:spacing w:after="0" w:line="280" w:lineRule="exact"/>
        <w:ind w:left="1440"/>
        <w:rPr>
          <w:rFonts w:ascii="Times New Roman" w:hAnsi="Times New Roman" w:cs="Times New Roman"/>
          <w:color w:val="000000"/>
        </w:rPr>
      </w:pPr>
      <w:r w:rsidRPr="00EE0280">
        <w:rPr>
          <w:rFonts w:ascii="Times New Roman" w:hAnsi="Times New Roman" w:cs="Times New Roman"/>
        </w:rPr>
        <w:t>Content outline:   This course consists of fourteen (14</w:t>
      </w:r>
      <w:r w:rsidRPr="00EE0280">
        <w:rPr>
          <w:rFonts w:ascii="Times New Roman" w:hAnsi="Times New Roman" w:cs="Times New Roman"/>
          <w:b/>
        </w:rPr>
        <w:t>)</w:t>
      </w:r>
      <w:r w:rsidRPr="00EE0280">
        <w:rPr>
          <w:rFonts w:ascii="Times New Roman" w:hAnsi="Times New Roman" w:cs="Times New Roman"/>
        </w:rPr>
        <w:t xml:space="preserve"> hours of clinical experience, one hour lecture, and one hour seminar each week.  The course concentrates on the dental patients’ conditions beyond the routine prophylaxis procedures.  The student is introduced to dietary counseling and supplemental instrumentation skills.  </w:t>
      </w:r>
      <w:r w:rsidRPr="00EE0280">
        <w:rPr>
          <w:rFonts w:ascii="Times New Roman" w:hAnsi="Times New Roman" w:cs="Times New Roman"/>
          <w:color w:val="000000"/>
        </w:rPr>
        <w:t>Course emphasis is also placed on patients with special needs; including the diabetic patient, the cardiovascular disease patient, the geriatric patient, and the patient with mental and/or physical handicaps.  This course also contains case study preparatory work, dietary counseling reviews, and a poster presentation.</w:t>
      </w:r>
    </w:p>
    <w:p w:rsidR="006676DE" w:rsidRPr="006E484A" w:rsidRDefault="006676DE" w:rsidP="006676DE">
      <w:pPr>
        <w:spacing w:after="0"/>
        <w:ind w:left="1440" w:hanging="720"/>
        <w:rPr>
          <w:rFonts w:ascii="Times New Roman" w:hAnsi="Times New Roman" w:cs="Times New Roman"/>
          <w:color w:val="000000"/>
        </w:rPr>
      </w:pPr>
      <w:r w:rsidRPr="006E484A">
        <w:rPr>
          <w:rFonts w:ascii="Times New Roman" w:hAnsi="Times New Roman" w:cs="Times New Roman"/>
        </w:rPr>
        <w:lastRenderedPageBreak/>
        <w:t>3.4</w:t>
      </w:r>
      <w:r w:rsidRPr="006E484A">
        <w:rPr>
          <w:rFonts w:ascii="Times New Roman" w:hAnsi="Times New Roman" w:cs="Times New Roman"/>
        </w:rPr>
        <w:tab/>
        <w:t>Student expectations and requirements:  The final grade for DH 370 will be derived from the following:</w:t>
      </w:r>
    </w:p>
    <w:p w:rsidR="006676DE" w:rsidRPr="006E484A" w:rsidRDefault="006676DE" w:rsidP="006676DE">
      <w:pPr>
        <w:spacing w:after="0"/>
        <w:rPr>
          <w:rFonts w:ascii="Times New Roman" w:hAnsi="Times New Roman" w:cs="Times New Roman"/>
        </w:rPr>
      </w:pPr>
    </w:p>
    <w:p w:rsidR="006676DE" w:rsidRPr="006E484A" w:rsidRDefault="006676DE" w:rsidP="006676DE">
      <w:pPr>
        <w:numPr>
          <w:ilvl w:val="0"/>
          <w:numId w:val="7"/>
        </w:numPr>
        <w:spacing w:after="0" w:line="240" w:lineRule="auto"/>
        <w:rPr>
          <w:rFonts w:ascii="Times New Roman" w:hAnsi="Times New Roman" w:cs="Times New Roman"/>
        </w:rPr>
      </w:pPr>
      <w:r w:rsidRPr="006E484A">
        <w:rPr>
          <w:rFonts w:ascii="Times New Roman" w:hAnsi="Times New Roman" w:cs="Times New Roman"/>
        </w:rPr>
        <w:t>Patient treatment- 30%</w:t>
      </w:r>
    </w:p>
    <w:p w:rsidR="006676DE" w:rsidRPr="006E484A" w:rsidRDefault="006676DE" w:rsidP="006676DE">
      <w:pPr>
        <w:numPr>
          <w:ilvl w:val="0"/>
          <w:numId w:val="7"/>
        </w:numPr>
        <w:spacing w:after="0" w:line="240" w:lineRule="auto"/>
        <w:rPr>
          <w:rFonts w:ascii="Times New Roman" w:hAnsi="Times New Roman" w:cs="Times New Roman"/>
        </w:rPr>
      </w:pPr>
      <w:r w:rsidRPr="006E484A">
        <w:rPr>
          <w:rFonts w:ascii="Times New Roman" w:hAnsi="Times New Roman" w:cs="Times New Roman"/>
        </w:rPr>
        <w:t>Radiographs- 10%</w:t>
      </w:r>
    </w:p>
    <w:p w:rsidR="006676DE" w:rsidRPr="006E484A" w:rsidRDefault="006676DE" w:rsidP="006676DE">
      <w:pPr>
        <w:numPr>
          <w:ilvl w:val="0"/>
          <w:numId w:val="7"/>
        </w:numPr>
        <w:spacing w:after="0" w:line="240" w:lineRule="auto"/>
        <w:rPr>
          <w:rFonts w:ascii="Times New Roman" w:hAnsi="Times New Roman" w:cs="Times New Roman"/>
        </w:rPr>
      </w:pPr>
      <w:r w:rsidRPr="006E484A">
        <w:rPr>
          <w:rFonts w:ascii="Times New Roman" w:hAnsi="Times New Roman" w:cs="Times New Roman"/>
        </w:rPr>
        <w:t>Examinations/quizzes- 40%</w:t>
      </w:r>
    </w:p>
    <w:p w:rsidR="006676DE" w:rsidRPr="006E484A" w:rsidRDefault="006676DE" w:rsidP="006676DE">
      <w:pPr>
        <w:pStyle w:val="ListParagraph"/>
        <w:numPr>
          <w:ilvl w:val="0"/>
          <w:numId w:val="7"/>
        </w:numPr>
        <w:spacing w:after="0" w:line="240" w:lineRule="auto"/>
        <w:rPr>
          <w:rFonts w:ascii="Times New Roman" w:hAnsi="Times New Roman" w:cs="Times New Roman"/>
        </w:rPr>
      </w:pPr>
      <w:r w:rsidRPr="006E484A">
        <w:rPr>
          <w:rFonts w:ascii="Times New Roman" w:hAnsi="Times New Roman" w:cs="Times New Roman"/>
        </w:rPr>
        <w:t>Comprehensive services- 10%</w:t>
      </w:r>
    </w:p>
    <w:p w:rsidR="006676DE" w:rsidRPr="006E484A" w:rsidRDefault="006676DE" w:rsidP="006676DE">
      <w:pPr>
        <w:numPr>
          <w:ilvl w:val="1"/>
          <w:numId w:val="7"/>
        </w:numPr>
        <w:spacing w:after="0" w:line="240" w:lineRule="auto"/>
        <w:rPr>
          <w:rFonts w:ascii="Times New Roman" w:hAnsi="Times New Roman" w:cs="Times New Roman"/>
        </w:rPr>
      </w:pPr>
      <w:r w:rsidRPr="006E484A">
        <w:rPr>
          <w:rFonts w:ascii="Times New Roman" w:hAnsi="Times New Roman" w:cs="Times New Roman"/>
        </w:rPr>
        <w:t>Mobile Health Unit-2%</w:t>
      </w:r>
    </w:p>
    <w:p w:rsidR="006676DE" w:rsidRPr="006E484A" w:rsidRDefault="006676DE" w:rsidP="006676DE">
      <w:pPr>
        <w:numPr>
          <w:ilvl w:val="1"/>
          <w:numId w:val="7"/>
        </w:numPr>
        <w:spacing w:after="0" w:line="240" w:lineRule="auto"/>
        <w:rPr>
          <w:rFonts w:ascii="Times New Roman" w:hAnsi="Times New Roman" w:cs="Times New Roman"/>
        </w:rPr>
      </w:pPr>
      <w:r w:rsidRPr="006E484A">
        <w:rPr>
          <w:rFonts w:ascii="Times New Roman" w:hAnsi="Times New Roman" w:cs="Times New Roman"/>
        </w:rPr>
        <w:t>Dental Clinic- 2%</w:t>
      </w:r>
    </w:p>
    <w:p w:rsidR="006676DE" w:rsidRPr="006E484A" w:rsidRDefault="006676DE" w:rsidP="006676DE">
      <w:pPr>
        <w:numPr>
          <w:ilvl w:val="1"/>
          <w:numId w:val="7"/>
        </w:numPr>
        <w:spacing w:after="0" w:line="240" w:lineRule="auto"/>
        <w:rPr>
          <w:rFonts w:ascii="Times New Roman" w:hAnsi="Times New Roman" w:cs="Times New Roman"/>
        </w:rPr>
      </w:pPr>
      <w:r w:rsidRPr="006E484A">
        <w:rPr>
          <w:rFonts w:ascii="Times New Roman" w:hAnsi="Times New Roman" w:cs="Times New Roman"/>
        </w:rPr>
        <w:t>Local Anesthesia - 2%</w:t>
      </w:r>
    </w:p>
    <w:p w:rsidR="006676DE" w:rsidRPr="006E484A" w:rsidRDefault="006676DE" w:rsidP="006676DE">
      <w:pPr>
        <w:numPr>
          <w:ilvl w:val="1"/>
          <w:numId w:val="7"/>
        </w:numPr>
        <w:spacing w:after="0" w:line="240" w:lineRule="auto"/>
        <w:rPr>
          <w:rFonts w:ascii="Times New Roman" w:hAnsi="Times New Roman" w:cs="Times New Roman"/>
        </w:rPr>
      </w:pPr>
      <w:proofErr w:type="spellStart"/>
      <w:r w:rsidRPr="006E484A">
        <w:rPr>
          <w:rFonts w:ascii="Times New Roman" w:hAnsi="Times New Roman" w:cs="Times New Roman"/>
        </w:rPr>
        <w:t>EagleSoft</w:t>
      </w:r>
      <w:proofErr w:type="spellEnd"/>
      <w:r w:rsidRPr="006E484A">
        <w:rPr>
          <w:rFonts w:ascii="Times New Roman" w:hAnsi="Times New Roman" w:cs="Times New Roman"/>
        </w:rPr>
        <w:t>- 2%</w:t>
      </w:r>
    </w:p>
    <w:p w:rsidR="006676DE" w:rsidRPr="006E484A" w:rsidRDefault="006676DE" w:rsidP="006676DE">
      <w:pPr>
        <w:numPr>
          <w:ilvl w:val="1"/>
          <w:numId w:val="7"/>
        </w:numPr>
        <w:spacing w:after="0" w:line="240" w:lineRule="auto"/>
        <w:rPr>
          <w:rFonts w:ascii="Times New Roman" w:hAnsi="Times New Roman" w:cs="Times New Roman"/>
        </w:rPr>
      </w:pPr>
      <w:r w:rsidRPr="006E484A">
        <w:rPr>
          <w:rFonts w:ascii="Times New Roman" w:hAnsi="Times New Roman" w:cs="Times New Roman"/>
        </w:rPr>
        <w:t>Clinic Services – 2%</w:t>
      </w:r>
    </w:p>
    <w:p w:rsidR="006676DE" w:rsidRPr="006E484A" w:rsidRDefault="006676DE" w:rsidP="006676DE">
      <w:pPr>
        <w:numPr>
          <w:ilvl w:val="0"/>
          <w:numId w:val="7"/>
        </w:numPr>
        <w:spacing w:after="0" w:line="240" w:lineRule="auto"/>
        <w:rPr>
          <w:rFonts w:ascii="Times New Roman" w:hAnsi="Times New Roman" w:cs="Times New Roman"/>
        </w:rPr>
      </w:pPr>
      <w:r w:rsidRPr="006E484A">
        <w:rPr>
          <w:rFonts w:ascii="Times New Roman" w:hAnsi="Times New Roman" w:cs="Times New Roman"/>
        </w:rPr>
        <w:t>Poster Presentation-10%</w:t>
      </w:r>
    </w:p>
    <w:p w:rsidR="006676DE" w:rsidRPr="006E484A" w:rsidRDefault="006676DE" w:rsidP="006676DE">
      <w:pPr>
        <w:numPr>
          <w:ilvl w:val="1"/>
          <w:numId w:val="7"/>
        </w:numPr>
        <w:spacing w:after="0" w:line="240" w:lineRule="auto"/>
        <w:rPr>
          <w:rFonts w:ascii="Times New Roman" w:hAnsi="Times New Roman" w:cs="Times New Roman"/>
        </w:rPr>
      </w:pPr>
      <w:r w:rsidRPr="006E484A">
        <w:rPr>
          <w:rFonts w:ascii="Times New Roman" w:hAnsi="Times New Roman" w:cs="Times New Roman"/>
        </w:rPr>
        <w:t>Sentence Outline- 3%</w:t>
      </w:r>
    </w:p>
    <w:p w:rsidR="006676DE" w:rsidRPr="006E484A" w:rsidRDefault="006676DE" w:rsidP="006676DE">
      <w:pPr>
        <w:numPr>
          <w:ilvl w:val="1"/>
          <w:numId w:val="7"/>
        </w:numPr>
        <w:spacing w:after="0" w:line="240" w:lineRule="auto"/>
        <w:rPr>
          <w:rFonts w:ascii="Times New Roman" w:hAnsi="Times New Roman" w:cs="Times New Roman"/>
        </w:rPr>
      </w:pPr>
      <w:r w:rsidRPr="006E484A">
        <w:rPr>
          <w:rFonts w:ascii="Times New Roman" w:hAnsi="Times New Roman" w:cs="Times New Roman"/>
        </w:rPr>
        <w:t>Presentation- 7%</w:t>
      </w:r>
    </w:p>
    <w:p w:rsidR="006676DE" w:rsidRPr="006E484A" w:rsidRDefault="006676DE" w:rsidP="006676DE">
      <w:pPr>
        <w:spacing w:after="0"/>
        <w:ind w:left="720"/>
        <w:rPr>
          <w:rFonts w:ascii="Times New Roman" w:hAnsi="Times New Roman" w:cs="Times New Roman"/>
        </w:rPr>
      </w:pPr>
      <w:r w:rsidRPr="006E484A">
        <w:rPr>
          <w:rFonts w:ascii="Times New Roman" w:hAnsi="Times New Roman" w:cs="Times New Roman"/>
        </w:rPr>
        <w:t>3.5</w:t>
      </w:r>
      <w:r w:rsidRPr="006E484A">
        <w:rPr>
          <w:rFonts w:ascii="Times New Roman" w:hAnsi="Times New Roman" w:cs="Times New Roman"/>
        </w:rPr>
        <w:tab/>
        <w:t xml:space="preserve">Tentative texts and course materials: </w:t>
      </w:r>
    </w:p>
    <w:p w:rsidR="006676DE" w:rsidRPr="006E484A" w:rsidRDefault="006676DE" w:rsidP="006676DE">
      <w:pPr>
        <w:spacing w:after="0"/>
        <w:ind w:left="720" w:firstLine="720"/>
        <w:rPr>
          <w:rFonts w:ascii="Times New Roman" w:hAnsi="Times New Roman" w:cs="Times New Roman"/>
          <w:u w:val="single"/>
        </w:rPr>
      </w:pPr>
      <w:r w:rsidRPr="006E484A">
        <w:rPr>
          <w:rFonts w:ascii="Times New Roman" w:hAnsi="Times New Roman" w:cs="Times New Roman"/>
        </w:rPr>
        <w:t xml:space="preserve"> Wilkins, </w:t>
      </w:r>
      <w:r w:rsidRPr="006E484A">
        <w:rPr>
          <w:rFonts w:ascii="Times New Roman" w:hAnsi="Times New Roman" w:cs="Times New Roman"/>
          <w:u w:val="single"/>
        </w:rPr>
        <w:t>Clinical Practice of the Dental</w:t>
      </w:r>
    </w:p>
    <w:p w:rsidR="006676DE" w:rsidRPr="006E484A" w:rsidRDefault="006676DE" w:rsidP="006676DE">
      <w:pPr>
        <w:spacing w:after="0"/>
        <w:ind w:left="720" w:firstLine="720"/>
        <w:rPr>
          <w:rFonts w:ascii="Times New Roman" w:hAnsi="Times New Roman" w:cs="Times New Roman"/>
        </w:rPr>
      </w:pPr>
      <w:r w:rsidRPr="006E484A">
        <w:rPr>
          <w:rFonts w:ascii="Times New Roman" w:hAnsi="Times New Roman" w:cs="Times New Roman"/>
          <w:u w:val="single"/>
        </w:rPr>
        <w:t>Hygienist</w:t>
      </w:r>
      <w:r w:rsidRPr="006E484A">
        <w:rPr>
          <w:rFonts w:ascii="Times New Roman" w:hAnsi="Times New Roman" w:cs="Times New Roman"/>
        </w:rPr>
        <w:t>, 11</w:t>
      </w:r>
      <w:r w:rsidRPr="006E484A">
        <w:rPr>
          <w:rFonts w:ascii="Times New Roman" w:hAnsi="Times New Roman" w:cs="Times New Roman"/>
          <w:vertAlign w:val="superscript"/>
        </w:rPr>
        <w:t>th</w:t>
      </w:r>
      <w:r w:rsidRPr="006E484A">
        <w:rPr>
          <w:rFonts w:ascii="Times New Roman" w:hAnsi="Times New Roman" w:cs="Times New Roman"/>
        </w:rPr>
        <w:t xml:space="preserve"> Edition, Philadelphia:</w:t>
      </w:r>
    </w:p>
    <w:p w:rsidR="006676DE" w:rsidRPr="006E484A" w:rsidRDefault="006676DE" w:rsidP="006676DE">
      <w:pPr>
        <w:spacing w:after="0"/>
        <w:ind w:left="720" w:firstLine="720"/>
        <w:rPr>
          <w:rFonts w:ascii="Times New Roman" w:hAnsi="Times New Roman" w:cs="Times New Roman"/>
        </w:rPr>
      </w:pPr>
      <w:proofErr w:type="gramStart"/>
      <w:r w:rsidRPr="006E484A">
        <w:rPr>
          <w:rFonts w:ascii="Times New Roman" w:hAnsi="Times New Roman" w:cs="Times New Roman"/>
        </w:rPr>
        <w:t>Lippincott Williams &amp; Wilkins, 2013.</w:t>
      </w:r>
      <w:proofErr w:type="gramEnd"/>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ind w:left="720" w:firstLine="720"/>
        <w:rPr>
          <w:rFonts w:ascii="Times New Roman" w:hAnsi="Times New Roman" w:cs="Times New Roman"/>
          <w:u w:val="single"/>
        </w:rPr>
      </w:pPr>
      <w:proofErr w:type="spellStart"/>
      <w:r w:rsidRPr="006E484A">
        <w:rPr>
          <w:rFonts w:ascii="Times New Roman" w:hAnsi="Times New Roman" w:cs="Times New Roman"/>
        </w:rPr>
        <w:t>Nield</w:t>
      </w:r>
      <w:proofErr w:type="spellEnd"/>
      <w:r w:rsidRPr="006E484A">
        <w:rPr>
          <w:rFonts w:ascii="Times New Roman" w:hAnsi="Times New Roman" w:cs="Times New Roman"/>
        </w:rPr>
        <w:t xml:space="preserve">-Gehrig, </w:t>
      </w:r>
      <w:r w:rsidRPr="006E484A">
        <w:rPr>
          <w:rFonts w:ascii="Times New Roman" w:hAnsi="Times New Roman" w:cs="Times New Roman"/>
          <w:u w:val="single"/>
        </w:rPr>
        <w:t xml:space="preserve">Fundamentals of Periodontal </w:t>
      </w:r>
    </w:p>
    <w:p w:rsidR="006676DE" w:rsidRPr="006E484A" w:rsidRDefault="006676DE" w:rsidP="006676DE">
      <w:pPr>
        <w:spacing w:after="0"/>
        <w:ind w:left="720" w:firstLine="720"/>
        <w:rPr>
          <w:rFonts w:ascii="Times New Roman" w:hAnsi="Times New Roman" w:cs="Times New Roman"/>
        </w:rPr>
      </w:pPr>
      <w:r w:rsidRPr="006E484A">
        <w:rPr>
          <w:rFonts w:ascii="Times New Roman" w:hAnsi="Times New Roman" w:cs="Times New Roman"/>
          <w:u w:val="single"/>
        </w:rPr>
        <w:t>Instrumentation</w:t>
      </w:r>
      <w:r w:rsidRPr="006E484A">
        <w:rPr>
          <w:rFonts w:ascii="Times New Roman" w:hAnsi="Times New Roman" w:cs="Times New Roman"/>
        </w:rPr>
        <w:t xml:space="preserve">, Seventh Edition, </w:t>
      </w:r>
    </w:p>
    <w:p w:rsidR="006676DE" w:rsidRPr="006E484A" w:rsidRDefault="006676DE" w:rsidP="006676DE">
      <w:pPr>
        <w:spacing w:after="0"/>
        <w:ind w:left="720" w:firstLine="720"/>
        <w:rPr>
          <w:rFonts w:ascii="Times New Roman" w:hAnsi="Times New Roman" w:cs="Times New Roman"/>
        </w:rPr>
      </w:pPr>
      <w:r w:rsidRPr="006E484A">
        <w:rPr>
          <w:rFonts w:ascii="Times New Roman" w:hAnsi="Times New Roman" w:cs="Times New Roman"/>
        </w:rPr>
        <w:t xml:space="preserve">Philadelphia:  Lippincott Williams &amp; </w:t>
      </w:r>
    </w:p>
    <w:p w:rsidR="006676DE" w:rsidRPr="006E484A" w:rsidRDefault="006676DE" w:rsidP="006676DE">
      <w:pPr>
        <w:spacing w:after="0"/>
        <w:ind w:left="720" w:firstLine="720"/>
        <w:rPr>
          <w:rFonts w:ascii="Times New Roman" w:hAnsi="Times New Roman" w:cs="Times New Roman"/>
        </w:rPr>
      </w:pPr>
      <w:proofErr w:type="gramStart"/>
      <w:r w:rsidRPr="006E484A">
        <w:rPr>
          <w:rFonts w:ascii="Times New Roman" w:hAnsi="Times New Roman" w:cs="Times New Roman"/>
        </w:rPr>
        <w:t>Wilkins, 2013.</w:t>
      </w:r>
      <w:proofErr w:type="gramEnd"/>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u w:val="single"/>
        </w:rPr>
      </w:pPr>
      <w:r w:rsidRPr="006E484A">
        <w:rPr>
          <w:rFonts w:ascii="Times New Roman" w:hAnsi="Times New Roman" w:cs="Times New Roman"/>
          <w:b/>
        </w:rPr>
        <w:tab/>
      </w:r>
      <w:r w:rsidRPr="006E484A">
        <w:rPr>
          <w:rFonts w:ascii="Times New Roman" w:hAnsi="Times New Roman" w:cs="Times New Roman"/>
          <w:b/>
        </w:rPr>
        <w:tab/>
      </w:r>
      <w:r w:rsidRPr="006E484A">
        <w:rPr>
          <w:rFonts w:ascii="Times New Roman" w:hAnsi="Times New Roman" w:cs="Times New Roman"/>
        </w:rPr>
        <w:t xml:space="preserve">Wyche and Wilkins, </w:t>
      </w:r>
      <w:r w:rsidRPr="006E484A">
        <w:rPr>
          <w:rFonts w:ascii="Times New Roman" w:hAnsi="Times New Roman" w:cs="Times New Roman"/>
          <w:u w:val="single"/>
        </w:rPr>
        <w:t xml:space="preserve">Student Workbook for </w:t>
      </w:r>
    </w:p>
    <w:p w:rsidR="006676DE" w:rsidRPr="006E484A" w:rsidRDefault="006676DE" w:rsidP="006676DE">
      <w:pPr>
        <w:spacing w:after="0"/>
        <w:ind w:left="720" w:firstLine="720"/>
        <w:rPr>
          <w:rFonts w:ascii="Times New Roman" w:hAnsi="Times New Roman" w:cs="Times New Roman"/>
          <w:u w:val="single"/>
        </w:rPr>
      </w:pPr>
      <w:r w:rsidRPr="006E484A">
        <w:rPr>
          <w:rFonts w:ascii="Times New Roman" w:hAnsi="Times New Roman" w:cs="Times New Roman"/>
          <w:u w:val="single"/>
        </w:rPr>
        <w:t>Clinical Practice of the Dental Hygienist</w:t>
      </w:r>
      <w:r w:rsidRPr="006E484A">
        <w:rPr>
          <w:rFonts w:ascii="Times New Roman" w:hAnsi="Times New Roman" w:cs="Times New Roman"/>
        </w:rPr>
        <w:t xml:space="preserve">, </w:t>
      </w:r>
    </w:p>
    <w:p w:rsidR="006676DE" w:rsidRPr="006E484A" w:rsidRDefault="006676DE" w:rsidP="006676DE">
      <w:pPr>
        <w:spacing w:after="0"/>
        <w:ind w:left="720" w:firstLine="720"/>
        <w:rPr>
          <w:rFonts w:ascii="Times New Roman" w:hAnsi="Times New Roman" w:cs="Times New Roman"/>
        </w:rPr>
      </w:pPr>
      <w:r w:rsidRPr="006E484A">
        <w:rPr>
          <w:rFonts w:ascii="Times New Roman" w:hAnsi="Times New Roman" w:cs="Times New Roman"/>
        </w:rPr>
        <w:t>11</w:t>
      </w:r>
      <w:r w:rsidRPr="006E484A">
        <w:rPr>
          <w:rFonts w:ascii="Times New Roman" w:hAnsi="Times New Roman" w:cs="Times New Roman"/>
          <w:vertAlign w:val="superscript"/>
        </w:rPr>
        <w:t>th</w:t>
      </w:r>
      <w:r w:rsidRPr="006E484A">
        <w:rPr>
          <w:rFonts w:ascii="Times New Roman" w:hAnsi="Times New Roman" w:cs="Times New Roman"/>
        </w:rPr>
        <w:t xml:space="preserve"> Edition, Philadelphia:  Lippincott </w:t>
      </w:r>
    </w:p>
    <w:p w:rsidR="006676DE" w:rsidRPr="006E484A" w:rsidRDefault="006676DE" w:rsidP="006676DE">
      <w:pPr>
        <w:spacing w:after="0"/>
        <w:ind w:left="720" w:firstLine="720"/>
        <w:rPr>
          <w:rFonts w:ascii="Times New Roman" w:hAnsi="Times New Roman" w:cs="Times New Roman"/>
          <w:b/>
        </w:rPr>
      </w:pPr>
      <w:proofErr w:type="gramStart"/>
      <w:r w:rsidRPr="006E484A">
        <w:rPr>
          <w:rFonts w:ascii="Times New Roman" w:hAnsi="Times New Roman" w:cs="Times New Roman"/>
        </w:rPr>
        <w:t>Williams &amp; Wilkins, 2013.</w:t>
      </w:r>
      <w:proofErr w:type="gramEnd"/>
    </w:p>
    <w:p w:rsidR="006676DE" w:rsidRPr="006E484A" w:rsidRDefault="006676DE" w:rsidP="006676DE">
      <w:pPr>
        <w:spacing w:after="0" w:line="280" w:lineRule="exact"/>
        <w:ind w:left="720" w:hanging="720"/>
        <w:contextualSpacing/>
        <w:rPr>
          <w:rFonts w:ascii="Times New Roman" w:hAnsi="Times New Roman" w:cs="Times New Roman"/>
        </w:rPr>
      </w:pPr>
    </w:p>
    <w:p w:rsidR="006676DE" w:rsidRPr="006E484A" w:rsidRDefault="006676DE" w:rsidP="006676DE">
      <w:pPr>
        <w:tabs>
          <w:tab w:val="left" w:pos="450"/>
        </w:tabs>
        <w:spacing w:after="0" w:line="280" w:lineRule="exact"/>
        <w:rPr>
          <w:rFonts w:ascii="Times New Roman" w:hAnsi="Times New Roman" w:cs="Times New Roman"/>
          <w:b/>
          <w:color w:val="000000" w:themeColor="text1"/>
        </w:rPr>
      </w:pPr>
      <w:r w:rsidRPr="006E484A">
        <w:rPr>
          <w:rFonts w:ascii="Times New Roman" w:hAnsi="Times New Roman" w:cs="Times New Roman"/>
          <w:b/>
        </w:rPr>
        <w:t>4.</w:t>
      </w:r>
      <w:r w:rsidRPr="006E484A">
        <w:rPr>
          <w:rFonts w:ascii="Times New Roman" w:hAnsi="Times New Roman" w:cs="Times New Roman"/>
          <w:b/>
        </w:rPr>
        <w:tab/>
      </w:r>
      <w:r w:rsidRPr="006E484A">
        <w:rPr>
          <w:rFonts w:ascii="Times New Roman" w:hAnsi="Times New Roman" w:cs="Times New Roman"/>
          <w:b/>
          <w:color w:val="000000" w:themeColor="text1"/>
        </w:rPr>
        <w:t>Resources:</w:t>
      </w:r>
    </w:p>
    <w:p w:rsidR="006676DE" w:rsidRPr="006E484A" w:rsidRDefault="006676DE" w:rsidP="006676DE">
      <w:pPr>
        <w:numPr>
          <w:ilvl w:val="1"/>
          <w:numId w:val="4"/>
        </w:numPr>
        <w:spacing w:after="0" w:line="280" w:lineRule="exact"/>
        <w:rPr>
          <w:rFonts w:ascii="Times New Roman" w:hAnsi="Times New Roman" w:cs="Times New Roman"/>
          <w:color w:val="000000" w:themeColor="text1"/>
        </w:rPr>
      </w:pPr>
      <w:r w:rsidRPr="006E484A">
        <w:rPr>
          <w:rFonts w:ascii="Times New Roman" w:hAnsi="Times New Roman" w:cs="Times New Roman"/>
          <w:color w:val="000000" w:themeColor="text1"/>
        </w:rPr>
        <w:t>Library resources: Existing are sufficient</w:t>
      </w:r>
    </w:p>
    <w:p w:rsidR="006676DE" w:rsidRPr="006E484A" w:rsidRDefault="006676DE" w:rsidP="006676DE">
      <w:pPr>
        <w:numPr>
          <w:ilvl w:val="1"/>
          <w:numId w:val="4"/>
        </w:numPr>
        <w:spacing w:after="0" w:line="280" w:lineRule="exact"/>
        <w:rPr>
          <w:rFonts w:ascii="Times New Roman" w:hAnsi="Times New Roman" w:cs="Times New Roman"/>
          <w:color w:val="000000" w:themeColor="text1"/>
        </w:rPr>
      </w:pPr>
      <w:r w:rsidRPr="006E484A">
        <w:rPr>
          <w:rFonts w:ascii="Times New Roman" w:hAnsi="Times New Roman" w:cs="Times New Roman"/>
          <w:color w:val="000000" w:themeColor="text1"/>
        </w:rPr>
        <w:t>Computer resources: Existing are sufficient</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tabs>
          <w:tab w:val="left" w:pos="450"/>
        </w:tabs>
        <w:spacing w:after="0" w:line="280" w:lineRule="exact"/>
        <w:rPr>
          <w:rFonts w:ascii="Times New Roman" w:hAnsi="Times New Roman" w:cs="Times New Roman"/>
          <w:b/>
        </w:rPr>
      </w:pPr>
      <w:r w:rsidRPr="006E484A">
        <w:rPr>
          <w:rFonts w:ascii="Times New Roman" w:hAnsi="Times New Roman" w:cs="Times New Roman"/>
          <w:b/>
        </w:rPr>
        <w:t>5.</w:t>
      </w:r>
      <w:r w:rsidRPr="006E484A">
        <w:rPr>
          <w:rFonts w:ascii="Times New Roman" w:hAnsi="Times New Roman" w:cs="Times New Roman"/>
          <w:b/>
        </w:rPr>
        <w:tab/>
        <w:t>Budget implications:</w:t>
      </w:r>
    </w:p>
    <w:p w:rsidR="006676DE" w:rsidRPr="006E484A" w:rsidRDefault="006676DE" w:rsidP="006676DE">
      <w:pPr>
        <w:numPr>
          <w:ilvl w:val="1"/>
          <w:numId w:val="5"/>
        </w:numPr>
        <w:spacing w:after="0" w:line="280" w:lineRule="exact"/>
        <w:rPr>
          <w:rFonts w:ascii="Times New Roman" w:hAnsi="Times New Roman" w:cs="Times New Roman"/>
        </w:rPr>
      </w:pPr>
      <w:r w:rsidRPr="006E484A">
        <w:rPr>
          <w:rFonts w:ascii="Times New Roman" w:hAnsi="Times New Roman" w:cs="Times New Roman"/>
        </w:rPr>
        <w:t>Proposed method of staffing:  Current staffing is sufficient to offer this course.</w:t>
      </w:r>
      <w:r>
        <w:rPr>
          <w:rFonts w:ascii="Times New Roman" w:hAnsi="Times New Roman" w:cs="Times New Roman"/>
        </w:rPr>
        <w:t xml:space="preserve">  </w:t>
      </w:r>
      <w:r w:rsidRPr="00E33719">
        <w:rPr>
          <w:rFonts w:ascii="Times New Roman" w:hAnsi="Times New Roman" w:cs="Times New Roman"/>
        </w:rPr>
        <w:t>The instructor who is currently teaching DH 211 (which is being deleted) will teach DH 370.</w:t>
      </w:r>
    </w:p>
    <w:p w:rsidR="006676DE" w:rsidRPr="006E484A" w:rsidRDefault="006676DE" w:rsidP="006676DE">
      <w:pPr>
        <w:numPr>
          <w:ilvl w:val="1"/>
          <w:numId w:val="5"/>
        </w:numPr>
        <w:spacing w:after="0" w:line="280" w:lineRule="exact"/>
        <w:rPr>
          <w:rFonts w:ascii="Times New Roman" w:hAnsi="Times New Roman" w:cs="Times New Roman"/>
        </w:rPr>
      </w:pPr>
      <w:r w:rsidRPr="006E484A">
        <w:rPr>
          <w:rFonts w:ascii="Times New Roman" w:hAnsi="Times New Roman" w:cs="Times New Roman"/>
        </w:rPr>
        <w:t>Special equipment needed:  Existing equipment is sufficient</w:t>
      </w:r>
    </w:p>
    <w:p w:rsidR="006676DE" w:rsidRPr="006E484A" w:rsidRDefault="006676DE" w:rsidP="006676DE">
      <w:pPr>
        <w:numPr>
          <w:ilvl w:val="1"/>
          <w:numId w:val="5"/>
        </w:numPr>
        <w:spacing w:after="0" w:line="280" w:lineRule="exact"/>
        <w:rPr>
          <w:rFonts w:ascii="Times New Roman" w:hAnsi="Times New Roman" w:cs="Times New Roman"/>
        </w:rPr>
      </w:pPr>
      <w:r w:rsidRPr="006E484A">
        <w:rPr>
          <w:rFonts w:ascii="Times New Roman" w:hAnsi="Times New Roman" w:cs="Times New Roman"/>
        </w:rPr>
        <w:t>Expendable materials needed:  Existing is sufficient</w:t>
      </w:r>
    </w:p>
    <w:p w:rsidR="006676DE" w:rsidRPr="006E484A" w:rsidRDefault="006676DE" w:rsidP="006676DE">
      <w:pPr>
        <w:numPr>
          <w:ilvl w:val="1"/>
          <w:numId w:val="5"/>
        </w:numPr>
        <w:spacing w:after="0" w:line="280" w:lineRule="exact"/>
        <w:rPr>
          <w:rFonts w:ascii="Times New Roman" w:hAnsi="Times New Roman" w:cs="Times New Roman"/>
        </w:rPr>
      </w:pPr>
      <w:r w:rsidRPr="006E484A">
        <w:rPr>
          <w:rFonts w:ascii="Times New Roman" w:hAnsi="Times New Roman" w:cs="Times New Roman"/>
        </w:rPr>
        <w:t>Laboratory materials needed:  Existing is sufficient</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tabs>
          <w:tab w:val="left" w:pos="450"/>
        </w:tabs>
        <w:spacing w:after="0" w:line="280" w:lineRule="exact"/>
        <w:contextualSpacing/>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 xml:space="preserve">Proposed term for implementation:  </w:t>
      </w:r>
      <w:r w:rsidRPr="00D12B80">
        <w:rPr>
          <w:rFonts w:ascii="Times New Roman" w:hAnsi="Times New Roman" w:cs="Times New Roman"/>
        </w:rPr>
        <w:t>Fall 2014</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tabs>
          <w:tab w:val="left" w:pos="360"/>
        </w:tabs>
        <w:spacing w:after="0" w:line="280" w:lineRule="exact"/>
        <w:rPr>
          <w:rFonts w:ascii="Times New Roman" w:hAnsi="Times New Roman" w:cs="Times New Roman"/>
          <w:b/>
        </w:rPr>
      </w:pPr>
      <w:r w:rsidRPr="006E484A">
        <w:rPr>
          <w:rFonts w:ascii="Times New Roman" w:hAnsi="Times New Roman" w:cs="Times New Roman"/>
          <w:b/>
        </w:rPr>
        <w:t>7.</w:t>
      </w:r>
      <w:r w:rsidRPr="006E484A">
        <w:rPr>
          <w:rFonts w:ascii="Times New Roman" w:hAnsi="Times New Roman" w:cs="Times New Roman"/>
          <w:b/>
        </w:rPr>
        <w:tab/>
        <w:t>Dates of prior committee approvals:</w:t>
      </w:r>
    </w:p>
    <w:p w:rsidR="006676DE" w:rsidRPr="006E484A" w:rsidRDefault="006676DE" w:rsidP="006676DE">
      <w:pPr>
        <w:tabs>
          <w:tab w:val="left" w:pos="360"/>
        </w:tabs>
        <w:spacing w:after="0" w:line="280" w:lineRule="exact"/>
        <w:rPr>
          <w:rFonts w:ascii="Times New Roman" w:hAnsi="Times New Roman" w:cs="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6676DE" w:rsidRPr="006E484A" w:rsidTr="00B773DA">
        <w:trPr>
          <w:trHeight w:val="374"/>
        </w:trPr>
        <w:tc>
          <w:tcPr>
            <w:tcW w:w="5642"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Allied Health Curriculum Committee</w:t>
            </w:r>
          </w:p>
        </w:tc>
        <w:tc>
          <w:tcPr>
            <w:tcW w:w="2753" w:type="dxa"/>
            <w:tcBorders>
              <w:top w:val="nil"/>
              <w:left w:val="nil"/>
              <w:bottom w:val="single" w:sz="4" w:space="0" w:color="auto"/>
              <w:right w:val="nil"/>
            </w:tcBorders>
          </w:tcPr>
          <w:p w:rsidR="006676DE" w:rsidRPr="006E484A" w:rsidRDefault="006676DE" w:rsidP="00B773DA">
            <w:pPr>
              <w:rPr>
                <w:rFonts w:ascii="Times New Roman" w:hAnsi="Times New Roman" w:cs="Times New Roman"/>
              </w:rPr>
            </w:pPr>
            <w:r w:rsidRPr="006E484A">
              <w:rPr>
                <w:rFonts w:ascii="Times New Roman" w:hAnsi="Times New Roman" w:cs="Times New Roman"/>
              </w:rPr>
              <w:t>2-19-14</w:t>
            </w:r>
          </w:p>
        </w:tc>
      </w:tr>
      <w:tr w:rsidR="006676DE" w:rsidRPr="006E484A" w:rsidTr="00B773DA">
        <w:trPr>
          <w:trHeight w:val="374"/>
        </w:trPr>
        <w:tc>
          <w:tcPr>
            <w:tcW w:w="5642"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lastRenderedPageBreak/>
              <w:t xml:space="preserve">CHHS Undergraduate Curriculum Committee </w:t>
            </w:r>
          </w:p>
        </w:tc>
        <w:tc>
          <w:tcPr>
            <w:tcW w:w="2753" w:type="dxa"/>
            <w:tcBorders>
              <w:top w:val="single" w:sz="4" w:space="0" w:color="auto"/>
              <w:left w:val="nil"/>
              <w:bottom w:val="single" w:sz="4" w:space="0" w:color="auto"/>
              <w:right w:val="nil"/>
            </w:tcBorders>
          </w:tcPr>
          <w:p w:rsidR="006676DE" w:rsidRPr="00057ABF" w:rsidRDefault="006676DE" w:rsidP="00B773DA">
            <w:pPr>
              <w:rPr>
                <w:rFonts w:ascii="Times New Roman" w:hAnsi="Times New Roman" w:cs="Times New Roman"/>
              </w:rPr>
            </w:pPr>
            <w:r w:rsidRPr="00057ABF">
              <w:rPr>
                <w:rFonts w:ascii="Times New Roman" w:hAnsi="Times New Roman" w:cs="Times New Roman"/>
              </w:rPr>
              <w:t>3/7/2014</w:t>
            </w:r>
          </w:p>
        </w:tc>
      </w:tr>
      <w:tr w:rsidR="006676DE" w:rsidRPr="006E484A" w:rsidTr="00B773DA">
        <w:trPr>
          <w:trHeight w:val="374"/>
        </w:trPr>
        <w:tc>
          <w:tcPr>
            <w:tcW w:w="5642"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Undergraduate Curriculum Committee </w:t>
            </w:r>
          </w:p>
        </w:tc>
        <w:tc>
          <w:tcPr>
            <w:tcW w:w="2753" w:type="dxa"/>
            <w:tcBorders>
              <w:top w:val="single" w:sz="4" w:space="0" w:color="auto"/>
              <w:left w:val="nil"/>
              <w:bottom w:val="single" w:sz="4" w:space="0" w:color="auto"/>
              <w:right w:val="nil"/>
            </w:tcBorders>
          </w:tcPr>
          <w:p w:rsidR="006676DE" w:rsidRPr="006E484A" w:rsidRDefault="006676DE" w:rsidP="00B773DA">
            <w:pPr>
              <w:rPr>
                <w:rFonts w:ascii="Times New Roman" w:hAnsi="Times New Roman" w:cs="Times New Roman"/>
                <w:b/>
                <w:u w:val="single"/>
              </w:rPr>
            </w:pPr>
          </w:p>
        </w:tc>
      </w:tr>
      <w:tr w:rsidR="006676DE" w:rsidRPr="006E484A" w:rsidTr="00B773DA">
        <w:trPr>
          <w:trHeight w:val="374"/>
        </w:trPr>
        <w:tc>
          <w:tcPr>
            <w:tcW w:w="5642"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University Senate</w:t>
            </w:r>
          </w:p>
        </w:tc>
        <w:tc>
          <w:tcPr>
            <w:tcW w:w="2753" w:type="dxa"/>
            <w:tcBorders>
              <w:top w:val="single" w:sz="4" w:space="0" w:color="auto"/>
              <w:left w:val="nil"/>
              <w:bottom w:val="single" w:sz="4" w:space="0" w:color="auto"/>
              <w:right w:val="nil"/>
            </w:tcBorders>
          </w:tcPr>
          <w:p w:rsidR="006676DE" w:rsidRPr="006E484A" w:rsidRDefault="006676DE" w:rsidP="00B773DA">
            <w:pPr>
              <w:rPr>
                <w:rFonts w:ascii="Times New Roman" w:hAnsi="Times New Roman" w:cs="Times New Roman"/>
                <w:b/>
                <w:u w:val="single"/>
              </w:rPr>
            </w:pPr>
          </w:p>
        </w:tc>
      </w:tr>
    </w:tbl>
    <w:p w:rsidR="006676DE" w:rsidRDefault="006676DE" w:rsidP="006676DE">
      <w:pPr>
        <w:spacing w:after="0"/>
        <w:jc w:val="right"/>
        <w:rPr>
          <w:rFonts w:ascii="Times New Roman" w:hAnsi="Times New Roman" w:cs="Times New Roman"/>
        </w:rPr>
      </w:pPr>
    </w:p>
    <w:p w:rsidR="006676DE" w:rsidRDefault="006676DE" w:rsidP="006676DE">
      <w:pPr>
        <w:rPr>
          <w:rFonts w:ascii="Times New Roman" w:hAnsi="Times New Roman" w:cs="Times New Roman"/>
        </w:rPr>
      </w:pPr>
      <w:r>
        <w:rPr>
          <w:rFonts w:ascii="Times New Roman" w:hAnsi="Times New Roman" w:cs="Times New Roman"/>
        </w:rPr>
        <w:br w:type="page"/>
      </w:r>
    </w:p>
    <w:p w:rsidR="006676DE" w:rsidRPr="006E484A" w:rsidRDefault="006676DE" w:rsidP="006676DE">
      <w:pPr>
        <w:spacing w:after="0"/>
        <w:jc w:val="right"/>
        <w:rPr>
          <w:rFonts w:ascii="Times New Roman" w:hAnsi="Times New Roman" w:cs="Times New Roman"/>
        </w:rPr>
      </w:pPr>
      <w:r w:rsidRPr="006E484A">
        <w:rPr>
          <w:rFonts w:ascii="Times New Roman" w:hAnsi="Times New Roman" w:cs="Times New Roman"/>
        </w:rPr>
        <w:lastRenderedPageBreak/>
        <w:t>Proposal Date</w:t>
      </w:r>
      <w:proofErr w:type="gramStart"/>
      <w:r w:rsidRPr="006E484A">
        <w:rPr>
          <w:rFonts w:ascii="Times New Roman" w:hAnsi="Times New Roman" w:cs="Times New Roman"/>
        </w:rPr>
        <w:t>:2</w:t>
      </w:r>
      <w:proofErr w:type="gramEnd"/>
      <w:r w:rsidRPr="006E484A">
        <w:rPr>
          <w:rFonts w:ascii="Times New Roman" w:hAnsi="Times New Roman" w:cs="Times New Roman"/>
        </w:rPr>
        <w:t>/17/14</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College of Health &amp; Human Services</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Allied Health</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 xml:space="preserve">Proposal to Revise </w:t>
      </w:r>
      <w:proofErr w:type="gramStart"/>
      <w:r w:rsidRPr="006E484A">
        <w:rPr>
          <w:rFonts w:ascii="Times New Roman" w:hAnsi="Times New Roman" w:cs="Times New Roman"/>
          <w:b/>
        </w:rPr>
        <w:t>A</w:t>
      </w:r>
      <w:proofErr w:type="gramEnd"/>
      <w:r w:rsidRPr="006E484A">
        <w:rPr>
          <w:rFonts w:ascii="Times New Roman" w:hAnsi="Times New Roman" w:cs="Times New Roman"/>
          <w:b/>
        </w:rPr>
        <w:t xml:space="preserve"> Program</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rPr>
      </w:pPr>
      <w:r w:rsidRPr="006E484A">
        <w:rPr>
          <w:rFonts w:ascii="Times New Roman" w:hAnsi="Times New Roman" w:cs="Times New Roman"/>
        </w:rPr>
        <w:t xml:space="preserve">Contact Person:  Lynn Austin, </w:t>
      </w:r>
      <w:hyperlink r:id="rId14" w:history="1">
        <w:r w:rsidRPr="006E484A">
          <w:rPr>
            <w:rStyle w:val="Hyperlink"/>
            <w:rFonts w:ascii="Times New Roman" w:hAnsi="Times New Roman" w:cs="Times New Roman"/>
          </w:rPr>
          <w:t>lynn.austin@wku.edu</w:t>
        </w:r>
      </w:hyperlink>
      <w:r w:rsidRPr="006E484A">
        <w:rPr>
          <w:rFonts w:ascii="Times New Roman" w:hAnsi="Times New Roman" w:cs="Times New Roman"/>
        </w:rPr>
        <w:t>, 5-3827</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program:</w:t>
      </w:r>
    </w:p>
    <w:p w:rsidR="006676DE" w:rsidRPr="006E484A" w:rsidRDefault="006676DE" w:rsidP="006676DE">
      <w:pPr>
        <w:numPr>
          <w:ilvl w:val="1"/>
          <w:numId w:val="24"/>
        </w:numPr>
        <w:spacing w:after="0" w:line="280" w:lineRule="exact"/>
        <w:rPr>
          <w:rFonts w:ascii="Times New Roman" w:hAnsi="Times New Roman" w:cs="Times New Roman"/>
        </w:rPr>
      </w:pPr>
      <w:r w:rsidRPr="006E484A">
        <w:rPr>
          <w:rFonts w:ascii="Times New Roman" w:hAnsi="Times New Roman" w:cs="Times New Roman"/>
        </w:rPr>
        <w:t>Current program reference number: 226</w:t>
      </w:r>
    </w:p>
    <w:p w:rsidR="006676DE" w:rsidRPr="006E484A" w:rsidRDefault="006676DE" w:rsidP="006676DE">
      <w:pPr>
        <w:numPr>
          <w:ilvl w:val="1"/>
          <w:numId w:val="24"/>
        </w:numPr>
        <w:spacing w:after="0" w:line="280" w:lineRule="exact"/>
        <w:rPr>
          <w:rFonts w:ascii="Times New Roman" w:hAnsi="Times New Roman" w:cs="Times New Roman"/>
        </w:rPr>
      </w:pPr>
      <w:r w:rsidRPr="006E484A">
        <w:rPr>
          <w:rFonts w:ascii="Times New Roman" w:hAnsi="Times New Roman" w:cs="Times New Roman"/>
        </w:rPr>
        <w:t>Current program title: Dental Hygiene</w:t>
      </w:r>
    </w:p>
    <w:p w:rsidR="006676DE" w:rsidRPr="006E484A" w:rsidRDefault="006676DE" w:rsidP="006676DE">
      <w:pPr>
        <w:numPr>
          <w:ilvl w:val="1"/>
          <w:numId w:val="24"/>
        </w:numPr>
        <w:spacing w:after="0" w:line="280" w:lineRule="exact"/>
        <w:rPr>
          <w:rFonts w:ascii="Times New Roman" w:hAnsi="Times New Roman" w:cs="Times New Roman"/>
        </w:rPr>
      </w:pPr>
      <w:r w:rsidRPr="006E484A">
        <w:rPr>
          <w:rFonts w:ascii="Times New Roman" w:hAnsi="Times New Roman" w:cs="Times New Roman"/>
        </w:rPr>
        <w:t xml:space="preserve">Credit hours: 50 </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 xml:space="preserve">Identification of the proposed program changes: </w:t>
      </w:r>
    </w:p>
    <w:p w:rsidR="006676DE" w:rsidRDefault="006676DE" w:rsidP="006676DE">
      <w:pPr>
        <w:pStyle w:val="ListParagraph"/>
        <w:numPr>
          <w:ilvl w:val="0"/>
          <w:numId w:val="10"/>
        </w:numPr>
        <w:spacing w:after="0" w:line="240" w:lineRule="auto"/>
        <w:contextualSpacing w:val="0"/>
        <w:rPr>
          <w:rFonts w:ascii="Times New Roman" w:hAnsi="Times New Roman" w:cs="Times New Roman"/>
        </w:rPr>
      </w:pPr>
      <w:r>
        <w:rPr>
          <w:rFonts w:ascii="Times New Roman" w:hAnsi="Times New Roman" w:cs="Times New Roman"/>
        </w:rPr>
        <w:t xml:space="preserve">Reflect course number revisions for </w:t>
      </w:r>
    </w:p>
    <w:p w:rsidR="006676DE" w:rsidRPr="00E33719" w:rsidRDefault="006676DE" w:rsidP="006676DE">
      <w:pPr>
        <w:pStyle w:val="ListParagraph"/>
        <w:numPr>
          <w:ilvl w:val="1"/>
          <w:numId w:val="29"/>
        </w:numPr>
        <w:spacing w:after="0" w:line="240" w:lineRule="auto"/>
        <w:rPr>
          <w:rFonts w:ascii="Times New Roman" w:hAnsi="Times New Roman" w:cs="Times New Roman"/>
        </w:rPr>
      </w:pPr>
      <w:r w:rsidRPr="00E33719">
        <w:rPr>
          <w:rFonts w:ascii="Times New Roman" w:hAnsi="Times New Roman" w:cs="Times New Roman"/>
        </w:rPr>
        <w:t>DH 122 to DH 222</w:t>
      </w:r>
    </w:p>
    <w:p w:rsidR="006676DE" w:rsidRPr="00E33719" w:rsidRDefault="006676DE" w:rsidP="006676DE">
      <w:pPr>
        <w:pStyle w:val="ListParagraph"/>
        <w:numPr>
          <w:ilvl w:val="1"/>
          <w:numId w:val="29"/>
        </w:numPr>
        <w:spacing w:after="0" w:line="240" w:lineRule="auto"/>
        <w:rPr>
          <w:rFonts w:ascii="Times New Roman" w:hAnsi="Times New Roman" w:cs="Times New Roman"/>
        </w:rPr>
      </w:pPr>
      <w:r w:rsidRPr="00E33719">
        <w:rPr>
          <w:rFonts w:ascii="Times New Roman" w:hAnsi="Times New Roman" w:cs="Times New Roman"/>
        </w:rPr>
        <w:t>DH 111 to DH 270</w:t>
      </w:r>
    </w:p>
    <w:p w:rsidR="006676DE" w:rsidRPr="00E33719" w:rsidRDefault="006676DE" w:rsidP="006676DE">
      <w:pPr>
        <w:pStyle w:val="ListParagraph"/>
        <w:numPr>
          <w:ilvl w:val="1"/>
          <w:numId w:val="29"/>
        </w:numPr>
        <w:spacing w:after="0" w:line="240" w:lineRule="auto"/>
        <w:rPr>
          <w:rFonts w:ascii="Times New Roman" w:hAnsi="Times New Roman" w:cs="Times New Roman"/>
        </w:rPr>
      </w:pPr>
      <w:r w:rsidRPr="00E33719">
        <w:rPr>
          <w:rFonts w:ascii="Times New Roman" w:hAnsi="Times New Roman" w:cs="Times New Roman"/>
        </w:rPr>
        <w:t>DH 112 to DH 212</w:t>
      </w:r>
    </w:p>
    <w:p w:rsidR="006676DE" w:rsidRPr="00E33719" w:rsidRDefault="006676DE" w:rsidP="006676DE">
      <w:pPr>
        <w:pStyle w:val="ListParagraph"/>
        <w:numPr>
          <w:ilvl w:val="1"/>
          <w:numId w:val="29"/>
        </w:numPr>
        <w:spacing w:after="0" w:line="240" w:lineRule="auto"/>
        <w:rPr>
          <w:rFonts w:ascii="Times New Roman" w:hAnsi="Times New Roman" w:cs="Times New Roman"/>
        </w:rPr>
      </w:pPr>
      <w:r w:rsidRPr="00E33719">
        <w:rPr>
          <w:rFonts w:ascii="Times New Roman" w:hAnsi="Times New Roman" w:cs="Times New Roman"/>
        </w:rPr>
        <w:t>DH 121 to DH 271</w:t>
      </w:r>
    </w:p>
    <w:p w:rsidR="006676DE" w:rsidRPr="00E33719" w:rsidRDefault="006676DE" w:rsidP="006676DE">
      <w:pPr>
        <w:pStyle w:val="ListParagraph"/>
        <w:numPr>
          <w:ilvl w:val="1"/>
          <w:numId w:val="29"/>
        </w:numPr>
        <w:spacing w:after="0" w:line="240" w:lineRule="auto"/>
        <w:rPr>
          <w:rFonts w:ascii="Times New Roman" w:hAnsi="Times New Roman" w:cs="Times New Roman"/>
        </w:rPr>
      </w:pPr>
      <w:r w:rsidRPr="00E33719">
        <w:rPr>
          <w:rFonts w:ascii="Times New Roman" w:hAnsi="Times New Roman" w:cs="Times New Roman"/>
        </w:rPr>
        <w:t>DH 130 to DH 230</w:t>
      </w:r>
    </w:p>
    <w:p w:rsidR="006676DE" w:rsidRPr="00E33719" w:rsidRDefault="006676DE" w:rsidP="006676DE">
      <w:pPr>
        <w:pStyle w:val="ListParagraph"/>
        <w:numPr>
          <w:ilvl w:val="1"/>
          <w:numId w:val="29"/>
        </w:numPr>
        <w:spacing w:after="0" w:line="240" w:lineRule="auto"/>
        <w:rPr>
          <w:rFonts w:ascii="Times New Roman" w:hAnsi="Times New Roman" w:cs="Times New Roman"/>
        </w:rPr>
      </w:pPr>
      <w:r w:rsidRPr="00E33719">
        <w:rPr>
          <w:rFonts w:ascii="Times New Roman" w:hAnsi="Times New Roman" w:cs="Times New Roman"/>
        </w:rPr>
        <w:t>DH 321 to DH 371</w:t>
      </w:r>
    </w:p>
    <w:p w:rsidR="006676DE" w:rsidRPr="006E484A" w:rsidRDefault="006676DE" w:rsidP="006676DE">
      <w:pPr>
        <w:pStyle w:val="ListParagraph"/>
        <w:numPr>
          <w:ilvl w:val="0"/>
          <w:numId w:val="10"/>
        </w:numPr>
        <w:spacing w:after="0" w:line="240" w:lineRule="auto"/>
        <w:contextualSpacing w:val="0"/>
        <w:rPr>
          <w:rFonts w:ascii="Times New Roman" w:hAnsi="Times New Roman" w:cs="Times New Roman"/>
        </w:rPr>
      </w:pPr>
      <w:r w:rsidRPr="006E484A">
        <w:rPr>
          <w:rFonts w:ascii="Times New Roman" w:hAnsi="Times New Roman" w:cs="Times New Roman"/>
        </w:rPr>
        <w:t>Delete DH 211</w:t>
      </w:r>
    </w:p>
    <w:p w:rsidR="006676DE" w:rsidRPr="006E484A" w:rsidRDefault="006676DE" w:rsidP="006676DE">
      <w:pPr>
        <w:pStyle w:val="ListParagraph"/>
        <w:numPr>
          <w:ilvl w:val="0"/>
          <w:numId w:val="10"/>
        </w:numPr>
        <w:spacing w:after="0" w:line="240" w:lineRule="auto"/>
        <w:contextualSpacing w:val="0"/>
        <w:rPr>
          <w:rFonts w:ascii="Times New Roman" w:hAnsi="Times New Roman" w:cs="Times New Roman"/>
        </w:rPr>
      </w:pPr>
      <w:r w:rsidRPr="006E484A">
        <w:rPr>
          <w:rFonts w:ascii="Times New Roman" w:hAnsi="Times New Roman" w:cs="Times New Roman"/>
        </w:rPr>
        <w:t>Add DH 370</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Detailed program description:</w:t>
      </w:r>
    </w:p>
    <w:tbl>
      <w:tblPr>
        <w:tblStyle w:val="TableGrid"/>
        <w:tblW w:w="10260" w:type="dxa"/>
        <w:tblInd w:w="18" w:type="dxa"/>
        <w:tblLayout w:type="fixed"/>
        <w:tblLook w:val="04A0" w:firstRow="1" w:lastRow="0" w:firstColumn="1" w:lastColumn="0" w:noHBand="0" w:noVBand="1"/>
      </w:tblPr>
      <w:tblGrid>
        <w:gridCol w:w="4500"/>
        <w:gridCol w:w="720"/>
        <w:gridCol w:w="4410"/>
        <w:gridCol w:w="630"/>
      </w:tblGrid>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CURRENT CURRICULUM ASSOCIATE’S DEGREE (226)</w:t>
            </w:r>
          </w:p>
        </w:tc>
        <w:tc>
          <w:tcPr>
            <w:tcW w:w="720" w:type="dxa"/>
          </w:tcPr>
          <w:p w:rsidR="006676DE" w:rsidRPr="006E484A" w:rsidRDefault="006676DE" w:rsidP="00B773DA">
            <w:pPr>
              <w:rPr>
                <w:rFonts w:ascii="Times New Roman" w:hAnsi="Times New Roman" w:cs="Times New Roman"/>
              </w:rPr>
            </w:pP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PROPOSED CURRICULUM ASSOCIATE’S DEGREE (226)</w:t>
            </w:r>
          </w:p>
        </w:tc>
        <w:tc>
          <w:tcPr>
            <w:tcW w:w="630" w:type="dxa"/>
          </w:tcPr>
          <w:p w:rsidR="006676DE" w:rsidRPr="006E484A" w:rsidRDefault="006676DE" w:rsidP="00B773DA">
            <w:pPr>
              <w:rPr>
                <w:rFonts w:ascii="Times New Roman" w:hAnsi="Times New Roman" w:cs="Times New Roman"/>
              </w:rPr>
            </w:pPr>
          </w:p>
        </w:tc>
      </w:tr>
      <w:tr w:rsidR="006676DE" w:rsidRPr="006E484A" w:rsidTr="00B773DA">
        <w:tc>
          <w:tcPr>
            <w:tcW w:w="4500" w:type="dxa"/>
          </w:tcPr>
          <w:p w:rsidR="006676DE" w:rsidRPr="006E484A" w:rsidRDefault="006676DE" w:rsidP="00B773DA">
            <w:pPr>
              <w:rPr>
                <w:rFonts w:ascii="Times New Roman" w:hAnsi="Times New Roman" w:cs="Times New Roman"/>
                <w:strike/>
              </w:rPr>
            </w:pPr>
            <w:r w:rsidRPr="006E484A">
              <w:rPr>
                <w:rFonts w:ascii="Times New Roman" w:hAnsi="Times New Roman" w:cs="Times New Roman"/>
                <w:strike/>
              </w:rPr>
              <w:t xml:space="preserve">DH 122 </w:t>
            </w:r>
            <w:r w:rsidRPr="00235F76">
              <w:rPr>
                <w:rFonts w:ascii="Times New Roman" w:hAnsi="Times New Roman" w:cs="Times New Roman"/>
              </w:rPr>
              <w:t xml:space="preserve">Preventive Dental Hygiene Care </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DH 222 </w:t>
            </w:r>
            <w:r w:rsidRPr="00235F76">
              <w:rPr>
                <w:rFonts w:ascii="Times New Roman" w:hAnsi="Times New Roman" w:cs="Times New Roman"/>
              </w:rPr>
              <w:t>Preventive Dental Hygiene Care</w:t>
            </w:r>
            <w:r w:rsidRPr="006E484A">
              <w:rPr>
                <w:rFonts w:ascii="Times New Roman" w:hAnsi="Times New Roman" w:cs="Times New Roman"/>
                <w:b/>
              </w:rPr>
              <w:t xml:space="preserve"> </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r>
      <w:tr w:rsidR="006676DE" w:rsidRPr="006E484A" w:rsidTr="00B773DA">
        <w:tc>
          <w:tcPr>
            <w:tcW w:w="4500" w:type="dxa"/>
          </w:tcPr>
          <w:p w:rsidR="006676DE" w:rsidRPr="006E484A" w:rsidRDefault="006676DE" w:rsidP="00B773DA">
            <w:pPr>
              <w:rPr>
                <w:rFonts w:ascii="Times New Roman" w:hAnsi="Times New Roman" w:cs="Times New Roman"/>
                <w:strike/>
              </w:rPr>
            </w:pPr>
            <w:r w:rsidRPr="006E484A">
              <w:rPr>
                <w:rFonts w:ascii="Times New Roman" w:hAnsi="Times New Roman" w:cs="Times New Roman"/>
                <w:strike/>
              </w:rPr>
              <w:t xml:space="preserve">DH 111 </w:t>
            </w:r>
            <w:r w:rsidRPr="00235F76">
              <w:rPr>
                <w:rFonts w:ascii="Times New Roman" w:hAnsi="Times New Roman" w:cs="Times New Roman"/>
              </w:rPr>
              <w:t xml:space="preserve">Pre-Clinical Dental </w:t>
            </w:r>
            <w:proofErr w:type="spellStart"/>
            <w:r w:rsidRPr="00235F76">
              <w:rPr>
                <w:rFonts w:ascii="Times New Roman" w:hAnsi="Times New Roman" w:cs="Times New Roman"/>
              </w:rPr>
              <w:t>Hyg</w:t>
            </w:r>
            <w:proofErr w:type="spellEnd"/>
            <w:r w:rsidRPr="00235F76">
              <w:rPr>
                <w:rFonts w:ascii="Times New Roman" w:hAnsi="Times New Roman" w:cs="Times New Roman"/>
              </w:rPr>
              <w:t>.</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DH 270 </w:t>
            </w:r>
            <w:r w:rsidRPr="00235F76">
              <w:rPr>
                <w:rFonts w:ascii="Times New Roman" w:hAnsi="Times New Roman" w:cs="Times New Roman"/>
              </w:rPr>
              <w:t xml:space="preserve">Pre-Clinical Dental </w:t>
            </w:r>
            <w:proofErr w:type="spellStart"/>
            <w:r w:rsidRPr="00235F76">
              <w:rPr>
                <w:rFonts w:ascii="Times New Roman" w:hAnsi="Times New Roman" w:cs="Times New Roman"/>
              </w:rPr>
              <w:t>Hyg</w:t>
            </w:r>
            <w:proofErr w:type="spellEnd"/>
            <w:r w:rsidRPr="00235F76">
              <w:rPr>
                <w:rFonts w:ascii="Times New Roman" w:hAnsi="Times New Roman" w:cs="Times New Roman"/>
              </w:rPr>
              <w:t>.</w:t>
            </w:r>
          </w:p>
        </w:tc>
        <w:tc>
          <w:tcPr>
            <w:tcW w:w="630" w:type="dxa"/>
          </w:tcPr>
          <w:p w:rsidR="006676DE" w:rsidRPr="00235F76" w:rsidRDefault="006676DE" w:rsidP="00B773DA">
            <w:pPr>
              <w:rPr>
                <w:rFonts w:ascii="Times New Roman" w:hAnsi="Times New Roman" w:cs="Times New Roman"/>
              </w:rPr>
            </w:pPr>
            <w:r w:rsidRPr="00235F76">
              <w:rPr>
                <w:rFonts w:ascii="Times New Roman" w:hAnsi="Times New Roman" w:cs="Times New Roman"/>
              </w:rPr>
              <w:t>3</w:t>
            </w:r>
          </w:p>
        </w:tc>
      </w:tr>
      <w:tr w:rsidR="006676DE" w:rsidRPr="006E484A" w:rsidTr="00B773DA">
        <w:tc>
          <w:tcPr>
            <w:tcW w:w="4500" w:type="dxa"/>
          </w:tcPr>
          <w:p w:rsidR="006676DE" w:rsidRPr="006E484A" w:rsidRDefault="006676DE" w:rsidP="00B773DA">
            <w:pPr>
              <w:rPr>
                <w:rFonts w:ascii="Times New Roman" w:hAnsi="Times New Roman" w:cs="Times New Roman"/>
                <w:strike/>
              </w:rPr>
            </w:pPr>
            <w:r w:rsidRPr="006E484A">
              <w:rPr>
                <w:rFonts w:ascii="Times New Roman" w:hAnsi="Times New Roman" w:cs="Times New Roman"/>
                <w:strike/>
              </w:rPr>
              <w:t xml:space="preserve">DH 112 </w:t>
            </w:r>
            <w:r w:rsidRPr="00235F76">
              <w:rPr>
                <w:rFonts w:ascii="Times New Roman" w:hAnsi="Times New Roman" w:cs="Times New Roman"/>
              </w:rPr>
              <w:t>Oral Anatomy</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DH 212 </w:t>
            </w:r>
            <w:r w:rsidRPr="00235F76">
              <w:rPr>
                <w:rFonts w:ascii="Times New Roman" w:hAnsi="Times New Roman" w:cs="Times New Roman"/>
              </w:rPr>
              <w:t>Oral Anatomy</w:t>
            </w:r>
          </w:p>
        </w:tc>
        <w:tc>
          <w:tcPr>
            <w:tcW w:w="630" w:type="dxa"/>
          </w:tcPr>
          <w:p w:rsidR="006676DE" w:rsidRPr="00235F76" w:rsidRDefault="006676DE" w:rsidP="00B773DA">
            <w:pPr>
              <w:rPr>
                <w:rFonts w:ascii="Times New Roman" w:hAnsi="Times New Roman" w:cs="Times New Roman"/>
              </w:rPr>
            </w:pPr>
            <w:r w:rsidRPr="00235F76">
              <w:rPr>
                <w:rFonts w:ascii="Times New Roman" w:hAnsi="Times New Roman" w:cs="Times New Roman"/>
              </w:rPr>
              <w:t>3</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201 Dental Radiology I</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201 Dental Radiology I</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DH 210 Dental Materials &amp;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Expanded Functions 1</w:t>
            </w:r>
          </w:p>
        </w:tc>
        <w:tc>
          <w:tcPr>
            <w:tcW w:w="72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DH 210 Dental Materials &amp;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Expanded Functions 1</w:t>
            </w:r>
          </w:p>
        </w:tc>
        <w:tc>
          <w:tcPr>
            <w:tcW w:w="63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r>
      <w:tr w:rsidR="006676DE" w:rsidRPr="006E484A" w:rsidTr="00B773DA">
        <w:tc>
          <w:tcPr>
            <w:tcW w:w="4500" w:type="dxa"/>
          </w:tcPr>
          <w:p w:rsidR="006676DE" w:rsidRPr="006E484A" w:rsidRDefault="006676DE" w:rsidP="00B773DA">
            <w:pPr>
              <w:rPr>
                <w:rFonts w:ascii="Times New Roman" w:hAnsi="Times New Roman" w:cs="Times New Roman"/>
                <w:strike/>
              </w:rPr>
            </w:pPr>
            <w:r w:rsidRPr="006E484A">
              <w:rPr>
                <w:rFonts w:ascii="Times New Roman" w:hAnsi="Times New Roman" w:cs="Times New Roman"/>
                <w:strike/>
              </w:rPr>
              <w:t xml:space="preserve">DH 121 </w:t>
            </w:r>
            <w:r w:rsidRPr="00235F76">
              <w:rPr>
                <w:rFonts w:ascii="Times New Roman" w:hAnsi="Times New Roman" w:cs="Times New Roman"/>
              </w:rPr>
              <w:t>Clinical Dental Hygiene I</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DH 271 </w:t>
            </w:r>
            <w:r w:rsidRPr="00235F76">
              <w:rPr>
                <w:rFonts w:ascii="Times New Roman" w:hAnsi="Times New Roman" w:cs="Times New Roman"/>
              </w:rPr>
              <w:t>Clinical Dental Hygiene I</w:t>
            </w:r>
          </w:p>
        </w:tc>
        <w:tc>
          <w:tcPr>
            <w:tcW w:w="630" w:type="dxa"/>
          </w:tcPr>
          <w:p w:rsidR="006676DE" w:rsidRPr="00235F76" w:rsidRDefault="006676DE" w:rsidP="00B773DA">
            <w:pPr>
              <w:rPr>
                <w:rFonts w:ascii="Times New Roman" w:hAnsi="Times New Roman" w:cs="Times New Roman"/>
              </w:rPr>
            </w:pPr>
            <w:r w:rsidRPr="00235F76">
              <w:rPr>
                <w:rFonts w:ascii="Times New Roman" w:hAnsi="Times New Roman" w:cs="Times New Roman"/>
              </w:rPr>
              <w:t>3</w:t>
            </w:r>
          </w:p>
        </w:tc>
      </w:tr>
      <w:tr w:rsidR="006676DE" w:rsidRPr="006E484A" w:rsidTr="00B773DA">
        <w:tc>
          <w:tcPr>
            <w:tcW w:w="4500" w:type="dxa"/>
          </w:tcPr>
          <w:p w:rsidR="006676DE" w:rsidRPr="00235F76" w:rsidRDefault="006676DE" w:rsidP="00B773DA">
            <w:pPr>
              <w:rPr>
                <w:rFonts w:ascii="Times New Roman" w:hAnsi="Times New Roman" w:cs="Times New Roman"/>
              </w:rPr>
            </w:pPr>
            <w:r w:rsidRPr="006E484A">
              <w:rPr>
                <w:rFonts w:ascii="Times New Roman" w:hAnsi="Times New Roman" w:cs="Times New Roman"/>
                <w:strike/>
              </w:rPr>
              <w:t xml:space="preserve">DH 130 </w:t>
            </w:r>
            <w:r w:rsidRPr="00235F76">
              <w:rPr>
                <w:rFonts w:ascii="Times New Roman" w:hAnsi="Times New Roman" w:cs="Times New Roman"/>
              </w:rPr>
              <w:t xml:space="preserve">Oral Histology &amp; </w:t>
            </w:r>
          </w:p>
          <w:p w:rsidR="006676DE" w:rsidRPr="006E484A" w:rsidRDefault="006676DE" w:rsidP="00B773DA">
            <w:pPr>
              <w:rPr>
                <w:rFonts w:ascii="Times New Roman" w:hAnsi="Times New Roman" w:cs="Times New Roman"/>
                <w:strike/>
              </w:rPr>
            </w:pPr>
            <w:r w:rsidRPr="00235F76">
              <w:rPr>
                <w:rFonts w:ascii="Times New Roman" w:hAnsi="Times New Roman" w:cs="Times New Roman"/>
              </w:rPr>
              <w:t xml:space="preserve">              Embryology</w:t>
            </w:r>
          </w:p>
        </w:tc>
        <w:tc>
          <w:tcPr>
            <w:tcW w:w="72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235F76" w:rsidRDefault="006676DE" w:rsidP="00B773DA">
            <w:pPr>
              <w:rPr>
                <w:rFonts w:ascii="Times New Roman" w:hAnsi="Times New Roman" w:cs="Times New Roman"/>
              </w:rPr>
            </w:pPr>
            <w:r w:rsidRPr="006E484A">
              <w:rPr>
                <w:rFonts w:ascii="Times New Roman" w:hAnsi="Times New Roman" w:cs="Times New Roman"/>
                <w:b/>
              </w:rPr>
              <w:t xml:space="preserve">DH 230 </w:t>
            </w:r>
            <w:r w:rsidRPr="00235F76">
              <w:rPr>
                <w:rFonts w:ascii="Times New Roman" w:hAnsi="Times New Roman" w:cs="Times New Roman"/>
              </w:rPr>
              <w:t xml:space="preserve">Oral Histology &amp; </w:t>
            </w:r>
          </w:p>
          <w:p w:rsidR="006676DE" w:rsidRPr="006E484A" w:rsidRDefault="006676DE" w:rsidP="00B773DA">
            <w:pPr>
              <w:rPr>
                <w:rFonts w:ascii="Times New Roman" w:hAnsi="Times New Roman" w:cs="Times New Roman"/>
                <w:b/>
              </w:rPr>
            </w:pPr>
            <w:r w:rsidRPr="00235F76">
              <w:rPr>
                <w:rFonts w:ascii="Times New Roman" w:hAnsi="Times New Roman" w:cs="Times New Roman"/>
              </w:rPr>
              <w:t xml:space="preserve">              Embryology</w:t>
            </w:r>
          </w:p>
        </w:tc>
        <w:tc>
          <w:tcPr>
            <w:tcW w:w="630" w:type="dxa"/>
          </w:tcPr>
          <w:p w:rsidR="006676DE" w:rsidRPr="00235F76" w:rsidRDefault="006676DE" w:rsidP="00B773DA">
            <w:pPr>
              <w:rPr>
                <w:rFonts w:ascii="Times New Roman" w:hAnsi="Times New Roman" w:cs="Times New Roman"/>
              </w:rPr>
            </w:pPr>
          </w:p>
          <w:p w:rsidR="006676DE" w:rsidRPr="00235F76" w:rsidRDefault="006676DE" w:rsidP="00B773DA">
            <w:pPr>
              <w:rPr>
                <w:rFonts w:ascii="Times New Roman" w:hAnsi="Times New Roman" w:cs="Times New Roman"/>
              </w:rPr>
            </w:pPr>
            <w:r w:rsidRPr="00235F76">
              <w:rPr>
                <w:rFonts w:ascii="Times New Roman" w:hAnsi="Times New Roman" w:cs="Times New Roman"/>
              </w:rPr>
              <w:t>3</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204 Periodontics</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204 Periodontics</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206 Dental Pharmacology</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206 Dental Pharmacology</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226 Dental Materials &amp;</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Expanded Functions II</w:t>
            </w:r>
          </w:p>
        </w:tc>
        <w:tc>
          <w:tcPr>
            <w:tcW w:w="72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226 Dental Materials &amp;</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Expanded Functions II</w:t>
            </w:r>
          </w:p>
        </w:tc>
        <w:tc>
          <w:tcPr>
            <w:tcW w:w="63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DH 309 Pain Control in Dental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Hygiene</w:t>
            </w:r>
          </w:p>
        </w:tc>
        <w:tc>
          <w:tcPr>
            <w:tcW w:w="72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4</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DH 309 Pain Control in Dental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Hygiene</w:t>
            </w:r>
          </w:p>
        </w:tc>
        <w:tc>
          <w:tcPr>
            <w:tcW w:w="63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4</w:t>
            </w:r>
          </w:p>
        </w:tc>
      </w:tr>
      <w:tr w:rsidR="006676DE" w:rsidRPr="006E484A" w:rsidTr="00B773DA">
        <w:tc>
          <w:tcPr>
            <w:tcW w:w="4500" w:type="dxa"/>
          </w:tcPr>
          <w:p w:rsidR="006676DE" w:rsidRPr="006E484A" w:rsidRDefault="006676DE" w:rsidP="00B773DA">
            <w:pPr>
              <w:rPr>
                <w:rFonts w:ascii="Times New Roman" w:hAnsi="Times New Roman" w:cs="Times New Roman"/>
                <w:strike/>
              </w:rPr>
            </w:pPr>
            <w:r w:rsidRPr="006E484A">
              <w:rPr>
                <w:rFonts w:ascii="Times New Roman" w:hAnsi="Times New Roman" w:cs="Times New Roman"/>
                <w:strike/>
              </w:rPr>
              <w:t>DH 211 Clinical Dental Hygiene II</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4</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DH 370 Clinical Dental Hygiene II</w:t>
            </w:r>
          </w:p>
        </w:tc>
        <w:tc>
          <w:tcPr>
            <w:tcW w:w="63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4</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302 Dental Radiology II</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302 Dental Radiology II</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303 Community Dental Health</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4</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303 Community Dental Health</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4</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307 General &amp; Oral Pathology</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307 General &amp; Oral Pathology</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3</w:t>
            </w:r>
          </w:p>
        </w:tc>
      </w:tr>
      <w:tr w:rsidR="006676DE" w:rsidRPr="006E484A" w:rsidTr="00B773DA">
        <w:tc>
          <w:tcPr>
            <w:tcW w:w="4500" w:type="dxa"/>
          </w:tcPr>
          <w:p w:rsidR="006676DE" w:rsidRPr="006E484A" w:rsidRDefault="006676DE" w:rsidP="00B773DA">
            <w:pPr>
              <w:rPr>
                <w:rFonts w:ascii="Times New Roman" w:hAnsi="Times New Roman" w:cs="Times New Roman"/>
                <w:strike/>
              </w:rPr>
            </w:pPr>
            <w:r w:rsidRPr="006E484A">
              <w:rPr>
                <w:rFonts w:ascii="Times New Roman" w:hAnsi="Times New Roman" w:cs="Times New Roman"/>
                <w:strike/>
              </w:rPr>
              <w:t xml:space="preserve">DH 321 </w:t>
            </w:r>
            <w:r w:rsidRPr="00235F76">
              <w:rPr>
                <w:rFonts w:ascii="Times New Roman" w:hAnsi="Times New Roman" w:cs="Times New Roman"/>
              </w:rPr>
              <w:t>Clinical Dental Hygiene III</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5</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DH 371 </w:t>
            </w:r>
            <w:r w:rsidRPr="00235F76">
              <w:rPr>
                <w:rFonts w:ascii="Times New Roman" w:hAnsi="Times New Roman" w:cs="Times New Roman"/>
              </w:rPr>
              <w:t>Clinical Dental Hygiene III</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5</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lastRenderedPageBreak/>
              <w:t>DH 324 Practice Managements &amp;</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Ethics</w:t>
            </w:r>
          </w:p>
        </w:tc>
        <w:tc>
          <w:tcPr>
            <w:tcW w:w="72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c>
          <w:tcPr>
            <w:tcW w:w="441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DH 324 Practice Managements &amp;</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Ethics</w:t>
            </w:r>
          </w:p>
        </w:tc>
        <w:tc>
          <w:tcPr>
            <w:tcW w:w="630" w:type="dxa"/>
          </w:tcPr>
          <w:p w:rsidR="006676DE" w:rsidRPr="006E484A" w:rsidRDefault="006676DE" w:rsidP="00B773DA">
            <w:pPr>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2</w:t>
            </w:r>
          </w:p>
        </w:tc>
      </w:tr>
      <w:tr w:rsidR="006676DE" w:rsidRPr="006E484A" w:rsidTr="00B773DA">
        <w:tc>
          <w:tcPr>
            <w:tcW w:w="4500" w:type="dxa"/>
          </w:tcPr>
          <w:p w:rsidR="006676DE" w:rsidRPr="006E484A" w:rsidRDefault="006676DE" w:rsidP="00B773DA">
            <w:pPr>
              <w:rPr>
                <w:rFonts w:ascii="Times New Roman" w:hAnsi="Times New Roman" w:cs="Times New Roman"/>
              </w:rPr>
            </w:pPr>
            <w:r w:rsidRPr="006E484A">
              <w:rPr>
                <w:rFonts w:ascii="Times New Roman" w:hAnsi="Times New Roman" w:cs="Times New Roman"/>
                <w:b/>
              </w:rPr>
              <w:t>TOTAL PROGRAM HOURS</w:t>
            </w:r>
            <w:r w:rsidRPr="006E484A">
              <w:rPr>
                <w:rFonts w:ascii="Times New Roman" w:hAnsi="Times New Roman" w:cs="Times New Roman"/>
              </w:rPr>
              <w:t xml:space="preserve"> </w:t>
            </w:r>
          </w:p>
        </w:tc>
        <w:tc>
          <w:tcPr>
            <w:tcW w:w="72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50</w:t>
            </w:r>
          </w:p>
        </w:tc>
        <w:tc>
          <w:tcPr>
            <w:tcW w:w="4410" w:type="dxa"/>
          </w:tcPr>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TOTAL PROGRAM HOURS </w:t>
            </w:r>
          </w:p>
        </w:tc>
        <w:tc>
          <w:tcPr>
            <w:tcW w:w="630" w:type="dxa"/>
          </w:tcPr>
          <w:p w:rsidR="006676DE" w:rsidRPr="006E484A" w:rsidRDefault="006676DE" w:rsidP="00B773DA">
            <w:pPr>
              <w:rPr>
                <w:rFonts w:ascii="Times New Roman" w:hAnsi="Times New Roman" w:cs="Times New Roman"/>
              </w:rPr>
            </w:pPr>
            <w:r w:rsidRPr="006E484A">
              <w:rPr>
                <w:rFonts w:ascii="Times New Roman" w:hAnsi="Times New Roman" w:cs="Times New Roman"/>
              </w:rPr>
              <w:t>50</w:t>
            </w:r>
          </w:p>
        </w:tc>
      </w:tr>
    </w:tbl>
    <w:p w:rsidR="006676DE" w:rsidRPr="006E484A" w:rsidRDefault="006676DE" w:rsidP="006676DE">
      <w:pPr>
        <w:spacing w:after="0"/>
        <w:ind w:left="720"/>
        <w:rPr>
          <w:rFonts w:ascii="Times New Roman" w:hAnsi="Times New Roman" w:cs="Times New Roman"/>
          <w:b/>
        </w:rPr>
      </w:pPr>
      <w:r w:rsidRPr="006E484A">
        <w:rPr>
          <w:rFonts w:ascii="Times New Roman" w:hAnsi="Times New Roman" w:cs="Times New Roman"/>
        </w:rPr>
        <w:t>The additional required courses for the major are not changing.  These courses are: ENG 100, PSY 100, SOCL 100, COMM 145, BIOL 131, CHEM 109, HMD 211, BIOL 207 and BIOL 208.</w:t>
      </w:r>
    </w:p>
    <w:p w:rsidR="006676DE" w:rsidRPr="006E484A" w:rsidRDefault="006676DE" w:rsidP="006676DE">
      <w:pPr>
        <w:spacing w:after="0" w:line="280" w:lineRule="exact"/>
        <w:rPr>
          <w:rFonts w:ascii="Times New Roman" w:hAnsi="Times New Roman" w:cs="Times New Roman"/>
          <w:b/>
        </w:rPr>
      </w:pPr>
    </w:p>
    <w:p w:rsidR="006676DE" w:rsidRDefault="006676DE" w:rsidP="006676DE">
      <w:pPr>
        <w:spacing w:after="0" w:line="280" w:lineRule="exact"/>
        <w:ind w:left="720" w:hanging="720"/>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 xml:space="preserve">Rationale for the proposed program change: </w:t>
      </w:r>
    </w:p>
    <w:p w:rsidR="006676DE" w:rsidRPr="00235F76" w:rsidRDefault="006676DE" w:rsidP="006676DE">
      <w:pPr>
        <w:pStyle w:val="ListParagraph"/>
        <w:numPr>
          <w:ilvl w:val="0"/>
          <w:numId w:val="30"/>
        </w:numPr>
        <w:spacing w:after="0" w:line="280" w:lineRule="exact"/>
        <w:rPr>
          <w:rFonts w:ascii="Times New Roman" w:hAnsi="Times New Roman" w:cs="Times New Roman"/>
          <w:b/>
        </w:rPr>
      </w:pPr>
      <w:r w:rsidRPr="00235F76">
        <w:rPr>
          <w:rFonts w:ascii="Times New Roman" w:hAnsi="Times New Roman" w:cs="Times New Roman"/>
        </w:rPr>
        <w:t>Course revisions reflect more appropriate</w:t>
      </w:r>
      <w:r>
        <w:rPr>
          <w:rFonts w:ascii="Times New Roman" w:hAnsi="Times New Roman" w:cs="Times New Roman"/>
        </w:rPr>
        <w:t xml:space="preserve"> (newly proposed)</w:t>
      </w:r>
      <w:r w:rsidRPr="00235F76">
        <w:rPr>
          <w:rFonts w:ascii="Times New Roman" w:hAnsi="Times New Roman" w:cs="Times New Roman"/>
        </w:rPr>
        <w:t xml:space="preserve"> course numbers</w:t>
      </w:r>
    </w:p>
    <w:p w:rsidR="006676DE" w:rsidRPr="00235F76" w:rsidRDefault="006676DE" w:rsidP="006676DE">
      <w:pPr>
        <w:pStyle w:val="ListParagraph"/>
        <w:numPr>
          <w:ilvl w:val="0"/>
          <w:numId w:val="30"/>
        </w:numPr>
        <w:spacing w:after="0" w:line="280" w:lineRule="exact"/>
        <w:rPr>
          <w:rFonts w:ascii="Times New Roman" w:hAnsi="Times New Roman" w:cs="Times New Roman"/>
          <w:b/>
        </w:rPr>
      </w:pPr>
      <w:r>
        <w:rPr>
          <w:rFonts w:ascii="Times New Roman" w:hAnsi="Times New Roman" w:cs="Times New Roman"/>
        </w:rPr>
        <w:t>A</w:t>
      </w:r>
      <w:r w:rsidRPr="00235F76">
        <w:rPr>
          <w:rFonts w:ascii="Times New Roman" w:hAnsi="Times New Roman" w:cs="Times New Roman"/>
        </w:rPr>
        <w:t>ddition of a new course DH 370 and del</w:t>
      </w:r>
      <w:r>
        <w:rPr>
          <w:rFonts w:ascii="Times New Roman" w:hAnsi="Times New Roman" w:cs="Times New Roman"/>
        </w:rPr>
        <w:t xml:space="preserve">etion of existing course DH 211:  </w:t>
      </w:r>
      <w:r w:rsidRPr="00235F76">
        <w:rPr>
          <w:rFonts w:ascii="Times New Roman" w:hAnsi="Times New Roman" w:cs="Times New Roman"/>
        </w:rPr>
        <w:t>This new course (DH 370) was developed to better prepare students for modifications in accreditation standards. The new course has added competency exams which test students at a higher taxonomic level than the previous course. The course can only be taken by those students with junior or senior standing.  A 300 level course will more appropriately set student expectations regarding the breadth, depth, and rigor of this course.</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5.</w:t>
      </w:r>
      <w:r w:rsidRPr="006E484A">
        <w:rPr>
          <w:rFonts w:ascii="Times New Roman" w:hAnsi="Times New Roman" w:cs="Times New Roman"/>
          <w:b/>
        </w:rPr>
        <w:tab/>
        <w:t>Propose</w:t>
      </w:r>
      <w:r>
        <w:rPr>
          <w:rFonts w:ascii="Times New Roman" w:hAnsi="Times New Roman" w:cs="Times New Roman"/>
          <w:b/>
        </w:rPr>
        <w:t>d term for implementation</w:t>
      </w:r>
      <w:r w:rsidRPr="006E484A">
        <w:rPr>
          <w:rFonts w:ascii="Times New Roman" w:hAnsi="Times New Roman" w:cs="Times New Roman"/>
          <w:b/>
        </w:rPr>
        <w:t xml:space="preserve">: </w:t>
      </w:r>
      <w:r w:rsidRPr="006E484A">
        <w:rPr>
          <w:rFonts w:ascii="Times New Roman" w:hAnsi="Times New Roman" w:cs="Times New Roman"/>
        </w:rPr>
        <w:t>Fall 2014</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Dates of prior committee approvals:</w:t>
      </w: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Allied Health Curriculum Committee</w:t>
            </w:r>
          </w:p>
        </w:tc>
        <w:tc>
          <w:tcPr>
            <w:tcW w:w="2740" w:type="dxa"/>
            <w:tcBorders>
              <w:top w:val="nil"/>
              <w:left w:val="nil"/>
              <w:bottom w:val="single" w:sz="4" w:space="0" w:color="auto"/>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2-19-14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Pr>
                <w:rFonts w:ascii="Times New Roman" w:hAnsi="Times New Roman" w:cs="Times New Roman"/>
              </w:rPr>
              <w:t xml:space="preserve">CHHS </w:t>
            </w:r>
            <w:r w:rsidRPr="006E484A">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6676DE" w:rsidRPr="00EF5A49" w:rsidRDefault="006676DE" w:rsidP="00B773DA">
            <w:pPr>
              <w:rPr>
                <w:rFonts w:ascii="Times New Roman" w:hAnsi="Times New Roman" w:cs="Times New Roman"/>
              </w:rPr>
            </w:pPr>
            <w:r w:rsidRPr="00EF5A49">
              <w:rPr>
                <w:rFonts w:ascii="Times New Roman" w:hAnsi="Times New Roman" w:cs="Times New Roman"/>
              </w:rPr>
              <w:t>3/7/2014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bl>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br w:type="page"/>
      </w:r>
    </w:p>
    <w:p w:rsidR="006676DE" w:rsidRPr="006E484A" w:rsidRDefault="006676DE" w:rsidP="006676DE">
      <w:pPr>
        <w:spacing w:after="0"/>
        <w:jc w:val="right"/>
        <w:rPr>
          <w:rFonts w:ascii="Times New Roman" w:hAnsi="Times New Roman" w:cs="Times New Roman"/>
        </w:rPr>
      </w:pPr>
      <w:r w:rsidRPr="006E484A">
        <w:rPr>
          <w:rFonts w:ascii="Times New Roman" w:hAnsi="Times New Roman" w:cs="Times New Roman"/>
        </w:rPr>
        <w:lastRenderedPageBreak/>
        <w:t>Proposal Date: 2/17/14</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Pr>
          <w:rFonts w:ascii="Times New Roman" w:hAnsi="Times New Roman" w:cs="Times New Roman"/>
          <w:b/>
        </w:rPr>
        <w:t>College of Health and Human Services</w:t>
      </w:r>
      <w:r w:rsidRPr="006E484A">
        <w:rPr>
          <w:rFonts w:ascii="Times New Roman" w:hAnsi="Times New Roman" w:cs="Times New Roman"/>
          <w:b/>
        </w:rPr>
        <w:t xml:space="preserve"> </w:t>
      </w:r>
    </w:p>
    <w:p w:rsidR="006676DE" w:rsidRPr="006E484A" w:rsidRDefault="006676DE" w:rsidP="006676DE">
      <w:pPr>
        <w:spacing w:after="0"/>
        <w:jc w:val="center"/>
        <w:rPr>
          <w:rFonts w:ascii="Times New Roman" w:hAnsi="Times New Roman" w:cs="Times New Roman"/>
          <w:b/>
        </w:rPr>
      </w:pPr>
      <w:r>
        <w:rPr>
          <w:rFonts w:ascii="Times New Roman" w:hAnsi="Times New Roman" w:cs="Times New Roman"/>
          <w:b/>
        </w:rPr>
        <w:t>Family and Consumer Sciences</w:t>
      </w:r>
    </w:p>
    <w:p w:rsidR="006676DE" w:rsidRPr="006E484A" w:rsidRDefault="006676DE" w:rsidP="006676DE">
      <w:pPr>
        <w:spacing w:after="0"/>
        <w:jc w:val="center"/>
        <w:rPr>
          <w:rFonts w:ascii="Times New Roman" w:hAnsi="Times New Roman" w:cs="Times New Roman"/>
          <w:b/>
        </w:rPr>
      </w:pPr>
      <w:r>
        <w:rPr>
          <w:rFonts w:ascii="Times New Roman" w:hAnsi="Times New Roman" w:cs="Times New Roman"/>
          <w:b/>
        </w:rPr>
        <w:t>Proposal to Revise a</w:t>
      </w:r>
      <w:r w:rsidRPr="006E484A">
        <w:rPr>
          <w:rFonts w:ascii="Times New Roman" w:hAnsi="Times New Roman" w:cs="Times New Roman"/>
          <w:b/>
        </w:rPr>
        <w:t xml:space="preserve"> Program</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rPr>
      </w:pPr>
      <w:r w:rsidRPr="006E484A">
        <w:rPr>
          <w:rFonts w:ascii="Times New Roman" w:hAnsi="Times New Roman" w:cs="Times New Roman"/>
        </w:rPr>
        <w:t xml:space="preserve">Contact Person:  D’Lee Babb, 270-745-6943, </w:t>
      </w:r>
      <w:hyperlink r:id="rId15" w:history="1">
        <w:r w:rsidRPr="006E484A">
          <w:rPr>
            <w:rStyle w:val="Hyperlink"/>
            <w:rFonts w:ascii="Times New Roman" w:hAnsi="Times New Roman" w:cs="Times New Roman"/>
          </w:rPr>
          <w:t>dlee.babb@wku.edu</w:t>
        </w:r>
      </w:hyperlink>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program:</w:t>
      </w:r>
    </w:p>
    <w:p w:rsidR="006676DE" w:rsidRPr="006E484A" w:rsidRDefault="006676DE" w:rsidP="006676DE">
      <w:pPr>
        <w:numPr>
          <w:ilvl w:val="1"/>
          <w:numId w:val="11"/>
        </w:numPr>
        <w:spacing w:after="0" w:line="280" w:lineRule="exact"/>
        <w:rPr>
          <w:rFonts w:ascii="Times New Roman" w:hAnsi="Times New Roman" w:cs="Times New Roman"/>
        </w:rPr>
      </w:pPr>
      <w:r w:rsidRPr="006E484A">
        <w:rPr>
          <w:rFonts w:ascii="Times New Roman" w:hAnsi="Times New Roman" w:cs="Times New Roman"/>
        </w:rPr>
        <w:t>Current program reference number: 249</w:t>
      </w:r>
    </w:p>
    <w:p w:rsidR="006676DE" w:rsidRPr="006E484A" w:rsidRDefault="006676DE" w:rsidP="006676DE">
      <w:pPr>
        <w:numPr>
          <w:ilvl w:val="1"/>
          <w:numId w:val="11"/>
        </w:numPr>
        <w:spacing w:after="0" w:line="280" w:lineRule="exact"/>
        <w:rPr>
          <w:rFonts w:ascii="Times New Roman" w:hAnsi="Times New Roman" w:cs="Times New Roman"/>
        </w:rPr>
      </w:pPr>
      <w:r w:rsidRPr="006E484A">
        <w:rPr>
          <w:rFonts w:ascii="Times New Roman" w:hAnsi="Times New Roman" w:cs="Times New Roman"/>
        </w:rPr>
        <w:t>Current program title: Early Childhood Education Associate Degree</w:t>
      </w:r>
    </w:p>
    <w:p w:rsidR="006676DE" w:rsidRPr="006E484A" w:rsidRDefault="006676DE" w:rsidP="006676DE">
      <w:pPr>
        <w:numPr>
          <w:ilvl w:val="1"/>
          <w:numId w:val="11"/>
        </w:numPr>
        <w:spacing w:after="0" w:line="280" w:lineRule="exact"/>
        <w:rPr>
          <w:rFonts w:ascii="Times New Roman" w:hAnsi="Times New Roman" w:cs="Times New Roman"/>
        </w:rPr>
      </w:pPr>
      <w:r w:rsidRPr="006E484A">
        <w:rPr>
          <w:rFonts w:ascii="Times New Roman" w:hAnsi="Times New Roman" w:cs="Times New Roman"/>
        </w:rPr>
        <w:t>Credit hours: 67</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Identification of the proposed program changes:</w:t>
      </w:r>
    </w:p>
    <w:p w:rsidR="006676DE" w:rsidRPr="00D3202F" w:rsidRDefault="006676DE" w:rsidP="006676DE">
      <w:pPr>
        <w:pStyle w:val="ListParagraph"/>
        <w:numPr>
          <w:ilvl w:val="0"/>
          <w:numId w:val="25"/>
        </w:numPr>
        <w:spacing w:after="0" w:line="280" w:lineRule="exact"/>
        <w:rPr>
          <w:rFonts w:ascii="Times New Roman" w:hAnsi="Times New Roman" w:cs="Times New Roman"/>
        </w:rPr>
      </w:pPr>
      <w:r w:rsidRPr="00D3202F">
        <w:rPr>
          <w:rFonts w:ascii="Times New Roman" w:hAnsi="Times New Roman" w:cs="Times New Roman"/>
        </w:rPr>
        <w:t>Elimination of SOCL 220 Marriage and Family</w:t>
      </w:r>
    </w:p>
    <w:p w:rsidR="006676DE" w:rsidRPr="00D3202F" w:rsidRDefault="006676DE" w:rsidP="006676DE">
      <w:pPr>
        <w:pStyle w:val="ListParagraph"/>
        <w:numPr>
          <w:ilvl w:val="0"/>
          <w:numId w:val="25"/>
        </w:numPr>
        <w:spacing w:after="0" w:line="280" w:lineRule="exact"/>
        <w:rPr>
          <w:rFonts w:ascii="Times New Roman" w:hAnsi="Times New Roman" w:cs="Times New Roman"/>
        </w:rPr>
      </w:pPr>
      <w:r w:rsidRPr="00D3202F">
        <w:rPr>
          <w:rFonts w:ascii="Times New Roman" w:hAnsi="Times New Roman" w:cs="Times New Roman"/>
        </w:rPr>
        <w:t>Elimination of SFTY 171 Safety and First Aid</w:t>
      </w:r>
    </w:p>
    <w:p w:rsidR="006676DE" w:rsidRPr="00D3202F" w:rsidRDefault="006676DE" w:rsidP="006676DE">
      <w:pPr>
        <w:pStyle w:val="ListParagraph"/>
        <w:numPr>
          <w:ilvl w:val="0"/>
          <w:numId w:val="25"/>
        </w:numPr>
        <w:spacing w:after="0" w:line="280" w:lineRule="exact"/>
        <w:rPr>
          <w:rFonts w:ascii="Times New Roman" w:hAnsi="Times New Roman" w:cs="Times New Roman"/>
        </w:rPr>
      </w:pPr>
      <w:r w:rsidRPr="00D3202F">
        <w:rPr>
          <w:rFonts w:ascii="Times New Roman" w:hAnsi="Times New Roman" w:cs="Times New Roman"/>
        </w:rPr>
        <w:t>Elimination of COMM 161 Business and Professional Speaking</w:t>
      </w:r>
    </w:p>
    <w:p w:rsidR="006676DE" w:rsidRPr="00D3202F" w:rsidRDefault="006676DE" w:rsidP="006676DE">
      <w:pPr>
        <w:pStyle w:val="ListParagraph"/>
        <w:numPr>
          <w:ilvl w:val="0"/>
          <w:numId w:val="25"/>
        </w:numPr>
        <w:spacing w:after="0" w:line="280" w:lineRule="exact"/>
        <w:rPr>
          <w:rFonts w:ascii="Times New Roman" w:hAnsi="Times New Roman" w:cs="Times New Roman"/>
        </w:rPr>
      </w:pPr>
      <w:r w:rsidRPr="00D3202F">
        <w:rPr>
          <w:rFonts w:ascii="Times New Roman" w:hAnsi="Times New Roman" w:cs="Times New Roman"/>
        </w:rPr>
        <w:t>Elimination of MATH 116 Fundamentals of College Algebra</w:t>
      </w:r>
    </w:p>
    <w:p w:rsidR="006676DE" w:rsidRPr="00D3202F" w:rsidRDefault="006676DE" w:rsidP="006676DE">
      <w:pPr>
        <w:pStyle w:val="ListParagraph"/>
        <w:numPr>
          <w:ilvl w:val="0"/>
          <w:numId w:val="25"/>
        </w:numPr>
        <w:spacing w:after="0" w:line="280" w:lineRule="exact"/>
        <w:rPr>
          <w:rFonts w:ascii="Times New Roman" w:hAnsi="Times New Roman" w:cs="Times New Roman"/>
        </w:rPr>
      </w:pPr>
      <w:r w:rsidRPr="00D3202F">
        <w:rPr>
          <w:rFonts w:ascii="Times New Roman" w:hAnsi="Times New Roman" w:cs="Times New Roman"/>
        </w:rPr>
        <w:t>Elimination of HIST 119 Western Civilization to 1648 OR HIST 120 Western Civilization since 1648</w:t>
      </w:r>
    </w:p>
    <w:p w:rsidR="006676DE" w:rsidRDefault="006676DE" w:rsidP="006676DE">
      <w:pPr>
        <w:pStyle w:val="ListParagraph"/>
        <w:numPr>
          <w:ilvl w:val="0"/>
          <w:numId w:val="25"/>
        </w:numPr>
        <w:spacing w:after="0" w:line="280" w:lineRule="exact"/>
        <w:rPr>
          <w:rFonts w:ascii="Times New Roman" w:hAnsi="Times New Roman" w:cs="Times New Roman"/>
        </w:rPr>
      </w:pPr>
      <w:r>
        <w:rPr>
          <w:rFonts w:ascii="Times New Roman" w:hAnsi="Times New Roman" w:cs="Times New Roman"/>
        </w:rPr>
        <w:t>Elimination of General Education Category D</w:t>
      </w:r>
    </w:p>
    <w:p w:rsidR="006676DE" w:rsidRPr="00D3202F" w:rsidRDefault="006676DE" w:rsidP="006676DE">
      <w:pPr>
        <w:pStyle w:val="ListParagraph"/>
        <w:numPr>
          <w:ilvl w:val="0"/>
          <w:numId w:val="25"/>
        </w:numPr>
        <w:spacing w:after="0" w:line="280" w:lineRule="exact"/>
        <w:rPr>
          <w:rFonts w:ascii="Times New Roman" w:hAnsi="Times New Roman" w:cs="Times New Roman"/>
        </w:rPr>
      </w:pPr>
      <w:r>
        <w:rPr>
          <w:rFonts w:ascii="Times New Roman" w:hAnsi="Times New Roman" w:cs="Times New Roman"/>
        </w:rPr>
        <w:t xml:space="preserve">Addition of </w:t>
      </w:r>
      <w:r w:rsidRPr="00D3202F">
        <w:rPr>
          <w:rFonts w:ascii="Times New Roman" w:hAnsi="Times New Roman" w:cs="Times New Roman"/>
        </w:rPr>
        <w:t>P</w:t>
      </w:r>
      <w:r>
        <w:rPr>
          <w:rFonts w:ascii="Times New Roman" w:hAnsi="Times New Roman" w:cs="Times New Roman"/>
        </w:rPr>
        <w:t>H</w:t>
      </w:r>
      <w:r w:rsidRPr="00D3202F">
        <w:rPr>
          <w:rFonts w:ascii="Times New Roman" w:hAnsi="Times New Roman" w:cs="Times New Roman"/>
        </w:rPr>
        <w:t xml:space="preserve"> 100</w:t>
      </w:r>
      <w:r>
        <w:rPr>
          <w:rFonts w:ascii="Times New Roman" w:hAnsi="Times New Roman" w:cs="Times New Roman"/>
        </w:rPr>
        <w:t xml:space="preserve"> Personal Health</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Detailed program description:</w:t>
      </w: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ab/>
      </w:r>
    </w:p>
    <w:tbl>
      <w:tblPr>
        <w:tblStyle w:val="TableGrid"/>
        <w:tblW w:w="0" w:type="auto"/>
        <w:tblLook w:val="04A0" w:firstRow="1" w:lastRow="0" w:firstColumn="1" w:lastColumn="0" w:noHBand="0" w:noVBand="1"/>
      </w:tblPr>
      <w:tblGrid>
        <w:gridCol w:w="3888"/>
        <w:gridCol w:w="900"/>
        <w:gridCol w:w="3870"/>
        <w:gridCol w:w="918"/>
      </w:tblGrid>
      <w:tr w:rsidR="006676DE" w:rsidRPr="006E484A" w:rsidTr="00B773DA">
        <w:tc>
          <w:tcPr>
            <w:tcW w:w="9576" w:type="dxa"/>
            <w:gridSpan w:val="4"/>
          </w:tcPr>
          <w:p w:rsidR="006676DE" w:rsidRPr="006E484A" w:rsidRDefault="006676DE" w:rsidP="00B773DA">
            <w:pPr>
              <w:spacing w:line="280" w:lineRule="exact"/>
              <w:jc w:val="center"/>
              <w:rPr>
                <w:rFonts w:ascii="Times New Roman" w:hAnsi="Times New Roman" w:cs="Times New Roman"/>
                <w:b/>
              </w:rPr>
            </w:pPr>
            <w:r w:rsidRPr="006E484A">
              <w:rPr>
                <w:rFonts w:ascii="Times New Roman" w:hAnsi="Times New Roman" w:cs="Times New Roman"/>
                <w:b/>
              </w:rPr>
              <w:t>249 Early Childhood Education Associate Degree</w:t>
            </w:r>
          </w:p>
        </w:tc>
      </w:tr>
      <w:tr w:rsidR="006676DE" w:rsidRPr="006E484A" w:rsidTr="00B773DA">
        <w:tc>
          <w:tcPr>
            <w:tcW w:w="3888" w:type="dxa"/>
          </w:tcPr>
          <w:p w:rsidR="006676DE" w:rsidRPr="006E484A" w:rsidRDefault="006676DE" w:rsidP="00B773DA">
            <w:pPr>
              <w:spacing w:line="280" w:lineRule="exact"/>
              <w:jc w:val="center"/>
              <w:rPr>
                <w:rFonts w:ascii="Times New Roman" w:hAnsi="Times New Roman" w:cs="Times New Roman"/>
                <w:b/>
              </w:rPr>
            </w:pPr>
            <w:r w:rsidRPr="006E484A">
              <w:rPr>
                <w:rFonts w:ascii="Times New Roman" w:hAnsi="Times New Roman" w:cs="Times New Roman"/>
                <w:b/>
              </w:rPr>
              <w:t>Current Courses</w:t>
            </w:r>
          </w:p>
        </w:tc>
        <w:tc>
          <w:tcPr>
            <w:tcW w:w="900" w:type="dxa"/>
          </w:tcPr>
          <w:p w:rsidR="006676DE" w:rsidRPr="006E484A" w:rsidRDefault="006676DE" w:rsidP="00B773DA">
            <w:pPr>
              <w:spacing w:line="280" w:lineRule="exact"/>
              <w:jc w:val="center"/>
              <w:rPr>
                <w:rFonts w:ascii="Times New Roman" w:hAnsi="Times New Roman" w:cs="Times New Roman"/>
                <w:b/>
              </w:rPr>
            </w:pPr>
            <w:r w:rsidRPr="006E484A">
              <w:rPr>
                <w:rFonts w:ascii="Times New Roman" w:hAnsi="Times New Roman" w:cs="Times New Roman"/>
                <w:b/>
              </w:rPr>
              <w:t>Hours</w:t>
            </w:r>
          </w:p>
        </w:tc>
        <w:tc>
          <w:tcPr>
            <w:tcW w:w="3870" w:type="dxa"/>
          </w:tcPr>
          <w:p w:rsidR="006676DE" w:rsidRPr="006E484A" w:rsidRDefault="006676DE" w:rsidP="00B773DA">
            <w:pPr>
              <w:spacing w:line="280" w:lineRule="exact"/>
              <w:jc w:val="center"/>
              <w:rPr>
                <w:rFonts w:ascii="Times New Roman" w:hAnsi="Times New Roman" w:cs="Times New Roman"/>
                <w:b/>
              </w:rPr>
            </w:pPr>
            <w:r w:rsidRPr="006E484A">
              <w:rPr>
                <w:rFonts w:ascii="Times New Roman" w:hAnsi="Times New Roman" w:cs="Times New Roman"/>
                <w:b/>
              </w:rPr>
              <w:t>Proposed Courses</w:t>
            </w:r>
          </w:p>
        </w:tc>
        <w:tc>
          <w:tcPr>
            <w:tcW w:w="918" w:type="dxa"/>
          </w:tcPr>
          <w:p w:rsidR="006676DE" w:rsidRPr="006E484A" w:rsidRDefault="006676DE" w:rsidP="00B773DA">
            <w:pPr>
              <w:spacing w:line="280" w:lineRule="exact"/>
              <w:jc w:val="center"/>
              <w:rPr>
                <w:rFonts w:ascii="Times New Roman" w:hAnsi="Times New Roman" w:cs="Times New Roman"/>
                <w:b/>
              </w:rPr>
            </w:pPr>
            <w:r w:rsidRPr="006E484A">
              <w:rPr>
                <w:rFonts w:ascii="Times New Roman" w:hAnsi="Times New Roman" w:cs="Times New Roman"/>
                <w:b/>
              </w:rPr>
              <w:t>Hours</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HMD 211 Human Nutrition</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HMD 211 Human Nutrition</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180 Foundations in FCS</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180 Foundations in FCS</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191 Child Development</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191 Child Development</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192 Working with Young Children &amp; Families</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192 Working with Young Children &amp; Families</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198 Guidance &amp; Prob. Solving Approaches for Young Children</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198 Guidance &amp; Prob. Solving Approaches for Young Children</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292 Diversity in Early Childhood Programs</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292 Diversity in Early Childhood Programs</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294 Assessment of Young Children</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294 Assessment of Young Children</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295 Curriculum Development for Infants/ Toddlers</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295 Curriculum Development for Infants/ Toddlers</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296 Curriculum Development for Pre/</w:t>
            </w:r>
            <w:proofErr w:type="spellStart"/>
            <w:r w:rsidRPr="006E484A">
              <w:rPr>
                <w:rFonts w:ascii="Times New Roman" w:hAnsi="Times New Roman" w:cs="Times New Roman"/>
              </w:rPr>
              <w:t>Kdg</w:t>
            </w:r>
            <w:proofErr w:type="spellEnd"/>
            <w:r w:rsidRPr="006E484A">
              <w:rPr>
                <w:rFonts w:ascii="Times New Roman" w:hAnsi="Times New Roman" w:cs="Times New Roman"/>
              </w:rPr>
              <w:t xml:space="preserve"> Children</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296 Curriculum Development for Pre/</w:t>
            </w:r>
            <w:proofErr w:type="spellStart"/>
            <w:r w:rsidRPr="006E484A">
              <w:rPr>
                <w:rFonts w:ascii="Times New Roman" w:hAnsi="Times New Roman" w:cs="Times New Roman"/>
              </w:rPr>
              <w:t>Kdg</w:t>
            </w:r>
            <w:proofErr w:type="spellEnd"/>
            <w:r w:rsidRPr="006E484A">
              <w:rPr>
                <w:rFonts w:ascii="Times New Roman" w:hAnsi="Times New Roman" w:cs="Times New Roman"/>
              </w:rPr>
              <w:t xml:space="preserve"> Children</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297 Family, Community and Early Childhood Programs</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297 Family, Community and Early Childhood Programs</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lastRenderedPageBreak/>
              <w:t>FACS 299 Administration of Early Childhood Programs</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299 Administration of Early Childhood Programs</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D12B80" w:rsidRDefault="006676DE" w:rsidP="00B773DA">
            <w:pPr>
              <w:spacing w:line="280" w:lineRule="exact"/>
              <w:rPr>
                <w:rFonts w:ascii="Times New Roman" w:hAnsi="Times New Roman" w:cs="Times New Roman"/>
                <w:strike/>
              </w:rPr>
            </w:pPr>
            <w:r w:rsidRPr="007A66EC">
              <w:rPr>
                <w:rFonts w:ascii="Times New Roman" w:hAnsi="Times New Roman" w:cs="Times New Roman"/>
              </w:rPr>
              <w:t xml:space="preserve">FACS 311 Family Relations </w:t>
            </w:r>
            <w:r w:rsidRPr="00D12B80">
              <w:rPr>
                <w:rFonts w:ascii="Times New Roman" w:hAnsi="Times New Roman" w:cs="Times New Roman"/>
                <w:strike/>
              </w:rPr>
              <w:t xml:space="preserve">OR </w:t>
            </w:r>
          </w:p>
          <w:p w:rsidR="006676DE" w:rsidRPr="006E484A" w:rsidRDefault="006676DE" w:rsidP="00B773DA">
            <w:pPr>
              <w:spacing w:line="280" w:lineRule="exact"/>
              <w:rPr>
                <w:rFonts w:ascii="Times New Roman" w:hAnsi="Times New Roman" w:cs="Times New Roman"/>
              </w:rPr>
            </w:pPr>
            <w:r w:rsidRPr="00D12B80">
              <w:rPr>
                <w:rFonts w:ascii="Times New Roman" w:hAnsi="Times New Roman" w:cs="Times New Roman"/>
                <w:strike/>
              </w:rPr>
              <w:t>SOCL 220 Marriage and Family</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7A66EC" w:rsidRDefault="006676DE" w:rsidP="00B773DA">
            <w:pPr>
              <w:spacing w:line="280" w:lineRule="exact"/>
              <w:rPr>
                <w:rFonts w:ascii="Times New Roman" w:hAnsi="Times New Roman" w:cs="Times New Roman"/>
              </w:rPr>
            </w:pPr>
            <w:r w:rsidRPr="007A66EC">
              <w:rPr>
                <w:rFonts w:ascii="Times New Roman" w:hAnsi="Times New Roman" w:cs="Times New Roman"/>
              </w:rPr>
              <w:t xml:space="preserve">FACS 311 Family Relations </w:t>
            </w:r>
          </w:p>
          <w:p w:rsidR="006676DE" w:rsidRPr="006E484A" w:rsidRDefault="006676DE" w:rsidP="00B773DA">
            <w:pPr>
              <w:spacing w:line="280" w:lineRule="exact"/>
              <w:rPr>
                <w:rFonts w:ascii="Times New Roman" w:hAnsi="Times New Roman" w:cs="Times New Roman"/>
              </w:rPr>
            </w:pP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313 Practicum</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FACS 313 Practicum</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SFTY 171 Safety and First Aid</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1</w:t>
            </w:r>
          </w:p>
        </w:tc>
        <w:tc>
          <w:tcPr>
            <w:tcW w:w="3870" w:type="dxa"/>
          </w:tcPr>
          <w:p w:rsidR="006676DE" w:rsidRPr="006E484A" w:rsidRDefault="006676DE" w:rsidP="00B773DA">
            <w:pPr>
              <w:spacing w:line="280" w:lineRule="exact"/>
              <w:rPr>
                <w:rFonts w:ascii="Times New Roman" w:hAnsi="Times New Roman" w:cs="Times New Roman"/>
              </w:rPr>
            </w:pPr>
          </w:p>
        </w:tc>
        <w:tc>
          <w:tcPr>
            <w:tcW w:w="918" w:type="dxa"/>
          </w:tcPr>
          <w:p w:rsidR="006676DE" w:rsidRPr="006E484A" w:rsidRDefault="006676DE" w:rsidP="00B773DA">
            <w:pPr>
              <w:spacing w:line="280" w:lineRule="exact"/>
              <w:jc w:val="center"/>
              <w:rPr>
                <w:rFonts w:ascii="Times New Roman" w:hAnsi="Times New Roman" w:cs="Times New Roman"/>
                <w:b/>
              </w:rPr>
            </w:pP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SWRK 101 Foundations of Human Service</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SWRK 101 Foundations of Human Service</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LME 318 Children’s Literature</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LME 318 Children’s Literature</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D12B80" w:rsidRDefault="006676DE" w:rsidP="00B773DA">
            <w:pPr>
              <w:spacing w:line="280" w:lineRule="exact"/>
              <w:rPr>
                <w:rFonts w:ascii="Times New Roman" w:hAnsi="Times New Roman" w:cs="Times New Roman"/>
                <w:strike/>
              </w:rPr>
            </w:pPr>
            <w:r w:rsidRPr="006E484A">
              <w:rPr>
                <w:rFonts w:ascii="Times New Roman" w:hAnsi="Times New Roman" w:cs="Times New Roman"/>
              </w:rPr>
              <w:t xml:space="preserve">COMM 145 Fundamentals of Public Speaking </w:t>
            </w:r>
            <w:r w:rsidRPr="00D12B80">
              <w:rPr>
                <w:rFonts w:ascii="Times New Roman" w:hAnsi="Times New Roman" w:cs="Times New Roman"/>
                <w:strike/>
              </w:rPr>
              <w:t>OR</w:t>
            </w:r>
          </w:p>
          <w:p w:rsidR="006676DE" w:rsidRPr="006E484A" w:rsidRDefault="006676DE" w:rsidP="00B773DA">
            <w:pPr>
              <w:spacing w:line="280" w:lineRule="exact"/>
              <w:rPr>
                <w:rFonts w:ascii="Times New Roman" w:hAnsi="Times New Roman" w:cs="Times New Roman"/>
              </w:rPr>
            </w:pPr>
            <w:r w:rsidRPr="00D12B80">
              <w:rPr>
                <w:rFonts w:ascii="Times New Roman" w:hAnsi="Times New Roman" w:cs="Times New Roman"/>
                <w:strike/>
              </w:rPr>
              <w:t>COMM 161 Business and Professional Speaking</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7A66EC" w:rsidRDefault="006676DE" w:rsidP="00B773DA">
            <w:pPr>
              <w:spacing w:line="280" w:lineRule="exact"/>
              <w:rPr>
                <w:rFonts w:ascii="Times New Roman" w:hAnsi="Times New Roman" w:cs="Times New Roman"/>
              </w:rPr>
            </w:pPr>
            <w:r w:rsidRPr="007A66EC">
              <w:rPr>
                <w:rFonts w:ascii="Times New Roman" w:hAnsi="Times New Roman" w:cs="Times New Roman"/>
              </w:rPr>
              <w:t>COMM 145 Fundamentals of Public Speaking</w:t>
            </w:r>
          </w:p>
        </w:tc>
        <w:tc>
          <w:tcPr>
            <w:tcW w:w="918" w:type="dxa"/>
          </w:tcPr>
          <w:p w:rsidR="006676DE" w:rsidRPr="007A66EC" w:rsidRDefault="006676DE" w:rsidP="00B773DA">
            <w:pPr>
              <w:spacing w:line="280" w:lineRule="exact"/>
              <w:jc w:val="center"/>
              <w:rPr>
                <w:rFonts w:ascii="Times New Roman" w:hAnsi="Times New Roman" w:cs="Times New Roman"/>
              </w:rPr>
            </w:pPr>
            <w:r w:rsidRPr="007A66EC">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PSY 100 Introduction to Psychology</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PSY 100 Introduction to Psychology</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ENG 100 Freshman English</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ENG 100 Freshman English</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ENG 200 Introduction to Literature</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ENG 200 Introduction to Literature</w:t>
            </w:r>
          </w:p>
        </w:tc>
        <w:tc>
          <w:tcPr>
            <w:tcW w:w="918"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3888" w:type="dxa"/>
          </w:tcPr>
          <w:p w:rsidR="006676DE" w:rsidRPr="00D12B80" w:rsidRDefault="006676DE" w:rsidP="00B773DA">
            <w:pPr>
              <w:spacing w:line="280" w:lineRule="exact"/>
              <w:rPr>
                <w:rFonts w:ascii="Times New Roman" w:hAnsi="Times New Roman" w:cs="Times New Roman"/>
                <w:strike/>
              </w:rPr>
            </w:pPr>
            <w:r w:rsidRPr="006E484A">
              <w:rPr>
                <w:rFonts w:ascii="Times New Roman" w:hAnsi="Times New Roman" w:cs="Times New Roman"/>
              </w:rPr>
              <w:t xml:space="preserve">MATH 109 General Mathematics </w:t>
            </w:r>
            <w:r w:rsidRPr="00D12B80">
              <w:rPr>
                <w:rFonts w:ascii="Times New Roman" w:hAnsi="Times New Roman" w:cs="Times New Roman"/>
                <w:strike/>
              </w:rPr>
              <w:t>OR</w:t>
            </w:r>
          </w:p>
          <w:p w:rsidR="006676DE" w:rsidRPr="006E484A" w:rsidRDefault="006676DE" w:rsidP="00B773DA">
            <w:pPr>
              <w:spacing w:line="280" w:lineRule="exact"/>
              <w:rPr>
                <w:rFonts w:ascii="Times New Roman" w:hAnsi="Times New Roman" w:cs="Times New Roman"/>
              </w:rPr>
            </w:pPr>
            <w:r w:rsidRPr="00D12B80">
              <w:rPr>
                <w:rFonts w:ascii="Times New Roman" w:hAnsi="Times New Roman" w:cs="Times New Roman"/>
                <w:strike/>
              </w:rPr>
              <w:t>MATH 116 Fundamentals of College Algebra</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7A66EC" w:rsidRDefault="006676DE" w:rsidP="00B773DA">
            <w:pPr>
              <w:spacing w:line="280" w:lineRule="exact"/>
              <w:rPr>
                <w:rFonts w:ascii="Times New Roman" w:hAnsi="Times New Roman" w:cs="Times New Roman"/>
              </w:rPr>
            </w:pPr>
            <w:r w:rsidRPr="007A66EC">
              <w:rPr>
                <w:rFonts w:ascii="Times New Roman" w:hAnsi="Times New Roman" w:cs="Times New Roman"/>
              </w:rPr>
              <w:t>MATH 109 General Mathematics</w:t>
            </w:r>
          </w:p>
        </w:tc>
        <w:tc>
          <w:tcPr>
            <w:tcW w:w="918" w:type="dxa"/>
          </w:tcPr>
          <w:p w:rsidR="006676DE" w:rsidRPr="007A66EC" w:rsidRDefault="006676DE" w:rsidP="00B773DA">
            <w:pPr>
              <w:spacing w:line="280" w:lineRule="exact"/>
              <w:jc w:val="center"/>
              <w:rPr>
                <w:rFonts w:ascii="Times New Roman" w:hAnsi="Times New Roman" w:cs="Times New Roman"/>
              </w:rPr>
            </w:pPr>
            <w:r w:rsidRPr="007A66EC">
              <w:rPr>
                <w:rFonts w:ascii="Times New Roman" w:hAnsi="Times New Roman" w:cs="Times New Roman"/>
              </w:rPr>
              <w:t>3</w:t>
            </w:r>
          </w:p>
        </w:tc>
      </w:tr>
      <w:tr w:rsidR="006676DE" w:rsidRPr="006E484A" w:rsidTr="00B773DA">
        <w:tc>
          <w:tcPr>
            <w:tcW w:w="3888" w:type="dxa"/>
          </w:tcPr>
          <w:p w:rsidR="006676DE" w:rsidRPr="002B2E14" w:rsidRDefault="006676DE" w:rsidP="00B773DA">
            <w:pPr>
              <w:spacing w:line="280" w:lineRule="exact"/>
              <w:rPr>
                <w:rFonts w:ascii="Times New Roman" w:hAnsi="Times New Roman" w:cs="Times New Roman"/>
                <w:strike/>
              </w:rPr>
            </w:pPr>
            <w:r w:rsidRPr="002B2E14">
              <w:rPr>
                <w:rFonts w:ascii="Times New Roman" w:hAnsi="Times New Roman" w:cs="Times New Roman"/>
                <w:strike/>
              </w:rPr>
              <w:t>HIST 119 Western Civilization to 1648 OR HIST 120 Western Civilization since 1648</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rPr>
            </w:pPr>
          </w:p>
        </w:tc>
        <w:tc>
          <w:tcPr>
            <w:tcW w:w="918" w:type="dxa"/>
          </w:tcPr>
          <w:p w:rsidR="006676DE" w:rsidRPr="006E484A" w:rsidRDefault="006676DE" w:rsidP="00B773DA">
            <w:pPr>
              <w:spacing w:line="280" w:lineRule="exact"/>
              <w:jc w:val="center"/>
              <w:rPr>
                <w:rFonts w:ascii="Times New Roman" w:hAnsi="Times New Roman" w:cs="Times New Roman"/>
                <w:b/>
              </w:rPr>
            </w:pPr>
          </w:p>
        </w:tc>
      </w:tr>
      <w:tr w:rsidR="006676DE" w:rsidRPr="006E484A" w:rsidTr="00B773DA">
        <w:tc>
          <w:tcPr>
            <w:tcW w:w="3888" w:type="dxa"/>
          </w:tcPr>
          <w:p w:rsidR="006676DE" w:rsidRPr="00D12B80" w:rsidRDefault="006676DE" w:rsidP="00B773DA">
            <w:pPr>
              <w:spacing w:line="280" w:lineRule="exact"/>
              <w:rPr>
                <w:rFonts w:ascii="Times New Roman" w:hAnsi="Times New Roman" w:cs="Times New Roman"/>
                <w:strike/>
              </w:rPr>
            </w:pPr>
            <w:r w:rsidRPr="00D12B80">
              <w:rPr>
                <w:rFonts w:ascii="Times New Roman" w:hAnsi="Times New Roman" w:cs="Times New Roman"/>
                <w:strike/>
              </w:rPr>
              <w:t>GEN ED. ELEC General Education Category D</w:t>
            </w:r>
          </w:p>
        </w:tc>
        <w:tc>
          <w:tcPr>
            <w:tcW w:w="900" w:type="dxa"/>
          </w:tcPr>
          <w:p w:rsidR="006676DE" w:rsidRPr="006E484A" w:rsidRDefault="006676DE" w:rsidP="00B773DA">
            <w:pPr>
              <w:spacing w:line="280" w:lineRule="exact"/>
              <w:jc w:val="center"/>
              <w:rPr>
                <w:rFonts w:ascii="Times New Roman" w:hAnsi="Times New Roman" w:cs="Times New Roman"/>
              </w:rPr>
            </w:pPr>
            <w:r w:rsidRPr="006E484A">
              <w:rPr>
                <w:rFonts w:ascii="Times New Roman" w:hAnsi="Times New Roman" w:cs="Times New Roman"/>
              </w:rPr>
              <w:t>3</w:t>
            </w:r>
          </w:p>
        </w:tc>
        <w:tc>
          <w:tcPr>
            <w:tcW w:w="3870" w:type="dxa"/>
          </w:tcPr>
          <w:p w:rsidR="006676DE" w:rsidRPr="006E484A" w:rsidRDefault="006676DE" w:rsidP="00B773DA">
            <w:pPr>
              <w:spacing w:line="280" w:lineRule="exact"/>
              <w:rPr>
                <w:rFonts w:ascii="Times New Roman" w:hAnsi="Times New Roman" w:cs="Times New Roman"/>
                <w:b/>
              </w:rPr>
            </w:pPr>
          </w:p>
        </w:tc>
        <w:tc>
          <w:tcPr>
            <w:tcW w:w="918" w:type="dxa"/>
          </w:tcPr>
          <w:p w:rsidR="006676DE" w:rsidRPr="006E484A" w:rsidRDefault="006676DE" w:rsidP="00B773DA">
            <w:pPr>
              <w:spacing w:line="280" w:lineRule="exact"/>
              <w:jc w:val="center"/>
              <w:rPr>
                <w:rFonts w:ascii="Times New Roman" w:hAnsi="Times New Roman" w:cs="Times New Roman"/>
                <w:b/>
              </w:rPr>
            </w:pPr>
          </w:p>
        </w:tc>
      </w:tr>
      <w:tr w:rsidR="006676DE" w:rsidRPr="006E484A" w:rsidTr="00B773DA">
        <w:tc>
          <w:tcPr>
            <w:tcW w:w="3888" w:type="dxa"/>
          </w:tcPr>
          <w:p w:rsidR="006676DE" w:rsidRPr="00D12B80" w:rsidRDefault="006676DE" w:rsidP="00B773DA">
            <w:pPr>
              <w:spacing w:line="280" w:lineRule="exact"/>
              <w:rPr>
                <w:rFonts w:ascii="Times New Roman" w:hAnsi="Times New Roman" w:cs="Times New Roman"/>
                <w:strike/>
              </w:rPr>
            </w:pPr>
          </w:p>
        </w:tc>
        <w:tc>
          <w:tcPr>
            <w:tcW w:w="900" w:type="dxa"/>
          </w:tcPr>
          <w:p w:rsidR="006676DE" w:rsidRPr="006E484A" w:rsidRDefault="006676DE" w:rsidP="00B773DA">
            <w:pPr>
              <w:spacing w:line="280" w:lineRule="exact"/>
              <w:jc w:val="center"/>
              <w:rPr>
                <w:rFonts w:ascii="Times New Roman" w:hAnsi="Times New Roman" w:cs="Times New Roman"/>
              </w:rPr>
            </w:pPr>
          </w:p>
        </w:tc>
        <w:tc>
          <w:tcPr>
            <w:tcW w:w="3870" w:type="dxa"/>
          </w:tcPr>
          <w:p w:rsidR="006676DE" w:rsidRPr="006E484A" w:rsidRDefault="006676DE" w:rsidP="00B773DA">
            <w:pPr>
              <w:spacing w:line="280" w:lineRule="exact"/>
              <w:rPr>
                <w:rFonts w:ascii="Times New Roman" w:hAnsi="Times New Roman" w:cs="Times New Roman"/>
                <w:b/>
              </w:rPr>
            </w:pPr>
            <w:r w:rsidRPr="006E484A">
              <w:rPr>
                <w:rFonts w:ascii="Times New Roman" w:hAnsi="Times New Roman" w:cs="Times New Roman"/>
                <w:b/>
              </w:rPr>
              <w:t>PH 100 Personal Health</w:t>
            </w:r>
          </w:p>
        </w:tc>
        <w:tc>
          <w:tcPr>
            <w:tcW w:w="918" w:type="dxa"/>
          </w:tcPr>
          <w:p w:rsidR="006676DE" w:rsidRPr="006E484A" w:rsidRDefault="006676DE" w:rsidP="00B773DA">
            <w:pPr>
              <w:spacing w:line="280" w:lineRule="exact"/>
              <w:jc w:val="center"/>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3888" w:type="dxa"/>
          </w:tcPr>
          <w:p w:rsidR="006676DE" w:rsidRPr="006E484A" w:rsidRDefault="006676DE" w:rsidP="00B773DA">
            <w:pPr>
              <w:spacing w:line="280" w:lineRule="exact"/>
              <w:jc w:val="right"/>
              <w:rPr>
                <w:rFonts w:ascii="Times New Roman" w:hAnsi="Times New Roman" w:cs="Times New Roman"/>
              </w:rPr>
            </w:pPr>
            <w:r w:rsidRPr="006E484A">
              <w:rPr>
                <w:rFonts w:ascii="Times New Roman" w:hAnsi="Times New Roman" w:cs="Times New Roman"/>
              </w:rPr>
              <w:t>Total</w:t>
            </w:r>
          </w:p>
        </w:tc>
        <w:tc>
          <w:tcPr>
            <w:tcW w:w="900" w:type="dxa"/>
            <w:vAlign w:val="center"/>
          </w:tcPr>
          <w:p w:rsidR="006676DE" w:rsidRPr="00062E26" w:rsidRDefault="006676DE" w:rsidP="00B773DA">
            <w:pPr>
              <w:spacing w:line="280" w:lineRule="exact"/>
              <w:jc w:val="center"/>
              <w:rPr>
                <w:rFonts w:ascii="Times New Roman" w:hAnsi="Times New Roman" w:cs="Times New Roman"/>
                <w:strike/>
              </w:rPr>
            </w:pPr>
            <w:r w:rsidRPr="00062E26">
              <w:rPr>
                <w:rFonts w:ascii="Times New Roman" w:hAnsi="Times New Roman" w:cs="Times New Roman"/>
                <w:strike/>
              </w:rPr>
              <w:t>67</w:t>
            </w:r>
          </w:p>
        </w:tc>
        <w:tc>
          <w:tcPr>
            <w:tcW w:w="3870" w:type="dxa"/>
          </w:tcPr>
          <w:p w:rsidR="006676DE" w:rsidRPr="006E484A" w:rsidRDefault="006676DE" w:rsidP="00B773DA">
            <w:pPr>
              <w:spacing w:line="280" w:lineRule="exact"/>
              <w:jc w:val="right"/>
              <w:rPr>
                <w:rFonts w:ascii="Times New Roman" w:hAnsi="Times New Roman" w:cs="Times New Roman"/>
              </w:rPr>
            </w:pPr>
            <w:r w:rsidRPr="006E484A">
              <w:rPr>
                <w:rFonts w:ascii="Times New Roman" w:hAnsi="Times New Roman" w:cs="Times New Roman"/>
              </w:rPr>
              <w:t>Total</w:t>
            </w:r>
          </w:p>
        </w:tc>
        <w:tc>
          <w:tcPr>
            <w:tcW w:w="918" w:type="dxa"/>
            <w:vAlign w:val="center"/>
          </w:tcPr>
          <w:p w:rsidR="006676DE" w:rsidRPr="007A66EC" w:rsidRDefault="006676DE" w:rsidP="00B773DA">
            <w:pPr>
              <w:spacing w:line="280" w:lineRule="exact"/>
              <w:jc w:val="center"/>
              <w:rPr>
                <w:rFonts w:ascii="Times New Roman" w:hAnsi="Times New Roman" w:cs="Times New Roman"/>
                <w:b/>
              </w:rPr>
            </w:pPr>
            <w:r w:rsidRPr="007A66EC">
              <w:rPr>
                <w:rFonts w:ascii="Times New Roman" w:hAnsi="Times New Roman" w:cs="Times New Roman"/>
                <w:b/>
              </w:rPr>
              <w:t>63</w:t>
            </w:r>
          </w:p>
        </w:tc>
      </w:tr>
    </w:tbl>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Rationale for the proposed program change:</w:t>
      </w:r>
    </w:p>
    <w:p w:rsidR="006676DE" w:rsidRPr="002B2E14" w:rsidRDefault="006676DE" w:rsidP="006676DE">
      <w:pPr>
        <w:pStyle w:val="ListParagraph"/>
        <w:numPr>
          <w:ilvl w:val="0"/>
          <w:numId w:val="31"/>
        </w:numPr>
        <w:spacing w:after="0" w:line="280" w:lineRule="exact"/>
        <w:rPr>
          <w:rFonts w:ascii="Times New Roman" w:hAnsi="Times New Roman" w:cs="Times New Roman"/>
        </w:rPr>
      </w:pPr>
      <w:r w:rsidRPr="002B2E14">
        <w:rPr>
          <w:rFonts w:ascii="Times New Roman" w:hAnsi="Times New Roman" w:cs="Times New Roman"/>
        </w:rPr>
        <w:t>It is a strong desire that students remain in the department to take</w:t>
      </w:r>
      <w:r>
        <w:rPr>
          <w:rFonts w:ascii="Times New Roman" w:hAnsi="Times New Roman" w:cs="Times New Roman"/>
        </w:rPr>
        <w:t xml:space="preserve"> </w:t>
      </w:r>
      <w:r w:rsidRPr="002B2E14">
        <w:rPr>
          <w:rFonts w:ascii="Times New Roman" w:hAnsi="Times New Roman" w:cs="Times New Roman"/>
        </w:rPr>
        <w:t>their Family course. If students transfer to Early Childhood Education having completed SOCL 220 Marriage and Family, a substitution can be made for FACS 311 Family Relations.</w:t>
      </w:r>
    </w:p>
    <w:p w:rsidR="006676DE" w:rsidRPr="002B2E14" w:rsidRDefault="006676DE" w:rsidP="006676DE">
      <w:pPr>
        <w:pStyle w:val="ListParagraph"/>
        <w:numPr>
          <w:ilvl w:val="0"/>
          <w:numId w:val="31"/>
        </w:numPr>
        <w:spacing w:after="0" w:line="280" w:lineRule="exact"/>
        <w:rPr>
          <w:rFonts w:ascii="Times New Roman" w:hAnsi="Times New Roman" w:cs="Times New Roman"/>
        </w:rPr>
      </w:pPr>
      <w:r w:rsidRPr="002B2E14">
        <w:rPr>
          <w:rFonts w:ascii="Times New Roman" w:hAnsi="Times New Roman" w:cs="Times New Roman"/>
        </w:rPr>
        <w:t>SFTY 171 is not offered online. The Early Childhood Education Associate Degree is a degree designed to be completed entirely online. Therefore, the needs of some students are no longer being met. First aid principles are incorporated into the other courses and additionally, most of the students completing this degree are currently teaching in childcare centers requiring First Aid certification and do not need this course content.</w:t>
      </w:r>
    </w:p>
    <w:p w:rsidR="006676DE" w:rsidRPr="002B2E14" w:rsidRDefault="006676DE" w:rsidP="006676DE">
      <w:pPr>
        <w:pStyle w:val="ListParagraph"/>
        <w:numPr>
          <w:ilvl w:val="0"/>
          <w:numId w:val="31"/>
        </w:numPr>
        <w:spacing w:after="0" w:line="280" w:lineRule="exact"/>
        <w:rPr>
          <w:rFonts w:ascii="Times New Roman" w:hAnsi="Times New Roman" w:cs="Times New Roman"/>
        </w:rPr>
      </w:pPr>
      <w:r w:rsidRPr="002B2E14">
        <w:rPr>
          <w:rFonts w:ascii="Times New Roman" w:hAnsi="Times New Roman" w:cs="Times New Roman"/>
        </w:rPr>
        <w:t>COMM 161 is no</w:t>
      </w:r>
      <w:r>
        <w:rPr>
          <w:rFonts w:ascii="Times New Roman" w:hAnsi="Times New Roman" w:cs="Times New Roman"/>
        </w:rPr>
        <w:t xml:space="preserve"> longer going to be o</w:t>
      </w:r>
      <w:r w:rsidRPr="002B2E14">
        <w:rPr>
          <w:rFonts w:ascii="Times New Roman" w:hAnsi="Times New Roman" w:cs="Times New Roman"/>
        </w:rPr>
        <w:t>ffered.</w:t>
      </w:r>
    </w:p>
    <w:p w:rsidR="006676DE" w:rsidRPr="002B2E14" w:rsidRDefault="006676DE" w:rsidP="006676DE">
      <w:pPr>
        <w:pStyle w:val="ListParagraph"/>
        <w:numPr>
          <w:ilvl w:val="0"/>
          <w:numId w:val="31"/>
        </w:numPr>
        <w:spacing w:after="0" w:line="280" w:lineRule="exact"/>
        <w:rPr>
          <w:rFonts w:ascii="Times New Roman" w:hAnsi="Times New Roman" w:cs="Times New Roman"/>
        </w:rPr>
      </w:pPr>
      <w:r w:rsidRPr="002B2E14">
        <w:rPr>
          <w:rFonts w:ascii="Times New Roman" w:hAnsi="Times New Roman" w:cs="Times New Roman"/>
        </w:rPr>
        <w:t>MATH 116 is not necessary for the Early Childhood Education Associate Degree.</w:t>
      </w:r>
    </w:p>
    <w:p w:rsidR="006676DE" w:rsidRPr="002B2E14" w:rsidRDefault="006676DE" w:rsidP="006676DE">
      <w:pPr>
        <w:pStyle w:val="ListParagraph"/>
        <w:numPr>
          <w:ilvl w:val="0"/>
          <w:numId w:val="31"/>
        </w:numPr>
        <w:spacing w:after="0" w:line="280" w:lineRule="exact"/>
        <w:rPr>
          <w:rFonts w:ascii="Times New Roman" w:hAnsi="Times New Roman" w:cs="Times New Roman"/>
        </w:rPr>
      </w:pPr>
      <w:r w:rsidRPr="002B2E14">
        <w:rPr>
          <w:rFonts w:ascii="Times New Roman" w:hAnsi="Times New Roman" w:cs="Times New Roman"/>
        </w:rPr>
        <w:t xml:space="preserve">HIST 119 and HIST 120 are not required </w:t>
      </w:r>
      <w:r>
        <w:rPr>
          <w:rFonts w:ascii="Times New Roman" w:hAnsi="Times New Roman" w:cs="Times New Roman"/>
        </w:rPr>
        <w:t>for the newly proposed associate degree general education at WKU.  ENG 200 meets the Arts and Humanities (AH) requirements for the newly proposed associate degree general education at WKU</w:t>
      </w:r>
      <w:r w:rsidRPr="002B2E14">
        <w:rPr>
          <w:rFonts w:ascii="Times New Roman" w:hAnsi="Times New Roman" w:cs="Times New Roman"/>
        </w:rPr>
        <w:t>.</w:t>
      </w:r>
    </w:p>
    <w:p w:rsidR="006676DE" w:rsidRDefault="006676DE" w:rsidP="006676DE">
      <w:pPr>
        <w:pStyle w:val="ListParagraph"/>
        <w:numPr>
          <w:ilvl w:val="0"/>
          <w:numId w:val="31"/>
        </w:numPr>
        <w:spacing w:after="0" w:line="280" w:lineRule="exact"/>
        <w:rPr>
          <w:rFonts w:ascii="Times New Roman" w:hAnsi="Times New Roman" w:cs="Times New Roman"/>
        </w:rPr>
      </w:pPr>
      <w:r w:rsidRPr="003603ED">
        <w:rPr>
          <w:rFonts w:ascii="Times New Roman" w:hAnsi="Times New Roman" w:cs="Times New Roman"/>
        </w:rPr>
        <w:t>The Quantitative Reasoning (QR) or Natural and Physical Sciences (NS) new associate degree general education requirement is met with MATH 109.</w:t>
      </w:r>
      <w:r w:rsidRPr="002B2E14">
        <w:rPr>
          <w:rFonts w:ascii="Times New Roman" w:hAnsi="Times New Roman" w:cs="Times New Roman"/>
        </w:rPr>
        <w:t xml:space="preserve"> </w:t>
      </w:r>
    </w:p>
    <w:p w:rsidR="006676DE" w:rsidRPr="003603ED" w:rsidRDefault="006676DE" w:rsidP="006676DE">
      <w:pPr>
        <w:pStyle w:val="ListParagraph"/>
        <w:numPr>
          <w:ilvl w:val="0"/>
          <w:numId w:val="31"/>
        </w:numPr>
        <w:spacing w:after="0" w:line="280" w:lineRule="exact"/>
        <w:rPr>
          <w:rFonts w:ascii="Times New Roman" w:hAnsi="Times New Roman" w:cs="Times New Roman"/>
        </w:rPr>
      </w:pPr>
      <w:r w:rsidRPr="003603ED">
        <w:rPr>
          <w:rFonts w:ascii="Times New Roman" w:hAnsi="Times New Roman" w:cs="Times New Roman"/>
        </w:rPr>
        <w:lastRenderedPageBreak/>
        <w:t>PH 100 is being added to the program because it is beneficial for the students in the Early Childhood Education Associate Degree program because of the nature of their desired profession.</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5.</w:t>
      </w:r>
      <w:r w:rsidRPr="006E484A">
        <w:rPr>
          <w:rFonts w:ascii="Times New Roman" w:hAnsi="Times New Roman" w:cs="Times New Roman"/>
          <w:b/>
        </w:rPr>
        <w:tab/>
        <w:t>Propose</w:t>
      </w:r>
      <w:r>
        <w:rPr>
          <w:rFonts w:ascii="Times New Roman" w:hAnsi="Times New Roman" w:cs="Times New Roman"/>
          <w:b/>
        </w:rPr>
        <w:t>d term for implementation</w:t>
      </w:r>
      <w:r w:rsidRPr="006E484A">
        <w:rPr>
          <w:rFonts w:ascii="Times New Roman" w:hAnsi="Times New Roman" w:cs="Times New Roman"/>
          <w:b/>
        </w:rPr>
        <w:t xml:space="preserve">: </w:t>
      </w:r>
      <w:r w:rsidRPr="006E484A">
        <w:rPr>
          <w:rFonts w:ascii="Times New Roman" w:hAnsi="Times New Roman" w:cs="Times New Roman"/>
        </w:rPr>
        <w:t>Fall 2014</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Dates of prior committee approvals:</w:t>
      </w: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FACS Department</w:t>
            </w:r>
          </w:p>
        </w:tc>
        <w:tc>
          <w:tcPr>
            <w:tcW w:w="2740" w:type="dxa"/>
            <w:tcBorders>
              <w:top w:val="nil"/>
              <w:left w:val="nil"/>
              <w:bottom w:val="single" w:sz="4" w:space="0" w:color="auto"/>
              <w:right w:val="nil"/>
            </w:tcBorders>
            <w:vAlign w:val="bottom"/>
          </w:tcPr>
          <w:p w:rsidR="006676DE" w:rsidRPr="00116913" w:rsidRDefault="006676DE" w:rsidP="00B773DA">
            <w:pPr>
              <w:rPr>
                <w:rFonts w:ascii="Times New Roman" w:hAnsi="Times New Roman" w:cs="Times New Roman"/>
              </w:rPr>
            </w:pPr>
            <w:r>
              <w:rPr>
                <w:rFonts w:ascii="Times New Roman" w:hAnsi="Times New Roman" w:cs="Times New Roman"/>
              </w:rPr>
              <w:t>February 17</w:t>
            </w:r>
            <w:r w:rsidRPr="00116913">
              <w:rPr>
                <w:rFonts w:ascii="Times New Roman" w:hAnsi="Times New Roman" w:cs="Times New Roman"/>
              </w:rPr>
              <w:t>, 2014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CHHS Curriculum Committee </w:t>
            </w:r>
          </w:p>
        </w:tc>
        <w:tc>
          <w:tcPr>
            <w:tcW w:w="2740" w:type="dxa"/>
            <w:tcBorders>
              <w:top w:val="single" w:sz="4" w:space="0" w:color="auto"/>
              <w:left w:val="nil"/>
              <w:bottom w:val="single" w:sz="4" w:space="0" w:color="auto"/>
              <w:right w:val="nil"/>
            </w:tcBorders>
            <w:vAlign w:val="bottom"/>
          </w:tcPr>
          <w:p w:rsidR="006676DE" w:rsidRPr="0002495A" w:rsidRDefault="006676DE" w:rsidP="00B773DA">
            <w:pPr>
              <w:rPr>
                <w:rFonts w:ascii="Times New Roman" w:hAnsi="Times New Roman" w:cs="Times New Roman"/>
              </w:rPr>
            </w:pPr>
            <w:r w:rsidRPr="0002495A">
              <w:rPr>
                <w:rFonts w:ascii="Times New Roman" w:hAnsi="Times New Roman" w:cs="Times New Roman"/>
              </w:rPr>
              <w:t>3/7/2014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Undergraduate Curriculum Committee</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bl>
    <w:p w:rsidR="006676DE" w:rsidRPr="006E484A" w:rsidRDefault="006676DE" w:rsidP="006676DE">
      <w:pPr>
        <w:spacing w:after="0"/>
        <w:rPr>
          <w:rFonts w:ascii="Times New Roman" w:hAnsi="Times New Roman" w:cs="Times New Roman"/>
          <w:b/>
        </w:rPr>
      </w:pPr>
    </w:p>
    <w:p w:rsidR="006676DE" w:rsidRPr="006E484A" w:rsidRDefault="006676DE" w:rsidP="006676DE">
      <w:pPr>
        <w:ind w:left="5760" w:firstLine="720"/>
        <w:rPr>
          <w:rFonts w:ascii="Times New Roman" w:hAnsi="Times New Roman" w:cs="Times New Roman"/>
        </w:rPr>
      </w:pPr>
      <w:r w:rsidRPr="006E484A">
        <w:rPr>
          <w:rFonts w:ascii="Times New Roman" w:hAnsi="Times New Roman" w:cs="Times New Roman"/>
          <w:b/>
        </w:rPr>
        <w:br w:type="page"/>
      </w:r>
      <w:r w:rsidRPr="006E484A">
        <w:rPr>
          <w:rFonts w:ascii="Times New Roman" w:hAnsi="Times New Roman" w:cs="Times New Roman"/>
        </w:rPr>
        <w:lastRenderedPageBreak/>
        <w:t>Proposal Date: January 30, 2014</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College of Health and Human Services</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Department of Kinesiology, Recreation and Sport</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 xml:space="preserve">Proposal to Revise </w:t>
      </w:r>
      <w:proofErr w:type="gramStart"/>
      <w:r w:rsidRPr="006E484A">
        <w:rPr>
          <w:rFonts w:ascii="Times New Roman" w:hAnsi="Times New Roman" w:cs="Times New Roman"/>
          <w:b/>
        </w:rPr>
        <w:t>A</w:t>
      </w:r>
      <w:proofErr w:type="gramEnd"/>
      <w:r w:rsidRPr="006E484A">
        <w:rPr>
          <w:rFonts w:ascii="Times New Roman" w:hAnsi="Times New Roman" w:cs="Times New Roman"/>
          <w:b/>
        </w:rPr>
        <w:t xml:space="preserve"> Program</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Contact Person:  Tricia Jordan tricia.jordan@wku.edu, 745-6042</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program:</w:t>
      </w:r>
    </w:p>
    <w:p w:rsidR="006676DE" w:rsidRPr="006E484A" w:rsidRDefault="006676DE" w:rsidP="006676DE">
      <w:pPr>
        <w:numPr>
          <w:ilvl w:val="1"/>
          <w:numId w:val="26"/>
        </w:numPr>
        <w:spacing w:after="0" w:line="240" w:lineRule="auto"/>
        <w:rPr>
          <w:rFonts w:ascii="Times New Roman" w:hAnsi="Times New Roman" w:cs="Times New Roman"/>
        </w:rPr>
      </w:pPr>
      <w:r w:rsidRPr="006E484A">
        <w:rPr>
          <w:rFonts w:ascii="Times New Roman" w:hAnsi="Times New Roman" w:cs="Times New Roman"/>
        </w:rPr>
        <w:t>Current program reference number: 422</w:t>
      </w:r>
    </w:p>
    <w:p w:rsidR="006676DE" w:rsidRPr="006E484A" w:rsidRDefault="006676DE" w:rsidP="006676DE">
      <w:pPr>
        <w:numPr>
          <w:ilvl w:val="1"/>
          <w:numId w:val="26"/>
        </w:numPr>
        <w:spacing w:after="0" w:line="240" w:lineRule="auto"/>
        <w:rPr>
          <w:rFonts w:ascii="Times New Roman" w:hAnsi="Times New Roman" w:cs="Times New Roman"/>
        </w:rPr>
      </w:pPr>
      <w:r w:rsidRPr="006E484A">
        <w:rPr>
          <w:rFonts w:ascii="Times New Roman" w:hAnsi="Times New Roman" w:cs="Times New Roman"/>
        </w:rPr>
        <w:t>Current program title: Nonprofit Administration</w:t>
      </w:r>
      <w:r w:rsidRPr="006E484A">
        <w:rPr>
          <w:rFonts w:ascii="Times New Roman" w:hAnsi="Times New Roman" w:cs="Times New Roman"/>
        </w:rPr>
        <w:tab/>
      </w:r>
    </w:p>
    <w:p w:rsidR="006676DE" w:rsidRPr="006E484A" w:rsidRDefault="006676DE" w:rsidP="006676DE">
      <w:pPr>
        <w:numPr>
          <w:ilvl w:val="1"/>
          <w:numId w:val="26"/>
        </w:numPr>
        <w:spacing w:after="0" w:line="240" w:lineRule="auto"/>
        <w:rPr>
          <w:rFonts w:ascii="Times New Roman" w:hAnsi="Times New Roman" w:cs="Times New Roman"/>
        </w:rPr>
      </w:pPr>
      <w:r w:rsidRPr="006E484A">
        <w:rPr>
          <w:rFonts w:ascii="Times New Roman" w:hAnsi="Times New Roman" w:cs="Times New Roman"/>
        </w:rPr>
        <w:t>Credit hours: 22-25</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Identification of the proposed program changes:</w:t>
      </w:r>
    </w:p>
    <w:p w:rsidR="006676DE" w:rsidRPr="006E484A" w:rsidRDefault="006676DE" w:rsidP="006676DE">
      <w:pPr>
        <w:numPr>
          <w:ilvl w:val="1"/>
          <w:numId w:val="12"/>
        </w:numPr>
        <w:spacing w:after="0" w:line="240" w:lineRule="auto"/>
        <w:ind w:left="900" w:right="-360" w:hanging="180"/>
        <w:rPr>
          <w:rFonts w:ascii="Times New Roman" w:hAnsi="Times New Roman" w:cs="Times New Roman"/>
        </w:rPr>
      </w:pPr>
      <w:r w:rsidRPr="006E484A">
        <w:rPr>
          <w:rFonts w:ascii="Times New Roman" w:hAnsi="Times New Roman" w:cs="Times New Roman"/>
          <w:u w:val="single"/>
        </w:rPr>
        <w:t>changing credit hour range</w:t>
      </w:r>
      <w:r w:rsidRPr="006E484A">
        <w:rPr>
          <w:rFonts w:ascii="Times New Roman" w:hAnsi="Times New Roman" w:cs="Times New Roman"/>
        </w:rPr>
        <w:t>: from 22-25 hours to 21-24 hours</w:t>
      </w:r>
    </w:p>
    <w:p w:rsidR="006676DE" w:rsidRPr="006E484A" w:rsidRDefault="006676DE" w:rsidP="006676DE">
      <w:pPr>
        <w:numPr>
          <w:ilvl w:val="1"/>
          <w:numId w:val="12"/>
        </w:numPr>
        <w:spacing w:after="0" w:line="240" w:lineRule="auto"/>
        <w:ind w:left="900" w:right="-360" w:hanging="180"/>
        <w:rPr>
          <w:rFonts w:ascii="Times New Roman" w:hAnsi="Times New Roman" w:cs="Times New Roman"/>
        </w:rPr>
      </w:pPr>
      <w:r w:rsidRPr="006E484A">
        <w:rPr>
          <w:rFonts w:ascii="Times New Roman" w:hAnsi="Times New Roman" w:cs="Times New Roman"/>
          <w:u w:val="single"/>
        </w:rPr>
        <w:t>deleting  required course</w:t>
      </w:r>
      <w:r w:rsidRPr="006E484A">
        <w:rPr>
          <w:rFonts w:ascii="Times New Roman" w:hAnsi="Times New Roman" w:cs="Times New Roman"/>
        </w:rPr>
        <w:t xml:space="preserve">: REC 494 </w:t>
      </w:r>
    </w:p>
    <w:p w:rsidR="006676DE" w:rsidRPr="006E484A" w:rsidRDefault="006676DE" w:rsidP="006676DE">
      <w:pPr>
        <w:numPr>
          <w:ilvl w:val="1"/>
          <w:numId w:val="12"/>
        </w:numPr>
        <w:spacing w:after="0" w:line="240" w:lineRule="auto"/>
        <w:ind w:left="900" w:right="-360" w:hanging="180"/>
        <w:rPr>
          <w:rFonts w:ascii="Times New Roman" w:hAnsi="Times New Roman" w:cs="Times New Roman"/>
        </w:rPr>
      </w:pPr>
      <w:r w:rsidRPr="006E484A">
        <w:rPr>
          <w:rFonts w:ascii="Times New Roman" w:hAnsi="Times New Roman" w:cs="Times New Roman"/>
          <w:u w:val="single"/>
        </w:rPr>
        <w:t>modify required courses</w:t>
      </w:r>
      <w:r w:rsidRPr="006E484A">
        <w:rPr>
          <w:rFonts w:ascii="Times New Roman" w:hAnsi="Times New Roman" w:cs="Times New Roman"/>
        </w:rPr>
        <w:t xml:space="preserve"> adding PS 440 as an additional option in the required courses </w:t>
      </w:r>
    </w:p>
    <w:p w:rsidR="006676DE" w:rsidRPr="006E484A" w:rsidRDefault="006676DE" w:rsidP="006676DE">
      <w:pPr>
        <w:numPr>
          <w:ilvl w:val="1"/>
          <w:numId w:val="12"/>
        </w:numPr>
        <w:spacing w:after="0" w:line="240" w:lineRule="auto"/>
        <w:ind w:left="900" w:right="-360" w:hanging="180"/>
        <w:rPr>
          <w:rFonts w:ascii="Times New Roman" w:hAnsi="Times New Roman" w:cs="Times New Roman"/>
        </w:rPr>
      </w:pPr>
      <w:r w:rsidRPr="006E484A">
        <w:rPr>
          <w:rFonts w:ascii="Times New Roman" w:hAnsi="Times New Roman" w:cs="Times New Roman"/>
          <w:u w:val="single"/>
        </w:rPr>
        <w:t>modify policy</w:t>
      </w:r>
      <w:r w:rsidRPr="006E484A">
        <w:rPr>
          <w:rFonts w:ascii="Times New Roman" w:hAnsi="Times New Roman" w:cs="Times New Roman"/>
        </w:rPr>
        <w:t xml:space="preserve"> increase maximum hours allowed in one prefix to 15</w:t>
      </w:r>
    </w:p>
    <w:p w:rsidR="006676DE" w:rsidRPr="00882E82" w:rsidRDefault="006676DE" w:rsidP="006676DE">
      <w:pPr>
        <w:numPr>
          <w:ilvl w:val="1"/>
          <w:numId w:val="12"/>
        </w:numPr>
        <w:spacing w:after="0" w:line="240" w:lineRule="auto"/>
        <w:ind w:left="900" w:right="-360" w:hanging="180"/>
        <w:rPr>
          <w:rFonts w:ascii="Times New Roman" w:hAnsi="Times New Roman" w:cs="Times New Roman"/>
          <w:b/>
        </w:rPr>
      </w:pPr>
      <w:proofErr w:type="gramStart"/>
      <w:r w:rsidRPr="00882E82">
        <w:rPr>
          <w:rFonts w:ascii="Times New Roman" w:hAnsi="Times New Roman" w:cs="Times New Roman"/>
          <w:u w:val="single"/>
        </w:rPr>
        <w:t>changing</w:t>
      </w:r>
      <w:proofErr w:type="gramEnd"/>
      <w:r w:rsidRPr="00882E82">
        <w:rPr>
          <w:rFonts w:ascii="Times New Roman" w:hAnsi="Times New Roman" w:cs="Times New Roman"/>
          <w:u w:val="single"/>
        </w:rPr>
        <w:t xml:space="preserve"> catalog description</w:t>
      </w:r>
      <w:r w:rsidRPr="00882E82">
        <w:rPr>
          <w:rFonts w:ascii="Times New Roman" w:hAnsi="Times New Roman" w:cs="Times New Roman"/>
        </w:rPr>
        <w:t xml:space="preserve">: The minor in Nonprofit Administration (reference number 422) prepares students for careers in, and service to, the nonprofit sector. Students take courses from several departments and programs of study to gain needed nonprofit competencies and experiences. This minor consists of 21-24 hours including the following required courses: REC 220, (MGT 333 or PS 440), (ACCT 200 or REC 402 or SPM 402), REC 460, and REC 496 (150-300 hours of internship experience for 3-6 credit hours). No more than 15 hours from any prefix may be used to fulfill the minor requirements. Some courses may have prerequisites. </w:t>
      </w:r>
    </w:p>
    <w:p w:rsidR="006676DE" w:rsidRPr="006E484A" w:rsidRDefault="006676DE" w:rsidP="006676DE">
      <w:pPr>
        <w:spacing w:after="0"/>
        <w:ind w:left="900" w:right="-360"/>
        <w:rPr>
          <w:rFonts w:ascii="Times New Roman" w:hAnsi="Times New Roman" w:cs="Times New Roman"/>
          <w:b/>
        </w:rPr>
      </w:pPr>
    </w:p>
    <w:p w:rsidR="006676DE" w:rsidRPr="006E484A" w:rsidRDefault="006676DE" w:rsidP="006676DE">
      <w:pPr>
        <w:spacing w:after="0"/>
        <w:ind w:left="900" w:right="-360"/>
        <w:rPr>
          <w:rFonts w:ascii="Times New Roman" w:hAnsi="Times New Roman" w:cs="Times New Roman"/>
          <w:b/>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b/>
        </w:rPr>
        <w:t>3</w:t>
      </w:r>
      <w:r>
        <w:rPr>
          <w:rFonts w:ascii="Times New Roman" w:hAnsi="Times New Roman" w:cs="Times New Roman"/>
          <w:b/>
        </w:rPr>
        <w:t>.</w:t>
      </w:r>
      <w:r>
        <w:rPr>
          <w:rFonts w:ascii="Times New Roman" w:hAnsi="Times New Roman" w:cs="Times New Roman"/>
          <w:b/>
        </w:rPr>
        <w:tab/>
        <w:t>Detailed program description:</w:t>
      </w:r>
    </w:p>
    <w:p w:rsidR="006676DE" w:rsidRPr="006E484A" w:rsidRDefault="006676DE" w:rsidP="006676DE">
      <w:pPr>
        <w:spacing w:after="0"/>
        <w:rPr>
          <w:rFonts w:ascii="Times New Roman" w:hAnsi="Times New Roman" w:cs="Times New Roman"/>
          <w:b/>
        </w:rPr>
      </w:pPr>
    </w:p>
    <w:tbl>
      <w:tblPr>
        <w:tblW w:w="10620" w:type="dxa"/>
        <w:tblInd w:w="-16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810"/>
        <w:gridCol w:w="4320"/>
        <w:gridCol w:w="990"/>
      </w:tblGrid>
      <w:tr w:rsidR="006676DE" w:rsidRPr="006E484A" w:rsidTr="00B773DA">
        <w:tc>
          <w:tcPr>
            <w:tcW w:w="4500" w:type="dxa"/>
            <w:tcBorders>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Current Program</w:t>
            </w:r>
          </w:p>
        </w:tc>
        <w:tc>
          <w:tcPr>
            <w:tcW w:w="810" w:type="dxa"/>
            <w:tcBorders>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proofErr w:type="spellStart"/>
            <w:r w:rsidRPr="006E484A">
              <w:rPr>
                <w:rFonts w:ascii="Times New Roman" w:hAnsi="Times New Roman" w:cs="Times New Roman"/>
              </w:rPr>
              <w:t>Hrs</w:t>
            </w:r>
            <w:proofErr w:type="spellEnd"/>
          </w:p>
        </w:tc>
        <w:tc>
          <w:tcPr>
            <w:tcW w:w="4320" w:type="dxa"/>
            <w:tcBorders>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Revised Program</w:t>
            </w:r>
          </w:p>
        </w:tc>
        <w:tc>
          <w:tcPr>
            <w:tcW w:w="990" w:type="dxa"/>
            <w:tcBorders>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proofErr w:type="spellStart"/>
            <w:r w:rsidRPr="006E484A">
              <w:rPr>
                <w:rFonts w:ascii="Times New Roman" w:hAnsi="Times New Roman" w:cs="Times New Roman"/>
              </w:rPr>
              <w:t>Hrs</w:t>
            </w:r>
            <w:proofErr w:type="spellEnd"/>
          </w:p>
        </w:tc>
      </w:tr>
      <w:tr w:rsidR="006676DE" w:rsidRPr="006E484A" w:rsidTr="00B773DA">
        <w:tc>
          <w:tcPr>
            <w:tcW w:w="450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Nonprofit Administration</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p>
        </w:tc>
        <w:tc>
          <w:tcPr>
            <w:tcW w:w="432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Nonprofit Administration</w:t>
            </w:r>
          </w:p>
        </w:tc>
        <w:tc>
          <w:tcPr>
            <w:tcW w:w="99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p>
        </w:tc>
      </w:tr>
      <w:tr w:rsidR="006676DE" w:rsidRPr="006E484A" w:rsidTr="00B773DA">
        <w:tc>
          <w:tcPr>
            <w:tcW w:w="4500" w:type="dxa"/>
            <w:tcBorders>
              <w:top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Required Courses</w:t>
            </w:r>
          </w:p>
        </w:tc>
        <w:tc>
          <w:tcPr>
            <w:tcW w:w="810" w:type="dxa"/>
            <w:tcBorders>
              <w:top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p>
        </w:tc>
        <w:tc>
          <w:tcPr>
            <w:tcW w:w="4320" w:type="dxa"/>
            <w:tcBorders>
              <w:top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Required Courses</w:t>
            </w:r>
          </w:p>
        </w:tc>
        <w:tc>
          <w:tcPr>
            <w:tcW w:w="990" w:type="dxa"/>
            <w:tcBorders>
              <w:top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p>
        </w:tc>
      </w:tr>
      <w:tr w:rsidR="006676DE" w:rsidRPr="006E484A" w:rsidTr="00B773DA">
        <w:tc>
          <w:tcPr>
            <w:tcW w:w="450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220 Understanding the Nonprofit Sector</w:t>
            </w:r>
          </w:p>
        </w:tc>
        <w:tc>
          <w:tcPr>
            <w:tcW w:w="81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c>
          <w:tcPr>
            <w:tcW w:w="432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220 Understanding the Nonprofit Sector</w:t>
            </w:r>
          </w:p>
        </w:tc>
        <w:tc>
          <w:tcPr>
            <w:tcW w:w="99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450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MGT 333 Management of Nonprofit Orgs</w:t>
            </w:r>
          </w:p>
        </w:tc>
        <w:tc>
          <w:tcPr>
            <w:tcW w:w="81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c>
          <w:tcPr>
            <w:tcW w:w="432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MGT 333 Management of Nonprofit Orgs </w:t>
            </w:r>
            <w:r w:rsidRPr="009B652B">
              <w:rPr>
                <w:rFonts w:ascii="Times New Roman" w:hAnsi="Times New Roman" w:cs="Times New Roman"/>
                <w:b/>
              </w:rPr>
              <w:t>or</w:t>
            </w:r>
          </w:p>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 xml:space="preserve">PS 440 Public Administration </w:t>
            </w:r>
          </w:p>
        </w:tc>
        <w:tc>
          <w:tcPr>
            <w:tcW w:w="99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450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ACCT 200 Accounting-Financial or</w:t>
            </w:r>
          </w:p>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402 Fiscal Practices in Recreation or</w:t>
            </w:r>
          </w:p>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SPM 402 Fiscal Practices in Recreation </w:t>
            </w:r>
          </w:p>
        </w:tc>
        <w:tc>
          <w:tcPr>
            <w:tcW w:w="810" w:type="dxa"/>
            <w:vAlign w:val="center"/>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c>
          <w:tcPr>
            <w:tcW w:w="432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ACCT 200 Accounting-Financial or</w:t>
            </w:r>
          </w:p>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402 Fiscal Practices in Recreation or</w:t>
            </w:r>
          </w:p>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SPM 402 Fiscal Practices in Recreation </w:t>
            </w:r>
          </w:p>
        </w:tc>
        <w:tc>
          <w:tcPr>
            <w:tcW w:w="990" w:type="dxa"/>
            <w:vAlign w:val="center"/>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p w:rsidR="006676DE" w:rsidRPr="006E484A" w:rsidRDefault="006676DE" w:rsidP="00B773DA">
            <w:pPr>
              <w:spacing w:after="0"/>
              <w:jc w:val="center"/>
              <w:rPr>
                <w:rFonts w:ascii="Times New Roman" w:hAnsi="Times New Roman" w:cs="Times New Roman"/>
              </w:rPr>
            </w:pPr>
          </w:p>
        </w:tc>
      </w:tr>
      <w:tr w:rsidR="006676DE" w:rsidRPr="006E484A" w:rsidTr="00B773DA">
        <w:tc>
          <w:tcPr>
            <w:tcW w:w="450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460 Grant Writing for Nonprofit Orgs</w:t>
            </w:r>
          </w:p>
        </w:tc>
        <w:tc>
          <w:tcPr>
            <w:tcW w:w="81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c>
          <w:tcPr>
            <w:tcW w:w="432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460 Grant Writing for Nonprofit Orgs</w:t>
            </w:r>
          </w:p>
        </w:tc>
        <w:tc>
          <w:tcPr>
            <w:tcW w:w="99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w:t>
            </w:r>
          </w:p>
        </w:tc>
      </w:tr>
      <w:tr w:rsidR="006676DE" w:rsidRPr="006E484A" w:rsidTr="00B773DA">
        <w:tc>
          <w:tcPr>
            <w:tcW w:w="4500" w:type="dxa"/>
          </w:tcPr>
          <w:p w:rsidR="006676DE" w:rsidRPr="009B652B" w:rsidRDefault="006676DE" w:rsidP="00B773DA">
            <w:pPr>
              <w:spacing w:after="0"/>
              <w:rPr>
                <w:rFonts w:ascii="Times New Roman" w:hAnsi="Times New Roman" w:cs="Times New Roman"/>
                <w:strike/>
              </w:rPr>
            </w:pPr>
            <w:r w:rsidRPr="009B652B">
              <w:rPr>
                <w:rFonts w:ascii="Times New Roman" w:hAnsi="Times New Roman" w:cs="Times New Roman"/>
                <w:strike/>
              </w:rPr>
              <w:t>REC 494 Nonprofit Administration Conference</w:t>
            </w:r>
          </w:p>
        </w:tc>
        <w:tc>
          <w:tcPr>
            <w:tcW w:w="810" w:type="dxa"/>
          </w:tcPr>
          <w:p w:rsidR="006676DE" w:rsidRPr="00424215" w:rsidRDefault="006676DE" w:rsidP="00B773DA">
            <w:pPr>
              <w:spacing w:after="0"/>
              <w:jc w:val="center"/>
              <w:rPr>
                <w:rFonts w:ascii="Times New Roman" w:hAnsi="Times New Roman" w:cs="Times New Roman"/>
                <w:strike/>
              </w:rPr>
            </w:pPr>
            <w:r w:rsidRPr="00424215">
              <w:rPr>
                <w:rFonts w:ascii="Times New Roman" w:hAnsi="Times New Roman" w:cs="Times New Roman"/>
                <w:strike/>
              </w:rPr>
              <w:t>1</w:t>
            </w:r>
          </w:p>
        </w:tc>
        <w:tc>
          <w:tcPr>
            <w:tcW w:w="4320" w:type="dxa"/>
          </w:tcPr>
          <w:p w:rsidR="006676DE" w:rsidRPr="006E484A" w:rsidRDefault="006676DE" w:rsidP="00B773DA">
            <w:pPr>
              <w:spacing w:after="0"/>
              <w:rPr>
                <w:rFonts w:ascii="Times New Roman" w:hAnsi="Times New Roman" w:cs="Times New Roman"/>
                <w:strike/>
              </w:rPr>
            </w:pPr>
          </w:p>
        </w:tc>
        <w:tc>
          <w:tcPr>
            <w:tcW w:w="990" w:type="dxa"/>
          </w:tcPr>
          <w:p w:rsidR="006676DE" w:rsidRPr="006E484A" w:rsidRDefault="006676DE" w:rsidP="00B773DA">
            <w:pPr>
              <w:spacing w:after="0"/>
              <w:jc w:val="center"/>
              <w:rPr>
                <w:rFonts w:ascii="Times New Roman" w:hAnsi="Times New Roman" w:cs="Times New Roman"/>
                <w:strike/>
              </w:rPr>
            </w:pPr>
          </w:p>
        </w:tc>
      </w:tr>
      <w:tr w:rsidR="006676DE" w:rsidRPr="006E484A" w:rsidTr="00B773DA">
        <w:tc>
          <w:tcPr>
            <w:tcW w:w="450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496 Nonprofit Internship</w:t>
            </w:r>
          </w:p>
        </w:tc>
        <w:tc>
          <w:tcPr>
            <w:tcW w:w="81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3-6</w:t>
            </w:r>
          </w:p>
        </w:tc>
        <w:tc>
          <w:tcPr>
            <w:tcW w:w="4320" w:type="dxa"/>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REC 496 Nonprofit Internship</w:t>
            </w:r>
          </w:p>
        </w:tc>
        <w:tc>
          <w:tcPr>
            <w:tcW w:w="990" w:type="dxa"/>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3-6</w:t>
            </w:r>
          </w:p>
        </w:tc>
      </w:tr>
      <w:tr w:rsidR="006676DE" w:rsidRPr="006E484A" w:rsidTr="00B773DA">
        <w:tc>
          <w:tcPr>
            <w:tcW w:w="4500" w:type="dxa"/>
            <w:tcBorders>
              <w:bottom w:val="single" w:sz="4" w:space="0" w:color="000000"/>
            </w:tcBorders>
            <w:shd w:val="clear" w:color="auto" w:fill="D9D9D9"/>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REQUIRED</w:t>
            </w:r>
          </w:p>
        </w:tc>
        <w:tc>
          <w:tcPr>
            <w:tcW w:w="810" w:type="dxa"/>
            <w:tcBorders>
              <w:bottom w:val="single" w:sz="4" w:space="0" w:color="000000"/>
            </w:tcBorders>
            <w:shd w:val="clear" w:color="auto" w:fill="D9D9D9"/>
          </w:tcPr>
          <w:p w:rsidR="006676DE" w:rsidRPr="00062E26" w:rsidRDefault="006676DE" w:rsidP="00B773DA">
            <w:pPr>
              <w:spacing w:after="0"/>
              <w:jc w:val="center"/>
              <w:rPr>
                <w:rFonts w:ascii="Times New Roman" w:hAnsi="Times New Roman" w:cs="Times New Roman"/>
                <w:strike/>
              </w:rPr>
            </w:pPr>
            <w:r w:rsidRPr="00062E26">
              <w:rPr>
                <w:rFonts w:ascii="Times New Roman" w:hAnsi="Times New Roman" w:cs="Times New Roman"/>
                <w:strike/>
              </w:rPr>
              <w:t>16-19</w:t>
            </w:r>
          </w:p>
        </w:tc>
        <w:tc>
          <w:tcPr>
            <w:tcW w:w="4320" w:type="dxa"/>
            <w:tcBorders>
              <w:bottom w:val="single" w:sz="4" w:space="0" w:color="000000"/>
            </w:tcBorders>
            <w:shd w:val="clear" w:color="auto" w:fill="D9D9D9"/>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REQUIRED</w:t>
            </w:r>
          </w:p>
        </w:tc>
        <w:tc>
          <w:tcPr>
            <w:tcW w:w="990" w:type="dxa"/>
            <w:tcBorders>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b/>
              </w:rPr>
            </w:pPr>
            <w:r w:rsidRPr="006E484A">
              <w:rPr>
                <w:rFonts w:ascii="Times New Roman" w:hAnsi="Times New Roman" w:cs="Times New Roman"/>
                <w:b/>
              </w:rPr>
              <w:t>15-18</w:t>
            </w:r>
          </w:p>
        </w:tc>
      </w:tr>
    </w:tbl>
    <w:p w:rsidR="006676DE" w:rsidRPr="006E484A" w:rsidRDefault="006676DE" w:rsidP="006676DE">
      <w:pPr>
        <w:spacing w:after="0"/>
        <w:rPr>
          <w:rFonts w:ascii="Times New Roman" w:hAnsi="Times New Roman" w:cs="Times New Roman"/>
        </w:rPr>
      </w:pPr>
    </w:p>
    <w:tbl>
      <w:tblPr>
        <w:tblW w:w="10620" w:type="dxa"/>
        <w:tblInd w:w="-16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810"/>
        <w:gridCol w:w="4500"/>
        <w:gridCol w:w="810"/>
      </w:tblGrid>
      <w:tr w:rsidR="006676DE" w:rsidRPr="006E484A" w:rsidTr="00B773DA">
        <w:tc>
          <w:tcPr>
            <w:tcW w:w="450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lastRenderedPageBreak/>
              <w:t>Current Program</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proofErr w:type="spellStart"/>
            <w:r w:rsidRPr="006E484A">
              <w:rPr>
                <w:rFonts w:ascii="Times New Roman" w:hAnsi="Times New Roman" w:cs="Times New Roman"/>
              </w:rPr>
              <w:t>Hrs</w:t>
            </w:r>
            <w:proofErr w:type="spellEnd"/>
          </w:p>
        </w:tc>
        <w:tc>
          <w:tcPr>
            <w:tcW w:w="4500" w:type="dxa"/>
            <w:tcBorders>
              <w:bottom w:val="single" w:sz="4" w:space="0" w:color="000000"/>
            </w:tcBorders>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Revised Program</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rPr>
            </w:pPr>
            <w:proofErr w:type="spellStart"/>
            <w:r w:rsidRPr="006E484A">
              <w:rPr>
                <w:rFonts w:ascii="Times New Roman" w:hAnsi="Times New Roman" w:cs="Times New Roman"/>
              </w:rPr>
              <w:t>Hrs</w:t>
            </w:r>
            <w:proofErr w:type="spellEnd"/>
          </w:p>
        </w:tc>
      </w:tr>
      <w:tr w:rsidR="006676DE" w:rsidRPr="006E484A" w:rsidTr="00B773DA">
        <w:tc>
          <w:tcPr>
            <w:tcW w:w="450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Elective Courses</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b/>
              </w:rPr>
            </w:pPr>
          </w:p>
        </w:tc>
        <w:tc>
          <w:tcPr>
            <w:tcW w:w="4500" w:type="dxa"/>
            <w:tcBorders>
              <w:bottom w:val="single" w:sz="4" w:space="0" w:color="000000"/>
            </w:tcBorders>
          </w:tcPr>
          <w:p w:rsidR="006676DE" w:rsidRPr="006E484A" w:rsidRDefault="006676DE" w:rsidP="00B773DA">
            <w:pPr>
              <w:spacing w:after="0"/>
              <w:jc w:val="center"/>
              <w:rPr>
                <w:rFonts w:ascii="Times New Roman" w:hAnsi="Times New Roman" w:cs="Times New Roman"/>
                <w:b/>
              </w:rPr>
            </w:pPr>
            <w:r w:rsidRPr="006E484A">
              <w:rPr>
                <w:rFonts w:ascii="Times New Roman" w:hAnsi="Times New Roman" w:cs="Times New Roman"/>
              </w:rPr>
              <w:t>Elective Courses</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b/>
              </w:rPr>
            </w:pPr>
          </w:p>
        </w:tc>
      </w:tr>
      <w:tr w:rsidR="006676DE" w:rsidRPr="006E484A" w:rsidTr="00B773DA">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Students will select two courses from the approved list or other courses as approved by the program coordinator.</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p>
        </w:tc>
        <w:tc>
          <w:tcPr>
            <w:tcW w:w="4500" w:type="dxa"/>
            <w:tcBorders>
              <w:bottom w:val="single" w:sz="4" w:space="0" w:color="000000"/>
            </w:tcBorders>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Students will select two courses from the approved list or other courses as approved by the program coordinator.</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rPr>
            </w:pP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ACCT 420 Government &amp; Not-for-profit Acct</w:t>
            </w:r>
          </w:p>
        </w:tc>
        <w:tc>
          <w:tcPr>
            <w:tcW w:w="810" w:type="dxa"/>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ACCT 420 Government &amp; Not-for-profit Acct</w:t>
            </w:r>
          </w:p>
        </w:tc>
        <w:tc>
          <w:tcPr>
            <w:tcW w:w="810" w:type="dxa"/>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 xml:space="preserve">BA 110 Intro to Business &amp; Entrepreneurship </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 xml:space="preserve">BA 110 Intro to Business &amp; Entrepreneurship </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CFS 271 Tourism Planning and Development</w:t>
            </w:r>
          </w:p>
        </w:tc>
        <w:tc>
          <w:tcPr>
            <w:tcW w:w="810" w:type="dxa"/>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CFS 271 Tourism Planning and Development</w:t>
            </w:r>
          </w:p>
        </w:tc>
        <w:tc>
          <w:tcPr>
            <w:tcW w:w="810" w:type="dxa"/>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CFS 375 Meeting &amp; Convention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CFS 375 Meeting &amp; Convention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COMM 240 Critical Listening</w:t>
            </w:r>
          </w:p>
        </w:tc>
        <w:tc>
          <w:tcPr>
            <w:tcW w:w="810" w:type="dxa"/>
            <w:tcBorders>
              <w:bottom w:val="single" w:sz="4" w:space="0" w:color="auto"/>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auto"/>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COMM 240 Critical Listening</w:t>
            </w:r>
          </w:p>
        </w:tc>
        <w:tc>
          <w:tcPr>
            <w:tcW w:w="810" w:type="dxa"/>
            <w:tcBorders>
              <w:bottom w:val="single" w:sz="4" w:space="0" w:color="auto"/>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05"/>
        </w:trPr>
        <w:tc>
          <w:tcPr>
            <w:tcW w:w="4500" w:type="dxa"/>
            <w:tcBorders>
              <w:bottom w:val="single" w:sz="4" w:space="0" w:color="000000"/>
              <w:right w:val="single" w:sz="4" w:space="0" w:color="auto"/>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345 Advanced Public Speaking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top w:val="single" w:sz="4" w:space="0" w:color="auto"/>
              <w:left w:val="single" w:sz="4" w:space="0" w:color="auto"/>
              <w:bottom w:val="single" w:sz="4" w:space="0" w:color="auto"/>
              <w:right w:val="single" w:sz="4" w:space="0" w:color="auto"/>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345 Advanced Public Speaking</w:t>
            </w:r>
          </w:p>
        </w:tc>
        <w:tc>
          <w:tcPr>
            <w:tcW w:w="810" w:type="dxa"/>
            <w:tcBorders>
              <w:top w:val="single" w:sz="4" w:space="0" w:color="auto"/>
              <w:left w:val="single" w:sz="4" w:space="0" w:color="auto"/>
              <w:bottom w:val="single" w:sz="4" w:space="0" w:color="auto"/>
              <w:right w:val="single" w:sz="4" w:space="0" w:color="auto"/>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0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348 Interpersonal Communication</w:t>
            </w:r>
          </w:p>
        </w:tc>
        <w:tc>
          <w:tcPr>
            <w:tcW w:w="810" w:type="dxa"/>
            <w:tcBorders>
              <w:top w:val="single" w:sz="4" w:space="0" w:color="auto"/>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top w:val="single" w:sz="4" w:space="0" w:color="auto"/>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348 Interpersonal Communication</w:t>
            </w:r>
          </w:p>
        </w:tc>
        <w:tc>
          <w:tcPr>
            <w:tcW w:w="810" w:type="dxa"/>
            <w:tcBorders>
              <w:top w:val="single" w:sz="4" w:space="0" w:color="auto"/>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349 Small Group Communication</w:t>
            </w:r>
          </w:p>
        </w:tc>
        <w:tc>
          <w:tcPr>
            <w:tcW w:w="810" w:type="dxa"/>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349 Small Group Communication</w:t>
            </w:r>
          </w:p>
        </w:tc>
        <w:tc>
          <w:tcPr>
            <w:tcW w:w="810" w:type="dxa"/>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362 Organizational Communication</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362 Organizational Communication</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COMM 460 Organizational Interviewing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COMM 460 Organizational Interviewing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463 Intercultural Communication</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COMM 463 Intercultural Communication</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ECON 202 Principles of Economics-Micro</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ECON 202 Principles of Economics-Micro</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301 Argument &amp; Analysis in Written Disc.</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301 Argument &amp; Analysis in Written Disc.</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306 Business Writing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306 Business Writing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307 Technical Writing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307 Technical Writing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415 Writing and Technology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ENG 415 Writing and Technology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FIN 330 Principles of Financial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FIN 330 Principles of Financial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GERO 100 Intro to the Aging Experience</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GERO 100 Intro to the Aging Experience</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GERO 495 Topics in Aging</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GERO 495 Topics in Aging</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 xml:space="preserve">HMD 271 Tourism Planning &amp; Development </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 xml:space="preserve">HMD 271 Tourism Planning &amp; Development </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 xml:space="preserve">HMD 375 Meeting Convention Management </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 xml:space="preserve">HMD 375 Meeting Convention Management </w:t>
            </w:r>
          </w:p>
        </w:tc>
        <w:tc>
          <w:tcPr>
            <w:tcW w:w="810" w:type="dxa"/>
            <w:tcBorders>
              <w:bottom w:val="single" w:sz="4" w:space="0" w:color="000000"/>
            </w:tcBorders>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ICSR 300 Public Problem Solving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ICSR 300 Public Problem Solving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rPr>
          <w:trHeight w:val="115"/>
        </w:trPr>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ICSR 301 Seminar in Social Responsibility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1</w:t>
            </w:r>
          </w:p>
        </w:tc>
        <w:tc>
          <w:tcPr>
            <w:tcW w:w="4500" w:type="dxa"/>
            <w:tcBorders>
              <w:bottom w:val="single" w:sz="4" w:space="0" w:color="000000"/>
            </w:tcBorders>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ICSR 301 Seminar in Social Responsibility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1</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LEAD 200 Introduction to Leadership Studies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LEAD 200 Introduction to Leadership Studies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LEAD 325 Leading Change</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LEAD 325 Leading Change</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LEAD 330 Leadership Ethics &amp; Decision Making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LEAD 330 Leadership Ethics &amp; Decision Making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LEAD 395 Contemporary Leadership Issues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LEAD 395 Contemporary Leadership Issues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MGT 210 Organization and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MGT 210 Organization and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MGT 311 Human Resources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MGT 311 Human Resources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MKT 220 Basic Marketing Concepts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MKT 220 Basic Marketing Concepts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 xml:space="preserve">PERF 423 Performing Arts Management </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 xml:space="preserve">PERF 423 Performing Arts Management </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PHIL 320 Ethics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PHIL 320 Ethics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PHIL 323 Social Ethics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PHIL 323 Social Ethics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RELS 323 Social Ethics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RELS 323 Social Ethics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PS 250 International Politics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PS 250 International Politics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PS 338 Government and Ethics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PS 338 Government and Ethics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lastRenderedPageBreak/>
              <w:t>PS 440 Elements of Public Administration</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 xml:space="preserve">PS 440 Elements of Public Administration </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199 Introduction to Developmental Psychology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199 Introduction to Developmental Psychology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321 Child Psychology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321 Child Psychology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PSY 350 Social Psychology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PSY 350 Social Psychology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422 Adolescent Psychology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422 Adolescent Psychology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442 Begin Skills in Psychological Interviewing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PSY 442 Begin Skills in Psychological Interviewing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REC 302 Recreation Leadership</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REC 302 Recreation Leadership</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306 Program Planning</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306 Program Planning</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328 Inclusive Recreation</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328 Inclusive Recreation</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404 Facility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404 Facility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424 Camp and Conference Center Admin.</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REC 424 Camp and Conference Center Admin.</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100 Introduction to Sociology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100 Introduction to Sociology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210 Interaction Self in Society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bottom"/>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210 Interaction Self in Society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240 Contemporary Social Problems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240 Contemporary Social Problems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300 Using Statistics in Sociology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300 Using Statistics in Sociology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360 Rural and Urban Communities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360 Rural and Urban Communities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362 Race, Class, and Gender</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362 Race, Class, and Gender</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375 Diversity in American Society</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SOCL 375 Diversity in American Society</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SOCL 410 Socialization: Changes Through Life</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SOCL 410 Socialization: Changes Through Life</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SPM 200 Introduction to Sport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SPM 200 Introduction to Sport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SPM 452 Sport Leadership &amp; Management</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SPM 452 Sport Leadership &amp; Management</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SWRK 101 Foundations of Human Services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SWRK 101 Foundations of Human Services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SWRK 205 Introduction to Social work</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SWRK 205 Introduction to Social work</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SWRK 330 Human Behavior in Social Environment I</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SWRK 330 Human Behavior in Social Environment I</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SWRK 344 Social Work Statistics &amp; Data Analysis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bCs/>
                <w:color w:val="000000"/>
              </w:rPr>
            </w:pPr>
            <w:r w:rsidRPr="006E484A">
              <w:rPr>
                <w:rFonts w:ascii="Times New Roman" w:hAnsi="Times New Roman" w:cs="Times New Roman"/>
                <w:bCs/>
                <w:color w:val="000000"/>
              </w:rPr>
              <w:t>SWRK 344 Social Work Statistics &amp; Data Analysis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SWRK 379 Intro to Social Work Comm. Skills</w:t>
            </w:r>
          </w:p>
        </w:tc>
        <w:tc>
          <w:tcPr>
            <w:tcW w:w="810" w:type="dxa"/>
            <w:tcBorders>
              <w:bottom w:val="single" w:sz="4" w:space="0" w:color="000000"/>
            </w:tcBorders>
            <w:shd w:val="clear" w:color="auto" w:fill="auto"/>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c>
          <w:tcPr>
            <w:tcW w:w="4500" w:type="dxa"/>
            <w:tcBorders>
              <w:bottom w:val="single" w:sz="4" w:space="0" w:color="000000"/>
            </w:tcBorders>
            <w:vAlign w:val="center"/>
          </w:tcPr>
          <w:p w:rsidR="006676DE" w:rsidRPr="006E484A" w:rsidRDefault="006676DE" w:rsidP="00B773DA">
            <w:pPr>
              <w:spacing w:after="0"/>
              <w:rPr>
                <w:rFonts w:ascii="Times New Roman" w:hAnsi="Times New Roman" w:cs="Times New Roman"/>
                <w:color w:val="000000"/>
              </w:rPr>
            </w:pPr>
            <w:r w:rsidRPr="006E484A">
              <w:rPr>
                <w:rFonts w:ascii="Times New Roman" w:hAnsi="Times New Roman" w:cs="Times New Roman"/>
                <w:color w:val="000000"/>
              </w:rPr>
              <w:t>SWRK 379 Intro to Social Work Comm. Skills</w:t>
            </w:r>
          </w:p>
        </w:tc>
        <w:tc>
          <w:tcPr>
            <w:tcW w:w="810" w:type="dxa"/>
            <w:tcBorders>
              <w:bottom w:val="single" w:sz="4" w:space="0" w:color="000000"/>
            </w:tcBorders>
            <w:vAlign w:val="bottom"/>
          </w:tcPr>
          <w:p w:rsidR="006676DE" w:rsidRPr="006E484A" w:rsidRDefault="006676DE" w:rsidP="00B773DA">
            <w:pPr>
              <w:spacing w:after="0"/>
              <w:jc w:val="center"/>
              <w:rPr>
                <w:rFonts w:ascii="Times New Roman" w:hAnsi="Times New Roman" w:cs="Times New Roman"/>
                <w:color w:val="000000"/>
              </w:rPr>
            </w:pPr>
            <w:r w:rsidRPr="006E484A">
              <w:rPr>
                <w:rFonts w:ascii="Times New Roman" w:hAnsi="Times New Roman" w:cs="Times New Roman"/>
                <w:color w:val="000000"/>
              </w:rPr>
              <w:t>3</w:t>
            </w:r>
          </w:p>
        </w:tc>
      </w:tr>
      <w:tr w:rsidR="006676DE" w:rsidRPr="006E484A" w:rsidTr="00B773DA">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ELECTIVE HOURS</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6</w:t>
            </w:r>
          </w:p>
        </w:tc>
        <w:tc>
          <w:tcPr>
            <w:tcW w:w="4500" w:type="dxa"/>
            <w:tcBorders>
              <w:bottom w:val="single" w:sz="4" w:space="0" w:color="000000"/>
            </w:tcBorders>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ELECTIVE HOURS</w:t>
            </w:r>
          </w:p>
        </w:tc>
        <w:tc>
          <w:tcPr>
            <w:tcW w:w="810" w:type="dxa"/>
            <w:tcBorders>
              <w:bottom w:val="single" w:sz="4" w:space="0" w:color="000000"/>
            </w:tcBorders>
            <w:shd w:val="clear" w:color="auto" w:fill="auto"/>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6</w:t>
            </w:r>
          </w:p>
        </w:tc>
      </w:tr>
      <w:tr w:rsidR="006676DE" w:rsidRPr="006E484A" w:rsidTr="00B773DA">
        <w:tc>
          <w:tcPr>
            <w:tcW w:w="4500" w:type="dxa"/>
            <w:tcBorders>
              <w:top w:val="single" w:sz="4" w:space="0" w:color="000000"/>
              <w:bottom w:val="single" w:sz="4" w:space="0" w:color="000000"/>
            </w:tcBorders>
            <w:shd w:val="clear" w:color="auto" w:fill="D9D9D9"/>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MINOR HOURS</w:t>
            </w:r>
          </w:p>
        </w:tc>
        <w:tc>
          <w:tcPr>
            <w:tcW w:w="810" w:type="dxa"/>
            <w:tcBorders>
              <w:top w:val="single" w:sz="4" w:space="0" w:color="000000"/>
              <w:bottom w:val="single" w:sz="4" w:space="0" w:color="000000"/>
            </w:tcBorders>
            <w:shd w:val="clear" w:color="auto" w:fill="D9D9D9"/>
          </w:tcPr>
          <w:p w:rsidR="006676DE" w:rsidRPr="00062E26" w:rsidRDefault="006676DE" w:rsidP="00B773DA">
            <w:pPr>
              <w:spacing w:after="0"/>
              <w:rPr>
                <w:rFonts w:ascii="Times New Roman" w:hAnsi="Times New Roman" w:cs="Times New Roman"/>
                <w:strike/>
              </w:rPr>
            </w:pPr>
            <w:r w:rsidRPr="00062E26">
              <w:rPr>
                <w:rFonts w:ascii="Times New Roman" w:hAnsi="Times New Roman" w:cs="Times New Roman"/>
                <w:strike/>
              </w:rPr>
              <w:t>22-25</w:t>
            </w:r>
          </w:p>
        </w:tc>
        <w:tc>
          <w:tcPr>
            <w:tcW w:w="4500" w:type="dxa"/>
            <w:tcBorders>
              <w:top w:val="single" w:sz="4" w:space="0" w:color="000000"/>
              <w:bottom w:val="single" w:sz="4" w:space="0" w:color="000000"/>
            </w:tcBorders>
            <w:shd w:val="clear" w:color="auto" w:fill="D9D9D9"/>
          </w:tcPr>
          <w:p w:rsidR="006676DE" w:rsidRPr="006E484A" w:rsidRDefault="006676DE" w:rsidP="00B773DA">
            <w:pPr>
              <w:spacing w:after="0"/>
              <w:rPr>
                <w:rFonts w:ascii="Times New Roman" w:hAnsi="Times New Roman" w:cs="Times New Roman"/>
                <w:b/>
              </w:rPr>
            </w:pPr>
          </w:p>
        </w:tc>
        <w:tc>
          <w:tcPr>
            <w:tcW w:w="810" w:type="dxa"/>
            <w:tcBorders>
              <w:top w:val="single" w:sz="4" w:space="0" w:color="000000"/>
              <w:bottom w:val="single" w:sz="4" w:space="0" w:color="000000"/>
            </w:tcBorders>
            <w:shd w:val="clear" w:color="auto" w:fill="D9D9D9"/>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21-24</w:t>
            </w:r>
          </w:p>
        </w:tc>
      </w:tr>
    </w:tbl>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Default="006676DE" w:rsidP="006676DE">
      <w:pPr>
        <w:spacing w:after="0"/>
        <w:ind w:firstLine="270"/>
        <w:rPr>
          <w:rFonts w:ascii="Times New Roman" w:hAnsi="Times New Roman" w:cs="Times New Roman"/>
        </w:rPr>
      </w:pPr>
    </w:p>
    <w:p w:rsidR="006676DE" w:rsidRPr="006E484A" w:rsidRDefault="006676DE" w:rsidP="006676DE">
      <w:pPr>
        <w:spacing w:after="0"/>
        <w:ind w:firstLine="270"/>
        <w:rPr>
          <w:rFonts w:ascii="Times New Roman" w:hAnsi="Times New Roman" w:cs="Times New Roman"/>
        </w:rPr>
      </w:pPr>
    </w:p>
    <w:tbl>
      <w:tblPr>
        <w:tblW w:w="11610" w:type="dxa"/>
        <w:tblInd w:w="-88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6120"/>
      </w:tblGrid>
      <w:tr w:rsidR="006676DE" w:rsidRPr="006E484A" w:rsidTr="00B773DA">
        <w:trPr>
          <w:trHeight w:val="242"/>
        </w:trPr>
        <w:tc>
          <w:tcPr>
            <w:tcW w:w="5490" w:type="dxa"/>
            <w:tcBorders>
              <w:top w:val="single" w:sz="4" w:space="0" w:color="000000"/>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lastRenderedPageBreak/>
              <w:t>Catalog description</w:t>
            </w:r>
          </w:p>
        </w:tc>
        <w:tc>
          <w:tcPr>
            <w:tcW w:w="6120" w:type="dxa"/>
            <w:tcBorders>
              <w:top w:val="single" w:sz="4" w:space="0" w:color="000000"/>
              <w:bottom w:val="single" w:sz="4" w:space="0" w:color="000000"/>
            </w:tcBorders>
            <w:shd w:val="clear" w:color="auto" w:fill="D9D9D9"/>
          </w:tcPr>
          <w:p w:rsidR="006676DE" w:rsidRPr="006E484A" w:rsidRDefault="006676DE" w:rsidP="00B773DA">
            <w:pPr>
              <w:spacing w:after="0"/>
              <w:jc w:val="center"/>
              <w:rPr>
                <w:rFonts w:ascii="Times New Roman" w:hAnsi="Times New Roman" w:cs="Times New Roman"/>
              </w:rPr>
            </w:pPr>
            <w:r w:rsidRPr="006E484A">
              <w:rPr>
                <w:rFonts w:ascii="Times New Roman" w:hAnsi="Times New Roman" w:cs="Times New Roman"/>
              </w:rPr>
              <w:t>Catalog description</w:t>
            </w:r>
          </w:p>
        </w:tc>
      </w:tr>
      <w:tr w:rsidR="006676DE" w:rsidRPr="006E484A" w:rsidTr="00B773DA">
        <w:trPr>
          <w:trHeight w:val="4579"/>
        </w:trPr>
        <w:tc>
          <w:tcPr>
            <w:tcW w:w="5490" w:type="dxa"/>
            <w:tcBorders>
              <w:top w:val="single" w:sz="4" w:space="0" w:color="000000"/>
              <w:bottom w:val="single" w:sz="4" w:space="0" w:color="000000"/>
            </w:tcBorders>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The minor in nonprofit administration prepares students for careers in, and service to, the nonprofit sector. Students take courses from several departments and programs of study to gain needed nonprofit competencies and experiences. This minor consists of 22-25 hours including the following required courses: REC 220, MGT 333, (ACCT 200 or REC 402 or SPM 402), REC 460, </w:t>
            </w:r>
            <w:r w:rsidRPr="009B652B">
              <w:rPr>
                <w:rFonts w:ascii="Times New Roman" w:hAnsi="Times New Roman" w:cs="Times New Roman"/>
                <w:strike/>
              </w:rPr>
              <w:t>REC 494,</w:t>
            </w:r>
            <w:r w:rsidRPr="006E484A">
              <w:rPr>
                <w:rFonts w:ascii="Times New Roman" w:hAnsi="Times New Roman" w:cs="Times New Roman"/>
              </w:rPr>
              <w:t xml:space="preserve"> and REC 496 (150-300 hours of internship experience for 3-6 credit hours). Students are required to take 6 hours of electives chosen from the following list or other courses as approved by the program coordinator; ACCT 420, BA 110, HMD 271, 375, COMM 240, 345,348,349,362,460,463, ECON 202, ENG 301, 306, 307, 415, FIN 330, GERO 100, 495, ICSR 300, 301, LEAD 200, 325, 330, 395, MGT 210, 311, MKT 220, PERF 423, PHIL 320,323, RELS 323, PS 250, 338, 440, PSY 199, 321, 350, 422,442, REC 302, 306, 328, 404, 424, SOCL 100, 210, 240, 300, 360, 362,375, 410, SPM 200, 452, SWRK 101, 205, 330, 344, 379. No more than </w:t>
            </w:r>
            <w:r w:rsidRPr="00263087">
              <w:rPr>
                <w:rFonts w:ascii="Times New Roman" w:hAnsi="Times New Roman" w:cs="Times New Roman"/>
                <w:strike/>
              </w:rPr>
              <w:t>13</w:t>
            </w:r>
            <w:r w:rsidRPr="006E484A">
              <w:rPr>
                <w:rFonts w:ascii="Times New Roman" w:hAnsi="Times New Roman" w:cs="Times New Roman"/>
              </w:rPr>
              <w:t xml:space="preserve"> hours from any prefix may be used to fulfill the minor requirements. Some courses have prerequisites. </w:t>
            </w:r>
            <w:r w:rsidRPr="00263087">
              <w:rPr>
                <w:rFonts w:ascii="Times New Roman" w:hAnsi="Times New Roman" w:cs="Times New Roman"/>
                <w:strike/>
              </w:rPr>
              <w:t xml:space="preserve">Students who complete the minor, have at least 300 hours of nonprofit internship experiences, and participate in the program's student association are eligible (but not required) to apply for the Nonprofit Leadership Alliance Certified Nonprofit Professional (CNP) credential and the Nonprofit Management and Leadership Certification. </w:t>
            </w:r>
            <w:r w:rsidRPr="006E484A">
              <w:rPr>
                <w:rFonts w:ascii="Times New Roman" w:hAnsi="Times New Roman" w:cs="Times New Roman"/>
              </w:rPr>
              <w:t xml:space="preserve">Visit www.wku.edu/nonprofit for more information. </w:t>
            </w:r>
            <w:r w:rsidRPr="00263087">
              <w:rPr>
                <w:rFonts w:ascii="Times New Roman" w:hAnsi="Times New Roman" w:cs="Times New Roman"/>
                <w:strike/>
              </w:rPr>
              <w:t xml:space="preserve">Students are encouraged to meet with a minor advisor to help plan course schedules. </w:t>
            </w:r>
          </w:p>
        </w:tc>
        <w:tc>
          <w:tcPr>
            <w:tcW w:w="6120" w:type="dxa"/>
            <w:tcBorders>
              <w:top w:val="single" w:sz="4" w:space="0" w:color="000000"/>
              <w:bottom w:val="single" w:sz="4" w:space="0" w:color="000000"/>
            </w:tcBorders>
            <w:shd w:val="clear" w:color="auto" w:fill="auto"/>
          </w:tcPr>
          <w:p w:rsidR="006676DE" w:rsidRDefault="006676DE" w:rsidP="00B773DA">
            <w:pPr>
              <w:spacing w:after="0"/>
              <w:ind w:right="-360"/>
              <w:rPr>
                <w:rFonts w:ascii="Times New Roman" w:hAnsi="Times New Roman" w:cs="Times New Roman"/>
              </w:rPr>
            </w:pPr>
            <w:r w:rsidRPr="006E484A">
              <w:rPr>
                <w:rFonts w:ascii="Times New Roman" w:hAnsi="Times New Roman" w:cs="Times New Roman"/>
              </w:rPr>
              <w:t xml:space="preserve">The minor in Nonprofit Administration (reference number 422) prepares students for careers in, and service to, the nonprofit sector. Students take courses from several departments and programs of </w:t>
            </w:r>
          </w:p>
          <w:p w:rsidR="006676DE" w:rsidRDefault="006676DE" w:rsidP="00B773DA">
            <w:pPr>
              <w:spacing w:after="0"/>
              <w:ind w:right="-360"/>
              <w:rPr>
                <w:rFonts w:ascii="Times New Roman" w:hAnsi="Times New Roman" w:cs="Times New Roman"/>
              </w:rPr>
            </w:pPr>
            <w:proofErr w:type="gramStart"/>
            <w:r w:rsidRPr="006E484A">
              <w:rPr>
                <w:rFonts w:ascii="Times New Roman" w:hAnsi="Times New Roman" w:cs="Times New Roman"/>
              </w:rPr>
              <w:t>study</w:t>
            </w:r>
            <w:proofErr w:type="gramEnd"/>
            <w:r w:rsidRPr="006E484A">
              <w:rPr>
                <w:rFonts w:ascii="Times New Roman" w:hAnsi="Times New Roman" w:cs="Times New Roman"/>
              </w:rPr>
              <w:t xml:space="preserve"> to gain needed nonprofit competencies and experiences. This minor consists of 21-24</w:t>
            </w:r>
            <w:r>
              <w:rPr>
                <w:rFonts w:ascii="Times New Roman" w:hAnsi="Times New Roman" w:cs="Times New Roman"/>
              </w:rPr>
              <w:t xml:space="preserve"> hours including the following </w:t>
            </w:r>
            <w:r w:rsidRPr="006E484A">
              <w:rPr>
                <w:rFonts w:ascii="Times New Roman" w:hAnsi="Times New Roman" w:cs="Times New Roman"/>
              </w:rPr>
              <w:t xml:space="preserve">required courses: REC 220, (MGT 333 </w:t>
            </w:r>
            <w:r w:rsidRPr="006E484A">
              <w:rPr>
                <w:rFonts w:ascii="Times New Roman" w:hAnsi="Times New Roman" w:cs="Times New Roman"/>
                <w:b/>
              </w:rPr>
              <w:t>or PS 440</w:t>
            </w:r>
            <w:r w:rsidRPr="006E484A">
              <w:rPr>
                <w:rFonts w:ascii="Times New Roman" w:hAnsi="Times New Roman" w:cs="Times New Roman"/>
              </w:rPr>
              <w:t>), (ACCT 200 or REC 402 or SPM 402), REC</w:t>
            </w:r>
            <w:r>
              <w:rPr>
                <w:rFonts w:ascii="Times New Roman" w:hAnsi="Times New Roman" w:cs="Times New Roman"/>
              </w:rPr>
              <w:t xml:space="preserve"> </w:t>
            </w:r>
            <w:r w:rsidRPr="006E484A">
              <w:rPr>
                <w:rFonts w:ascii="Times New Roman" w:hAnsi="Times New Roman" w:cs="Times New Roman"/>
              </w:rPr>
              <w:t xml:space="preserve">460, and REC 496 (150-300 hours of internship experience for 3-6 credit hours).  Students are required to take 6 </w:t>
            </w:r>
          </w:p>
          <w:p w:rsidR="006676DE" w:rsidRDefault="006676DE" w:rsidP="00B773DA">
            <w:pPr>
              <w:spacing w:after="0"/>
              <w:ind w:right="-360"/>
              <w:rPr>
                <w:rFonts w:ascii="Times New Roman" w:hAnsi="Times New Roman" w:cs="Times New Roman"/>
              </w:rPr>
            </w:pPr>
            <w:r w:rsidRPr="006E484A">
              <w:rPr>
                <w:rFonts w:ascii="Times New Roman" w:hAnsi="Times New Roman" w:cs="Times New Roman"/>
              </w:rPr>
              <w:t xml:space="preserve">hours of electives chosen from the following list or other courses as approved by the program coordinator; ACCT 420, BA 110, HMD </w:t>
            </w:r>
          </w:p>
          <w:p w:rsidR="006676DE" w:rsidRDefault="006676DE" w:rsidP="00B773DA">
            <w:pPr>
              <w:spacing w:after="0"/>
              <w:ind w:right="-360"/>
              <w:rPr>
                <w:rFonts w:ascii="Times New Roman" w:hAnsi="Times New Roman" w:cs="Times New Roman"/>
              </w:rPr>
            </w:pPr>
            <w:r w:rsidRPr="006E484A">
              <w:rPr>
                <w:rFonts w:ascii="Times New Roman" w:hAnsi="Times New Roman" w:cs="Times New Roman"/>
              </w:rPr>
              <w:t>271, 375,</w:t>
            </w:r>
            <w:r>
              <w:rPr>
                <w:rFonts w:ascii="Times New Roman" w:hAnsi="Times New Roman" w:cs="Times New Roman"/>
              </w:rPr>
              <w:t xml:space="preserve"> </w:t>
            </w:r>
            <w:r w:rsidRPr="006E484A">
              <w:rPr>
                <w:rFonts w:ascii="Times New Roman" w:hAnsi="Times New Roman" w:cs="Times New Roman"/>
              </w:rPr>
              <w:t>COMM 240, 345,</w:t>
            </w:r>
            <w:r>
              <w:rPr>
                <w:rFonts w:ascii="Times New Roman" w:hAnsi="Times New Roman" w:cs="Times New Roman"/>
              </w:rPr>
              <w:t xml:space="preserve"> </w:t>
            </w:r>
            <w:r w:rsidRPr="006E484A">
              <w:rPr>
                <w:rFonts w:ascii="Times New Roman" w:hAnsi="Times New Roman" w:cs="Times New Roman"/>
              </w:rPr>
              <w:t>348,</w:t>
            </w:r>
            <w:r>
              <w:rPr>
                <w:rFonts w:ascii="Times New Roman" w:hAnsi="Times New Roman" w:cs="Times New Roman"/>
              </w:rPr>
              <w:t xml:space="preserve"> </w:t>
            </w:r>
            <w:r w:rsidRPr="006E484A">
              <w:rPr>
                <w:rFonts w:ascii="Times New Roman" w:hAnsi="Times New Roman" w:cs="Times New Roman"/>
              </w:rPr>
              <w:t>349,</w:t>
            </w:r>
            <w:r>
              <w:rPr>
                <w:rFonts w:ascii="Times New Roman" w:hAnsi="Times New Roman" w:cs="Times New Roman"/>
              </w:rPr>
              <w:t xml:space="preserve"> </w:t>
            </w:r>
            <w:r w:rsidRPr="006E484A">
              <w:rPr>
                <w:rFonts w:ascii="Times New Roman" w:hAnsi="Times New Roman" w:cs="Times New Roman"/>
              </w:rPr>
              <w:t>362,</w:t>
            </w:r>
            <w:r>
              <w:rPr>
                <w:rFonts w:ascii="Times New Roman" w:hAnsi="Times New Roman" w:cs="Times New Roman"/>
              </w:rPr>
              <w:t xml:space="preserve"> </w:t>
            </w:r>
            <w:r w:rsidRPr="006E484A">
              <w:rPr>
                <w:rFonts w:ascii="Times New Roman" w:hAnsi="Times New Roman" w:cs="Times New Roman"/>
              </w:rPr>
              <w:t>460,</w:t>
            </w:r>
            <w:r>
              <w:rPr>
                <w:rFonts w:ascii="Times New Roman" w:hAnsi="Times New Roman" w:cs="Times New Roman"/>
              </w:rPr>
              <w:t xml:space="preserve"> </w:t>
            </w:r>
            <w:r w:rsidRPr="006E484A">
              <w:rPr>
                <w:rFonts w:ascii="Times New Roman" w:hAnsi="Times New Roman" w:cs="Times New Roman"/>
              </w:rPr>
              <w:t xml:space="preserve">463, ECON 202, </w:t>
            </w:r>
          </w:p>
          <w:p w:rsidR="006676DE" w:rsidRDefault="006676DE" w:rsidP="00B773DA">
            <w:pPr>
              <w:spacing w:after="0"/>
              <w:ind w:right="-360"/>
              <w:rPr>
                <w:rFonts w:ascii="Times New Roman" w:hAnsi="Times New Roman" w:cs="Times New Roman"/>
              </w:rPr>
            </w:pPr>
            <w:r w:rsidRPr="006E484A">
              <w:rPr>
                <w:rFonts w:ascii="Times New Roman" w:hAnsi="Times New Roman" w:cs="Times New Roman"/>
              </w:rPr>
              <w:t>ENG 301,</w:t>
            </w:r>
            <w:r>
              <w:rPr>
                <w:rFonts w:ascii="Times New Roman" w:hAnsi="Times New Roman" w:cs="Times New Roman"/>
              </w:rPr>
              <w:t xml:space="preserve"> </w:t>
            </w:r>
            <w:r w:rsidRPr="006E484A">
              <w:rPr>
                <w:rFonts w:ascii="Times New Roman" w:hAnsi="Times New Roman" w:cs="Times New Roman"/>
              </w:rPr>
              <w:t>306, 307, 415, FIN 330</w:t>
            </w:r>
            <w:r>
              <w:rPr>
                <w:rFonts w:ascii="Times New Roman" w:hAnsi="Times New Roman" w:cs="Times New Roman"/>
              </w:rPr>
              <w:t xml:space="preserve">, GERO 100, 495, </w:t>
            </w:r>
            <w:r w:rsidRPr="006E484A">
              <w:rPr>
                <w:rFonts w:ascii="Times New Roman" w:hAnsi="Times New Roman" w:cs="Times New Roman"/>
              </w:rPr>
              <w:t>ICSR 300, 301, LEAD 200, 325, 330,  395, MGT 210, 311, MKT 220, PERF 423, PHIL 320,323, RELS 323, PS 250, 338, 440, PSY 199, 321,</w:t>
            </w:r>
            <w:r>
              <w:rPr>
                <w:rFonts w:ascii="Times New Roman" w:hAnsi="Times New Roman" w:cs="Times New Roman"/>
              </w:rPr>
              <w:t xml:space="preserve"> </w:t>
            </w:r>
            <w:r w:rsidRPr="006E484A">
              <w:rPr>
                <w:rFonts w:ascii="Times New Roman" w:hAnsi="Times New Roman" w:cs="Times New Roman"/>
              </w:rPr>
              <w:t xml:space="preserve">350, </w:t>
            </w:r>
          </w:p>
          <w:p w:rsidR="006676DE" w:rsidRPr="006E484A" w:rsidRDefault="006676DE" w:rsidP="00B773DA">
            <w:pPr>
              <w:spacing w:after="0"/>
              <w:ind w:right="-360"/>
              <w:rPr>
                <w:rFonts w:ascii="Times New Roman" w:hAnsi="Times New Roman" w:cs="Times New Roman"/>
              </w:rPr>
            </w:pPr>
            <w:r w:rsidRPr="006E484A">
              <w:rPr>
                <w:rFonts w:ascii="Times New Roman" w:hAnsi="Times New Roman" w:cs="Times New Roman"/>
              </w:rPr>
              <w:t>422,</w:t>
            </w:r>
            <w:r>
              <w:rPr>
                <w:rFonts w:ascii="Times New Roman" w:hAnsi="Times New Roman" w:cs="Times New Roman"/>
              </w:rPr>
              <w:t xml:space="preserve"> </w:t>
            </w:r>
            <w:r w:rsidRPr="006E484A">
              <w:rPr>
                <w:rFonts w:ascii="Times New Roman" w:hAnsi="Times New Roman" w:cs="Times New Roman"/>
              </w:rPr>
              <w:t>442, REC 302, 306, 328, 404, 424, SOCL 100, 210, 240, 300, 360, 362,375, 410, SPM 200, 452, SWRK 101, 205, 330, 344, 379.</w:t>
            </w:r>
          </w:p>
          <w:p w:rsidR="006676DE" w:rsidRPr="006E484A" w:rsidRDefault="006676DE" w:rsidP="00B773DA">
            <w:pPr>
              <w:spacing w:after="0"/>
              <w:ind w:right="-360"/>
              <w:rPr>
                <w:rFonts w:ascii="Times New Roman" w:hAnsi="Times New Roman" w:cs="Times New Roman"/>
              </w:rPr>
            </w:pPr>
            <w:r w:rsidRPr="006E484A">
              <w:rPr>
                <w:rFonts w:ascii="Times New Roman" w:hAnsi="Times New Roman" w:cs="Times New Roman"/>
              </w:rPr>
              <w:t xml:space="preserve">No more than </w:t>
            </w:r>
            <w:r w:rsidRPr="006E484A">
              <w:rPr>
                <w:rFonts w:ascii="Times New Roman" w:hAnsi="Times New Roman" w:cs="Times New Roman"/>
                <w:b/>
              </w:rPr>
              <w:t>15</w:t>
            </w:r>
            <w:r w:rsidRPr="006E484A">
              <w:rPr>
                <w:rFonts w:ascii="Times New Roman" w:hAnsi="Times New Roman" w:cs="Times New Roman"/>
              </w:rPr>
              <w:t xml:space="preserve"> hours from any prefix may be used to fulfill the minor requirements.  Some courses may have prerequisites.</w:t>
            </w:r>
            <w:r w:rsidRPr="006E484A">
              <w:rPr>
                <w:rFonts w:ascii="Times New Roman" w:hAnsi="Times New Roman" w:cs="Times New Roman"/>
                <w:strike/>
              </w:rPr>
              <w:t xml:space="preserve"> </w:t>
            </w:r>
          </w:p>
          <w:p w:rsidR="006676DE" w:rsidRPr="006E484A" w:rsidRDefault="006676DE" w:rsidP="00B773DA">
            <w:pPr>
              <w:spacing w:after="0"/>
              <w:ind w:right="-360"/>
              <w:rPr>
                <w:rFonts w:ascii="Times New Roman" w:hAnsi="Times New Roman" w:cs="Times New Roman"/>
              </w:rPr>
            </w:pPr>
            <w:r w:rsidRPr="006E484A">
              <w:rPr>
                <w:rFonts w:ascii="Times New Roman" w:hAnsi="Times New Roman" w:cs="Times New Roman"/>
              </w:rPr>
              <w:t xml:space="preserve">Visit </w:t>
            </w:r>
            <w:hyperlink r:id="rId16" w:history="1">
              <w:r w:rsidRPr="006E484A">
                <w:rPr>
                  <w:rStyle w:val="Hyperlink"/>
                  <w:rFonts w:ascii="Times New Roman" w:hAnsi="Times New Roman" w:cs="Times New Roman"/>
                </w:rPr>
                <w:t>www.wku.edu/nonprofit</w:t>
              </w:r>
            </w:hyperlink>
            <w:r w:rsidRPr="00062E26">
              <w:rPr>
                <w:rStyle w:val="Hyperlink"/>
                <w:rFonts w:ascii="Times New Roman" w:hAnsi="Times New Roman" w:cs="Times New Roman"/>
                <w:u w:val="none"/>
              </w:rPr>
              <w:t xml:space="preserve"> </w:t>
            </w:r>
            <w:r w:rsidRPr="006E484A">
              <w:rPr>
                <w:rFonts w:ascii="Times New Roman" w:hAnsi="Times New Roman" w:cs="Times New Roman"/>
              </w:rPr>
              <w:t>for more information</w:t>
            </w:r>
            <w:r w:rsidRPr="00263087">
              <w:rPr>
                <w:rFonts w:ascii="Times New Roman" w:hAnsi="Times New Roman" w:cs="Times New Roman"/>
              </w:rPr>
              <w:t>.</w:t>
            </w:r>
            <w:r w:rsidRPr="006E484A">
              <w:rPr>
                <w:rFonts w:ascii="Times New Roman" w:hAnsi="Times New Roman" w:cs="Times New Roman"/>
                <w:strike/>
              </w:rPr>
              <w:t xml:space="preserve"> </w:t>
            </w:r>
          </w:p>
        </w:tc>
      </w:tr>
    </w:tbl>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Rationale for the proposed program change:</w:t>
      </w:r>
    </w:p>
    <w:p w:rsidR="006676DE" w:rsidRDefault="006676DE" w:rsidP="006676DE">
      <w:pPr>
        <w:pStyle w:val="ListParagraph"/>
        <w:numPr>
          <w:ilvl w:val="0"/>
          <w:numId w:val="32"/>
        </w:numPr>
        <w:spacing w:after="0"/>
        <w:rPr>
          <w:rFonts w:ascii="Times New Roman" w:hAnsi="Times New Roman" w:cs="Times New Roman"/>
        </w:rPr>
      </w:pPr>
      <w:r w:rsidRPr="00263087">
        <w:rPr>
          <w:rFonts w:ascii="Times New Roman" w:hAnsi="Times New Roman" w:cs="Times New Roman"/>
        </w:rPr>
        <w:t>As WKU is no longer affiliated with the Nonprofit Leadership Alliance our students will not have access to their certificate process. This eliminates the need and feasibility of attending the national nonprofit conference (REC 494) and referring to the NLA and certification in our catalog and other materials;</w:t>
      </w:r>
    </w:p>
    <w:p w:rsidR="006676DE" w:rsidRDefault="006676DE" w:rsidP="006676DE">
      <w:pPr>
        <w:pStyle w:val="ListParagraph"/>
        <w:numPr>
          <w:ilvl w:val="0"/>
          <w:numId w:val="32"/>
        </w:numPr>
        <w:spacing w:after="0"/>
        <w:rPr>
          <w:rFonts w:ascii="Times New Roman" w:hAnsi="Times New Roman" w:cs="Times New Roman"/>
        </w:rPr>
      </w:pPr>
      <w:r w:rsidRPr="00263087">
        <w:rPr>
          <w:rFonts w:ascii="Times New Roman" w:hAnsi="Times New Roman" w:cs="Times New Roman"/>
        </w:rPr>
        <w:t>PS 440 is being added to provide another option for our students to learn about administration and provide more sched</w:t>
      </w:r>
      <w:r>
        <w:rPr>
          <w:rFonts w:ascii="Times New Roman" w:hAnsi="Times New Roman" w:cs="Times New Roman"/>
        </w:rPr>
        <w:t>uling flexibility for students;</w:t>
      </w:r>
    </w:p>
    <w:p w:rsidR="006676DE" w:rsidRDefault="006676DE" w:rsidP="006676DE">
      <w:pPr>
        <w:pStyle w:val="ListParagraph"/>
        <w:numPr>
          <w:ilvl w:val="0"/>
          <w:numId w:val="32"/>
        </w:numPr>
        <w:spacing w:after="0"/>
        <w:rPr>
          <w:rFonts w:ascii="Times New Roman" w:hAnsi="Times New Roman" w:cs="Times New Roman"/>
        </w:rPr>
      </w:pPr>
      <w:r w:rsidRPr="00263087">
        <w:rPr>
          <w:rFonts w:ascii="Times New Roman" w:hAnsi="Times New Roman" w:cs="Times New Roman"/>
        </w:rPr>
        <w:t>The policy of limiting course hours from one prefix was increased to 15 hours to permit students to complete a six credit hour internship;</w:t>
      </w:r>
    </w:p>
    <w:p w:rsidR="006676DE" w:rsidRPr="00263087" w:rsidRDefault="006676DE" w:rsidP="006676DE">
      <w:pPr>
        <w:pStyle w:val="ListParagraph"/>
        <w:numPr>
          <w:ilvl w:val="0"/>
          <w:numId w:val="32"/>
        </w:numPr>
        <w:spacing w:after="0"/>
        <w:rPr>
          <w:rFonts w:ascii="Times New Roman" w:hAnsi="Times New Roman" w:cs="Times New Roman"/>
        </w:rPr>
      </w:pPr>
      <w:r w:rsidRPr="00263087">
        <w:rPr>
          <w:rFonts w:ascii="Times New Roman" w:hAnsi="Times New Roman" w:cs="Times New Roman"/>
        </w:rPr>
        <w:t xml:space="preserve">As WKU students are no longer required to attend the national nonprofit conference (REC 494) or have access to the certificate program an advising appointment is not required upon program entry.  </w:t>
      </w:r>
    </w:p>
    <w:p w:rsidR="006676DE" w:rsidRPr="006E484A" w:rsidRDefault="006676DE" w:rsidP="006676DE">
      <w:pPr>
        <w:spacing w:after="0"/>
        <w:ind w:left="720" w:hanging="720"/>
        <w:rPr>
          <w:rFonts w:ascii="Times New Roman" w:hAnsi="Times New Roman" w:cs="Times New Roman"/>
          <w:b/>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5.</w:t>
      </w:r>
      <w:r w:rsidRPr="006E484A">
        <w:rPr>
          <w:rFonts w:ascii="Times New Roman" w:hAnsi="Times New Roman" w:cs="Times New Roman"/>
          <w:b/>
        </w:rPr>
        <w:tab/>
        <w:t xml:space="preserve">Proposed term for implementation and special provisions (if applicable): </w:t>
      </w:r>
      <w:r w:rsidRPr="006E484A">
        <w:rPr>
          <w:rFonts w:ascii="Times New Roman" w:hAnsi="Times New Roman" w:cs="Times New Roman"/>
        </w:rPr>
        <w:t>Fall 2014</w:t>
      </w:r>
    </w:p>
    <w:p w:rsidR="006676DE" w:rsidRPr="006E484A" w:rsidRDefault="006676DE" w:rsidP="006676DE">
      <w:pPr>
        <w:spacing w:after="0"/>
        <w:ind w:left="720" w:hanging="720"/>
        <w:rPr>
          <w:rFonts w:ascii="Times New Roman" w:hAnsi="Times New Roman" w:cs="Times New Roman"/>
        </w:rPr>
      </w:pPr>
      <w:r w:rsidRPr="006E484A">
        <w:rPr>
          <w:rFonts w:ascii="Times New Roman" w:hAnsi="Times New Roman" w:cs="Times New Roman"/>
          <w:b/>
        </w:rPr>
        <w:tab/>
      </w:r>
      <w:r w:rsidRPr="006E484A">
        <w:rPr>
          <w:rFonts w:ascii="Times New Roman" w:hAnsi="Times New Roman" w:cs="Times New Roman"/>
        </w:rPr>
        <w:t>Currently enrolled students will have three options: a) complete the current program as established, b) make course substitutions as needed by advisement, or c) transfer to the revised program.</w:t>
      </w:r>
    </w:p>
    <w:p w:rsidR="006676DE" w:rsidRPr="006E484A" w:rsidRDefault="006676DE" w:rsidP="006676DE">
      <w:pPr>
        <w:spacing w:after="0"/>
        <w:ind w:left="720" w:hanging="720"/>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Dates of prior committee approvals:</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b/>
        </w:rPr>
        <w:tab/>
      </w:r>
      <w:r>
        <w:rPr>
          <w:rFonts w:ascii="Times New Roman" w:hAnsi="Times New Roman" w:cs="Times New Roman"/>
        </w:rPr>
        <w:t>KRS Department</w:t>
      </w:r>
      <w:r w:rsidRPr="006E484A">
        <w:rPr>
          <w:rFonts w:ascii="Times New Roman" w:hAnsi="Times New Roman" w:cs="Times New Roman"/>
        </w:rPr>
        <w:t>:</w:t>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E484A">
        <w:rPr>
          <w:rFonts w:ascii="Times New Roman" w:hAnsi="Times New Roman" w:cs="Times New Roman"/>
          <w:u w:val="single"/>
        </w:rPr>
        <w:t>February 10, 2014</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rPr>
      </w:pPr>
      <w:r>
        <w:rPr>
          <w:rFonts w:ascii="Times New Roman" w:hAnsi="Times New Roman" w:cs="Times New Roman"/>
        </w:rPr>
        <w:tab/>
        <w:t xml:space="preserve">CHHS </w:t>
      </w:r>
      <w:r w:rsidRPr="006E484A">
        <w:rPr>
          <w:rFonts w:ascii="Times New Roman" w:hAnsi="Times New Roman" w:cs="Times New Roman"/>
        </w:rPr>
        <w:t>Undergraduate Curriculum Committee</w:t>
      </w:r>
      <w:r w:rsidRPr="006E484A">
        <w:rPr>
          <w:rFonts w:ascii="Times New Roman" w:hAnsi="Times New Roman" w:cs="Times New Roman"/>
        </w:rPr>
        <w:tab/>
      </w:r>
      <w:r w:rsidRPr="006E484A">
        <w:rPr>
          <w:rFonts w:ascii="Times New Roman" w:hAnsi="Times New Roman" w:cs="Times New Roman"/>
        </w:rPr>
        <w:tab/>
        <w:t>_</w:t>
      </w:r>
      <w:r w:rsidRPr="00C549D0">
        <w:rPr>
          <w:rFonts w:ascii="Times New Roman" w:hAnsi="Times New Roman" w:cs="Times New Roman"/>
          <w:u w:val="single"/>
        </w:rPr>
        <w:t>3/7/2014</w:t>
      </w:r>
      <w:r w:rsidRPr="006E484A">
        <w:rPr>
          <w:rFonts w:ascii="Times New Roman" w:hAnsi="Times New Roman" w:cs="Times New Roman"/>
        </w:rPr>
        <w:t>___________</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ab/>
        <w:t>Undergraduate Curriculum Committee</w:t>
      </w:r>
      <w:r w:rsidRPr="006E484A">
        <w:rPr>
          <w:rFonts w:ascii="Times New Roman" w:hAnsi="Times New Roman" w:cs="Times New Roman"/>
        </w:rPr>
        <w:tab/>
      </w:r>
      <w:r w:rsidRPr="006E484A">
        <w:rPr>
          <w:rFonts w:ascii="Times New Roman" w:hAnsi="Times New Roman" w:cs="Times New Roman"/>
        </w:rPr>
        <w:tab/>
      </w:r>
      <w:r>
        <w:rPr>
          <w:rFonts w:ascii="Times New Roman" w:hAnsi="Times New Roman" w:cs="Times New Roman"/>
        </w:rPr>
        <w:tab/>
      </w:r>
      <w:r w:rsidRPr="006E484A">
        <w:rPr>
          <w:rFonts w:ascii="Times New Roman" w:hAnsi="Times New Roman" w:cs="Times New Roman"/>
        </w:rPr>
        <w:t>___________________</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b/>
          <w:u w:val="single"/>
        </w:rPr>
      </w:pPr>
      <w:r w:rsidRPr="006E484A">
        <w:rPr>
          <w:rFonts w:ascii="Times New Roman" w:hAnsi="Times New Roman" w:cs="Times New Roman"/>
        </w:rPr>
        <w:tab/>
        <w:t>University Senate</w:t>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t>___________________</w:t>
      </w: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br w:type="page"/>
      </w:r>
    </w:p>
    <w:p w:rsidR="006676DE" w:rsidRPr="006E484A" w:rsidRDefault="006676DE" w:rsidP="006676DE">
      <w:pPr>
        <w:spacing w:after="0"/>
        <w:jc w:val="right"/>
        <w:rPr>
          <w:rFonts w:ascii="Times New Roman" w:hAnsi="Times New Roman" w:cs="Times New Roman"/>
        </w:rPr>
      </w:pPr>
      <w:r w:rsidRPr="006E484A">
        <w:rPr>
          <w:rFonts w:ascii="Times New Roman" w:hAnsi="Times New Roman" w:cs="Times New Roman"/>
        </w:rPr>
        <w:lastRenderedPageBreak/>
        <w:t>Proposal Date: Dec. 4, 2013</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College of Health and Human Services</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Department of Public Health</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 xml:space="preserve">Proposal to Revise </w:t>
      </w:r>
      <w:proofErr w:type="gramStart"/>
      <w:r w:rsidRPr="006E484A">
        <w:rPr>
          <w:rFonts w:ascii="Times New Roman" w:hAnsi="Times New Roman" w:cs="Times New Roman"/>
          <w:b/>
        </w:rPr>
        <w:t>A</w:t>
      </w:r>
      <w:proofErr w:type="gramEnd"/>
      <w:r w:rsidRPr="006E484A">
        <w:rPr>
          <w:rFonts w:ascii="Times New Roman" w:hAnsi="Times New Roman" w:cs="Times New Roman"/>
          <w:b/>
        </w:rPr>
        <w:t xml:space="preserve"> Program</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Contact Person:  Grace Lartey, PhD, Emmanuel Iyiegbuniwe, PhD.  grace.lartey@wku.edu, emmanuel.iyiegbuniwe@wku.edu. 745-3941, 745-5088.</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program:</w:t>
      </w:r>
    </w:p>
    <w:p w:rsidR="006676DE" w:rsidRPr="006E484A" w:rsidRDefault="006676DE" w:rsidP="006676DE">
      <w:pPr>
        <w:numPr>
          <w:ilvl w:val="1"/>
          <w:numId w:val="19"/>
        </w:numPr>
        <w:spacing w:after="0" w:line="240" w:lineRule="auto"/>
        <w:rPr>
          <w:rFonts w:ascii="Times New Roman" w:hAnsi="Times New Roman" w:cs="Times New Roman"/>
        </w:rPr>
      </w:pPr>
      <w:r w:rsidRPr="006E484A">
        <w:rPr>
          <w:rFonts w:ascii="Times New Roman" w:hAnsi="Times New Roman" w:cs="Times New Roman"/>
        </w:rPr>
        <w:t>Current program reference number: 521</w:t>
      </w:r>
    </w:p>
    <w:p w:rsidR="006676DE" w:rsidRPr="006E484A" w:rsidRDefault="006676DE" w:rsidP="006676DE">
      <w:pPr>
        <w:numPr>
          <w:ilvl w:val="1"/>
          <w:numId w:val="19"/>
        </w:numPr>
        <w:spacing w:after="0" w:line="240" w:lineRule="auto"/>
        <w:rPr>
          <w:rFonts w:ascii="Times New Roman" w:hAnsi="Times New Roman" w:cs="Times New Roman"/>
        </w:rPr>
      </w:pPr>
      <w:r w:rsidRPr="006E484A">
        <w:rPr>
          <w:rFonts w:ascii="Times New Roman" w:hAnsi="Times New Roman" w:cs="Times New Roman"/>
        </w:rPr>
        <w:t>Current program title: Public Health</w:t>
      </w:r>
    </w:p>
    <w:p w:rsidR="006676DE" w:rsidRPr="006E484A" w:rsidRDefault="006676DE" w:rsidP="006676DE">
      <w:pPr>
        <w:numPr>
          <w:ilvl w:val="1"/>
          <w:numId w:val="19"/>
        </w:numPr>
        <w:spacing w:after="0" w:line="240" w:lineRule="auto"/>
        <w:rPr>
          <w:rFonts w:ascii="Times New Roman" w:hAnsi="Times New Roman" w:cs="Times New Roman"/>
        </w:rPr>
      </w:pPr>
      <w:r w:rsidRPr="006E484A">
        <w:rPr>
          <w:rFonts w:ascii="Times New Roman" w:hAnsi="Times New Roman" w:cs="Times New Roman"/>
        </w:rPr>
        <w:t>Credit hours: 66-70</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 xml:space="preserve">Identification of the proposed program changes: </w:t>
      </w:r>
    </w:p>
    <w:p w:rsidR="006676DE" w:rsidRPr="006E484A" w:rsidRDefault="006676DE" w:rsidP="006676DE">
      <w:pPr>
        <w:numPr>
          <w:ilvl w:val="0"/>
          <w:numId w:val="18"/>
        </w:numPr>
        <w:spacing w:after="0" w:line="240" w:lineRule="auto"/>
        <w:rPr>
          <w:rFonts w:ascii="Times New Roman" w:hAnsi="Times New Roman" w:cs="Times New Roman"/>
        </w:rPr>
      </w:pPr>
      <w:r w:rsidRPr="006E484A">
        <w:rPr>
          <w:rFonts w:ascii="Times New Roman" w:hAnsi="Times New Roman" w:cs="Times New Roman"/>
        </w:rPr>
        <w:t>Clarify core hour requirements in the major.</w:t>
      </w:r>
    </w:p>
    <w:p w:rsidR="006676DE" w:rsidRPr="006E484A" w:rsidRDefault="006676DE" w:rsidP="006676DE">
      <w:pPr>
        <w:numPr>
          <w:ilvl w:val="0"/>
          <w:numId w:val="18"/>
        </w:numPr>
        <w:spacing w:after="0" w:line="240" w:lineRule="auto"/>
        <w:rPr>
          <w:rFonts w:ascii="Times New Roman" w:hAnsi="Times New Roman" w:cs="Times New Roman"/>
        </w:rPr>
      </w:pPr>
      <w:r w:rsidRPr="006E484A">
        <w:rPr>
          <w:rFonts w:ascii="Times New Roman" w:hAnsi="Times New Roman" w:cs="Times New Roman"/>
        </w:rPr>
        <w:t>Modifying Environmental Health concentration course requirements.</w:t>
      </w:r>
    </w:p>
    <w:p w:rsidR="006676DE" w:rsidRPr="006E484A" w:rsidRDefault="006676DE" w:rsidP="006676DE">
      <w:pPr>
        <w:numPr>
          <w:ilvl w:val="1"/>
          <w:numId w:val="18"/>
        </w:numPr>
        <w:spacing w:after="0" w:line="240" w:lineRule="auto"/>
        <w:rPr>
          <w:rFonts w:ascii="Times New Roman" w:hAnsi="Times New Roman" w:cs="Times New Roman"/>
        </w:rPr>
      </w:pPr>
      <w:r w:rsidRPr="006E484A">
        <w:rPr>
          <w:rFonts w:ascii="Times New Roman" w:hAnsi="Times New Roman" w:cs="Times New Roman"/>
        </w:rPr>
        <w:t>Deleting BIOL 472, ENV 486, 495</w:t>
      </w:r>
    </w:p>
    <w:p w:rsidR="006676DE" w:rsidRPr="006E484A" w:rsidRDefault="006676DE" w:rsidP="006676DE">
      <w:pPr>
        <w:numPr>
          <w:ilvl w:val="1"/>
          <w:numId w:val="18"/>
        </w:numPr>
        <w:spacing w:after="0" w:line="240" w:lineRule="auto"/>
        <w:rPr>
          <w:rFonts w:ascii="Times New Roman" w:hAnsi="Times New Roman" w:cs="Times New Roman"/>
        </w:rPr>
      </w:pPr>
      <w:r w:rsidRPr="006E484A">
        <w:rPr>
          <w:rFonts w:ascii="Times New Roman" w:hAnsi="Times New Roman" w:cs="Times New Roman"/>
        </w:rPr>
        <w:t>Adding ENV 360, 365, 321,323</w:t>
      </w:r>
    </w:p>
    <w:p w:rsidR="006676DE" w:rsidRDefault="006676DE" w:rsidP="006676DE">
      <w:pPr>
        <w:numPr>
          <w:ilvl w:val="1"/>
          <w:numId w:val="18"/>
        </w:numPr>
        <w:spacing w:after="0" w:line="240" w:lineRule="auto"/>
        <w:rPr>
          <w:rFonts w:ascii="Times New Roman" w:hAnsi="Times New Roman" w:cs="Times New Roman"/>
        </w:rPr>
      </w:pPr>
      <w:r w:rsidRPr="006E484A">
        <w:rPr>
          <w:rFonts w:ascii="Times New Roman" w:hAnsi="Times New Roman" w:cs="Times New Roman"/>
        </w:rPr>
        <w:t>Modifying elective courses</w:t>
      </w:r>
    </w:p>
    <w:p w:rsidR="006676DE" w:rsidRDefault="006676DE" w:rsidP="006676DE">
      <w:pPr>
        <w:numPr>
          <w:ilvl w:val="2"/>
          <w:numId w:val="18"/>
        </w:numPr>
        <w:spacing w:after="0" w:line="240" w:lineRule="auto"/>
        <w:rPr>
          <w:rFonts w:ascii="Times New Roman" w:hAnsi="Times New Roman" w:cs="Times New Roman"/>
        </w:rPr>
      </w:pPr>
      <w:r>
        <w:rPr>
          <w:rFonts w:ascii="Times New Roman" w:hAnsi="Times New Roman" w:cs="Times New Roman"/>
        </w:rPr>
        <w:t>Deleting ENV 321, 360, 415, GEOG 474, GEOL 487</w:t>
      </w:r>
    </w:p>
    <w:p w:rsidR="006676DE" w:rsidRPr="009B190D" w:rsidRDefault="006676DE" w:rsidP="006676DE">
      <w:pPr>
        <w:numPr>
          <w:ilvl w:val="2"/>
          <w:numId w:val="18"/>
        </w:numPr>
        <w:spacing w:after="0" w:line="240" w:lineRule="auto"/>
        <w:rPr>
          <w:rFonts w:ascii="Times New Roman" w:hAnsi="Times New Roman" w:cs="Times New Roman"/>
        </w:rPr>
      </w:pPr>
      <w:r>
        <w:rPr>
          <w:rFonts w:ascii="Times New Roman" w:hAnsi="Times New Roman" w:cs="Times New Roman"/>
        </w:rPr>
        <w:t>Adding ENV 490, 474, 375, 380, SFTY 270</w:t>
      </w:r>
    </w:p>
    <w:p w:rsidR="006676DE" w:rsidRDefault="006676DE" w:rsidP="006676DE">
      <w:pPr>
        <w:numPr>
          <w:ilvl w:val="0"/>
          <w:numId w:val="18"/>
        </w:numPr>
        <w:spacing w:after="0" w:line="240" w:lineRule="auto"/>
        <w:rPr>
          <w:rFonts w:ascii="Times New Roman" w:hAnsi="Times New Roman" w:cs="Times New Roman"/>
        </w:rPr>
      </w:pPr>
      <w:r w:rsidRPr="006E484A">
        <w:rPr>
          <w:rFonts w:ascii="Times New Roman" w:hAnsi="Times New Roman" w:cs="Times New Roman"/>
        </w:rPr>
        <w:t>Modifying Public Health Education concentration electives courses.</w:t>
      </w:r>
    </w:p>
    <w:p w:rsidR="006676DE" w:rsidRDefault="006676DE" w:rsidP="006676DE">
      <w:pPr>
        <w:numPr>
          <w:ilvl w:val="1"/>
          <w:numId w:val="18"/>
        </w:numPr>
        <w:spacing w:after="0" w:line="240" w:lineRule="auto"/>
        <w:rPr>
          <w:rFonts w:ascii="Times New Roman" w:hAnsi="Times New Roman" w:cs="Times New Roman"/>
        </w:rPr>
      </w:pPr>
      <w:r>
        <w:rPr>
          <w:rFonts w:ascii="Times New Roman" w:hAnsi="Times New Roman" w:cs="Times New Roman"/>
        </w:rPr>
        <w:t>Deleting PH 460</w:t>
      </w:r>
    </w:p>
    <w:p w:rsidR="006676DE" w:rsidRPr="006E484A" w:rsidRDefault="006676DE" w:rsidP="006676DE">
      <w:pPr>
        <w:pStyle w:val="ListParagraph"/>
        <w:spacing w:after="0" w:line="240" w:lineRule="auto"/>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Detailed program description:</w:t>
      </w:r>
    </w:p>
    <w:p w:rsidR="006676DE" w:rsidRPr="006E484A" w:rsidRDefault="006676DE" w:rsidP="006676DE">
      <w:pPr>
        <w:spacing w:after="0"/>
        <w:rPr>
          <w:rFonts w:ascii="Times New Roman" w:hAnsi="Times New Roman" w:cs="Times New Roman"/>
          <w:b/>
        </w:rPr>
      </w:pPr>
    </w:p>
    <w:tbl>
      <w:tblPr>
        <w:tblW w:w="1000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803"/>
        <w:gridCol w:w="4195"/>
        <w:gridCol w:w="803"/>
      </w:tblGrid>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Current Program</w:t>
            </w:r>
          </w:p>
        </w:tc>
        <w:tc>
          <w:tcPr>
            <w:tcW w:w="803" w:type="dxa"/>
            <w:shd w:val="clear" w:color="auto" w:fill="auto"/>
          </w:tcPr>
          <w:p w:rsidR="006676DE" w:rsidRPr="006E484A" w:rsidRDefault="006676DE" w:rsidP="00B773DA">
            <w:pPr>
              <w:spacing w:after="0"/>
              <w:rPr>
                <w:rFonts w:ascii="Times New Roman" w:hAnsi="Times New Roman" w:cs="Times New Roman"/>
                <w:b/>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New Program</w:t>
            </w: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Core Requirements (40-44 hours)</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Hours</w:t>
            </w: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Core Requirements (40 hours)</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Hours</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BIOL 131 Anatomy and Physiology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 131 Anatomy and Physiology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BIOL 207 General Microbiology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 207 General Microbiology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BIOL 208 General Microbiology Lab</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BIOL 208 General Microbiology Lab</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CHEM 109 Chemistry for the Health Sciences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w:t>
            </w:r>
            <w:bookmarkStart w:id="0" w:name="_GoBack"/>
            <w:bookmarkEnd w:id="0"/>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CHEM 109 Chemistry for the Health Sciences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MATH 116 College Algebra or higher</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MATH 116 College Algebra or higher</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100 Personal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100 Personal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SFTY 171 Safety and First Aid</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SFTY 171 Safety and First Aid</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381 Community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381 Community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383 Biostatistics in the Health Sciences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383 Biostatistics in the Health Sciences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384 Introduction to Epidemiology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384 Introduction to Epidemiology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PH 490 Internship </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3-6</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PH 490 Internship </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3-6</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PSY 100 Introduction to Psychology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PSY 100 Introduction to Psychology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COMM 145 Public Speaking</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COMM 145 Public Speaking</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40</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40</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rPr>
            </w:pPr>
          </w:p>
        </w:tc>
        <w:tc>
          <w:tcPr>
            <w:tcW w:w="803" w:type="dxa"/>
            <w:shd w:val="clear" w:color="auto" w:fill="auto"/>
          </w:tcPr>
          <w:p w:rsidR="006676DE" w:rsidRPr="006E484A" w:rsidRDefault="006676DE" w:rsidP="00B773DA">
            <w:pPr>
              <w:spacing w:after="0"/>
              <w:rPr>
                <w:rFonts w:ascii="Times New Roman" w:hAnsi="Times New Roman" w:cs="Times New Roman"/>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Environmental Health Concentration </w:t>
            </w:r>
          </w:p>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rPr>
              <w:t>(26 hours)</w:t>
            </w: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Environmental Health Concentration</w:t>
            </w:r>
          </w:p>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(26 hours) </w:t>
            </w:r>
          </w:p>
        </w:tc>
        <w:tc>
          <w:tcPr>
            <w:tcW w:w="803" w:type="dxa"/>
            <w:shd w:val="clear" w:color="auto" w:fill="auto"/>
          </w:tcPr>
          <w:p w:rsidR="006676DE" w:rsidRPr="006E484A" w:rsidRDefault="006676DE" w:rsidP="00B773DA">
            <w:pPr>
              <w:spacing w:after="0"/>
              <w:rPr>
                <w:rFonts w:ascii="Times New Roman" w:hAnsi="Times New Roman" w:cs="Times New Roman"/>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Required Courses</w:t>
            </w: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Required Courses</w:t>
            </w:r>
          </w:p>
        </w:tc>
        <w:tc>
          <w:tcPr>
            <w:tcW w:w="803" w:type="dxa"/>
            <w:shd w:val="clear" w:color="auto" w:fill="auto"/>
          </w:tcPr>
          <w:p w:rsidR="006676DE" w:rsidRPr="006E484A" w:rsidRDefault="006676DE" w:rsidP="00B773DA">
            <w:pPr>
              <w:spacing w:after="0"/>
              <w:rPr>
                <w:rFonts w:ascii="Times New Roman" w:hAnsi="Times New Roman" w:cs="Times New Roman"/>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strike/>
              </w:rPr>
              <w:t>BIOL 472 Applied and Environmental Microbiology</w:t>
            </w:r>
          </w:p>
        </w:tc>
        <w:tc>
          <w:tcPr>
            <w:tcW w:w="803" w:type="dxa"/>
            <w:shd w:val="clear" w:color="auto" w:fill="auto"/>
          </w:tcPr>
          <w:p w:rsidR="006676DE" w:rsidRPr="006E484A" w:rsidRDefault="006676DE" w:rsidP="00B773DA">
            <w:pPr>
              <w:spacing w:after="0"/>
              <w:rPr>
                <w:rFonts w:ascii="Times New Roman" w:hAnsi="Times New Roman" w:cs="Times New Roman"/>
                <w:dstrike/>
              </w:rPr>
            </w:pPr>
            <w:r w:rsidRPr="006E484A">
              <w:rPr>
                <w:rFonts w:ascii="Times New Roman" w:hAnsi="Times New Roman" w:cs="Times New Roman"/>
                <w:dstrike/>
              </w:rPr>
              <w:t>4</w:t>
            </w: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360 Air Pollution Control</w:t>
            </w:r>
          </w:p>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365 Air Pollution Control Lab</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1</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280 Introduction to Environmental Science</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280 Introduction to Environmental Science</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460 Environmental Management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460 Environmental Management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ENV 486 Senior Environmental Seminar</w:t>
            </w:r>
          </w:p>
        </w:tc>
        <w:tc>
          <w:tcPr>
            <w:tcW w:w="803"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1</w:t>
            </w:r>
          </w:p>
        </w:tc>
        <w:tc>
          <w:tcPr>
            <w:tcW w:w="4195"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ENV 495 Environmental Measurement</w:t>
            </w:r>
          </w:p>
        </w:tc>
        <w:tc>
          <w:tcPr>
            <w:tcW w:w="803"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3</w:t>
            </w:r>
          </w:p>
        </w:tc>
        <w:tc>
          <w:tcPr>
            <w:tcW w:w="4195"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p>
        </w:tc>
        <w:tc>
          <w:tcPr>
            <w:tcW w:w="803" w:type="dxa"/>
            <w:shd w:val="clear" w:color="auto" w:fill="auto"/>
          </w:tcPr>
          <w:p w:rsidR="006676DE" w:rsidRPr="006E484A" w:rsidRDefault="006676DE" w:rsidP="00B773DA">
            <w:pPr>
              <w:spacing w:after="0"/>
              <w:rPr>
                <w:rFonts w:ascii="Times New Roman" w:hAnsi="Times New Roman" w:cs="Times New Roman"/>
                <w:strike/>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321 Fundamentals of Industrial Hygiene</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p>
        </w:tc>
        <w:tc>
          <w:tcPr>
            <w:tcW w:w="803" w:type="dxa"/>
            <w:shd w:val="clear" w:color="auto" w:fill="auto"/>
          </w:tcPr>
          <w:p w:rsidR="006676DE" w:rsidRPr="006E484A" w:rsidRDefault="006676DE" w:rsidP="00B773DA">
            <w:pPr>
              <w:spacing w:after="0"/>
              <w:rPr>
                <w:rFonts w:ascii="Times New Roman" w:hAnsi="Times New Roman" w:cs="Times New Roman"/>
                <w:strike/>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323 Fundamentals of Industrial Hygiene Lab</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1</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385 Environmental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385 Environmental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17</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17</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Electives (In addition, 9 hours must be selected with approval of the academic advisor from the following)</w:t>
            </w: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Electives (In addition 9 hours must be selected with approval of the academic advisor from the following)</w:t>
            </w:r>
          </w:p>
        </w:tc>
        <w:tc>
          <w:tcPr>
            <w:tcW w:w="803" w:type="dxa"/>
            <w:shd w:val="clear" w:color="auto" w:fill="auto"/>
          </w:tcPr>
          <w:p w:rsidR="006676DE" w:rsidRPr="006E484A" w:rsidRDefault="006676DE" w:rsidP="00B773DA">
            <w:pPr>
              <w:spacing w:after="0"/>
              <w:rPr>
                <w:rFonts w:ascii="Times New Roman" w:hAnsi="Times New Roman" w:cs="Times New Roman"/>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BIOL 315 Ecology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4.5</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BIOL 315 Ecology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4.5</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CHEM 314 Introduction to Organic Chemistry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5</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CHEM 314 Introduction to Organic Chemistry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5</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CHEM 330 Quantitative Analysis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5</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CHEM 330 Quantitative Analysis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5</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ENV 321 Fundamentals of Industrial Hygiene</w:t>
            </w:r>
          </w:p>
        </w:tc>
        <w:tc>
          <w:tcPr>
            <w:tcW w:w="803"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3</w:t>
            </w:r>
          </w:p>
        </w:tc>
        <w:tc>
          <w:tcPr>
            <w:tcW w:w="4195" w:type="dxa"/>
            <w:shd w:val="clear" w:color="auto" w:fill="auto"/>
          </w:tcPr>
          <w:p w:rsidR="006676DE" w:rsidRPr="006E484A" w:rsidRDefault="006676DE" w:rsidP="00B773DA">
            <w:pPr>
              <w:spacing w:after="0"/>
              <w:rPr>
                <w:rFonts w:ascii="Times New Roman" w:hAnsi="Times New Roman" w:cs="Times New Roman"/>
              </w:rPr>
            </w:pPr>
          </w:p>
        </w:tc>
        <w:tc>
          <w:tcPr>
            <w:tcW w:w="803" w:type="dxa"/>
            <w:shd w:val="clear" w:color="auto" w:fill="auto"/>
          </w:tcPr>
          <w:p w:rsidR="006676DE" w:rsidRPr="006E484A" w:rsidRDefault="006676DE" w:rsidP="00B773DA">
            <w:pPr>
              <w:spacing w:after="0"/>
              <w:rPr>
                <w:rFonts w:ascii="Times New Roman" w:hAnsi="Times New Roman" w:cs="Times New Roman"/>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ENV 360 Air Pollution Control</w:t>
            </w:r>
          </w:p>
        </w:tc>
        <w:tc>
          <w:tcPr>
            <w:tcW w:w="803"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3</w:t>
            </w:r>
          </w:p>
        </w:tc>
        <w:tc>
          <w:tcPr>
            <w:tcW w:w="4195"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490 Food Safety</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410 Water Treatment Processes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410 Water Treatment Processes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ENV 415  Water Treatment Processes</w:t>
            </w:r>
            <w:r w:rsidRPr="006E484A">
              <w:rPr>
                <w:rFonts w:ascii="Times New Roman" w:hAnsi="Times New Roman" w:cs="Times New Roman"/>
              </w:rPr>
              <w:t>*</w:t>
            </w:r>
          </w:p>
        </w:tc>
        <w:tc>
          <w:tcPr>
            <w:tcW w:w="803"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1</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411 Water Treatment Processes Lab</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430 Radiological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430 Radiological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480 Hazardous and Solid Waste Management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ENV 480 Hazardous and Solid Waste Management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GEOG 474 Environmental Planning</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474 Environmental Risk Assessment</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GEOG 487 Environmental Law</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GEOG 487 Environmental Law</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GEOG 310 Global Hydrology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GEOG 310 Global Hydrology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375 Introduction to Water Resources</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GEOL 487 Environmental Law and Policy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SFTY 270 General Safety</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ENV 380 Principles of Environmental Toxicology</w:t>
            </w:r>
          </w:p>
        </w:tc>
        <w:tc>
          <w:tcPr>
            <w:tcW w:w="803"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lastRenderedPageBreak/>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66</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66</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Public Health Education Concentration (30 hours)</w:t>
            </w: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Public Health Education Concentration (30 hours)</w:t>
            </w: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261 Foundation of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261 Foundations of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rPr>
              <w:t>PH 385 Environmental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385 Environmental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rPr>
              <w:t>PH 461 Comprehensive School Health Program</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461 Comprehensive School Health Program</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rPr>
              <w:t xml:space="preserve">PH 483 Administration of Health Programs </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483 Administration of Health Programs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rPr>
              <w:t>PH 484 Community Organization for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484 Community Organization for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rPr>
              <w:t>PH 485 Methods in Community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485 Methods in Community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18</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18</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 xml:space="preserve">Electives (In addition 12 hours must be chosen with approval of the academic advisor from the following) </w:t>
            </w:r>
          </w:p>
        </w:tc>
        <w:tc>
          <w:tcPr>
            <w:tcW w:w="803" w:type="dxa"/>
            <w:shd w:val="clear" w:color="auto" w:fill="auto"/>
          </w:tcPr>
          <w:p w:rsidR="006676DE" w:rsidRPr="006E484A" w:rsidRDefault="006676DE" w:rsidP="00B773DA">
            <w:pPr>
              <w:spacing w:after="0"/>
              <w:rPr>
                <w:rFonts w:ascii="Times New Roman" w:hAnsi="Times New Roman" w:cs="Times New Roman"/>
              </w:rPr>
            </w:pPr>
          </w:p>
        </w:tc>
        <w:tc>
          <w:tcPr>
            <w:tcW w:w="4195" w:type="dxa"/>
            <w:shd w:val="clear" w:color="auto" w:fill="auto"/>
          </w:tcPr>
          <w:p w:rsidR="006676DE" w:rsidRPr="006E484A" w:rsidRDefault="006676DE" w:rsidP="00B773DA">
            <w:pPr>
              <w:spacing w:after="0"/>
              <w:rPr>
                <w:rFonts w:ascii="Times New Roman" w:hAnsi="Times New Roman" w:cs="Times New Roman"/>
                <w:b/>
              </w:rPr>
            </w:pPr>
            <w:r w:rsidRPr="006E484A">
              <w:rPr>
                <w:rFonts w:ascii="Times New Roman" w:hAnsi="Times New Roman" w:cs="Times New Roman"/>
                <w:b/>
              </w:rPr>
              <w:t>Electives (In addition 12 hours must be chosen with approval of the academic advisor from the following)</w:t>
            </w:r>
          </w:p>
        </w:tc>
        <w:tc>
          <w:tcPr>
            <w:tcW w:w="803" w:type="dxa"/>
            <w:shd w:val="clear" w:color="auto" w:fill="auto"/>
          </w:tcPr>
          <w:p w:rsidR="006676DE" w:rsidRPr="006E484A" w:rsidRDefault="006676DE" w:rsidP="00B773DA">
            <w:pPr>
              <w:spacing w:after="0"/>
              <w:rPr>
                <w:rFonts w:ascii="Times New Roman" w:hAnsi="Times New Roman" w:cs="Times New Roman"/>
                <w:b/>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AH 290 Medical Terminology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2</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AH 290 Medical Terminology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2</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HMD 211 Human Nutrition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HMD 211 Human Nutrition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HCA 340 Health Care Org &amp; </w:t>
            </w:r>
            <w:proofErr w:type="spellStart"/>
            <w:r w:rsidRPr="006E484A">
              <w:rPr>
                <w:rFonts w:ascii="Times New Roman" w:hAnsi="Times New Roman" w:cs="Times New Roman"/>
              </w:rPr>
              <w:t>Mgt</w:t>
            </w:r>
            <w:proofErr w:type="spellEnd"/>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HCA 340 Health Care Org &amp; </w:t>
            </w:r>
            <w:proofErr w:type="spellStart"/>
            <w:r w:rsidRPr="006E484A">
              <w:rPr>
                <w:rFonts w:ascii="Times New Roman" w:hAnsi="Times New Roman" w:cs="Times New Roman"/>
              </w:rPr>
              <w:t>Mgt</w:t>
            </w:r>
            <w:proofErr w:type="spellEnd"/>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SFTY 270 General Safety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SFTY 270 General Safety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365 Human Sexuality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365 Human Sexuality</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382 Peer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382 Peer Health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390 Wellness &amp; Fitness Assessment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390 Wellness &amp; Fitness Assessment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402 Worksite Health Promotion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402 Worksite Health Promotion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444 Death, Dying and Bereavement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444 Death, Dying and Bereavement</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PH 447 Human Values &amp; the Health </w:t>
            </w:r>
            <w:proofErr w:type="spellStart"/>
            <w:r w:rsidRPr="006E484A">
              <w:rPr>
                <w:rFonts w:ascii="Times New Roman" w:hAnsi="Times New Roman" w:cs="Times New Roman"/>
              </w:rPr>
              <w:t>Sci</w:t>
            </w:r>
            <w:proofErr w:type="spellEnd"/>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PH 447 Human Values &amp; the Health </w:t>
            </w:r>
            <w:proofErr w:type="spellStart"/>
            <w:r w:rsidRPr="006E484A">
              <w:rPr>
                <w:rFonts w:ascii="Times New Roman" w:hAnsi="Times New Roman" w:cs="Times New Roman"/>
              </w:rPr>
              <w:t>Sci</w:t>
            </w:r>
            <w:proofErr w:type="spellEnd"/>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PH 460 School &amp; Community Health Workshop</w:t>
            </w:r>
          </w:p>
        </w:tc>
        <w:tc>
          <w:tcPr>
            <w:tcW w:w="803" w:type="dxa"/>
            <w:shd w:val="clear" w:color="auto" w:fill="auto"/>
          </w:tcPr>
          <w:p w:rsidR="006676DE" w:rsidRPr="006E484A" w:rsidRDefault="006676DE" w:rsidP="00B773DA">
            <w:pPr>
              <w:spacing w:after="0"/>
              <w:rPr>
                <w:rFonts w:ascii="Times New Roman" w:hAnsi="Times New Roman" w:cs="Times New Roman"/>
                <w:strike/>
              </w:rPr>
            </w:pPr>
            <w:r w:rsidRPr="006E484A">
              <w:rPr>
                <w:rFonts w:ascii="Times New Roman" w:hAnsi="Times New Roman" w:cs="Times New Roman"/>
                <w:strike/>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 xml:space="preserve"> </w:t>
            </w:r>
          </w:p>
        </w:tc>
        <w:tc>
          <w:tcPr>
            <w:tcW w:w="803" w:type="dxa"/>
            <w:shd w:val="clear" w:color="auto" w:fill="auto"/>
          </w:tcPr>
          <w:p w:rsidR="006676DE" w:rsidRPr="006E484A" w:rsidRDefault="006676DE" w:rsidP="00B773DA">
            <w:pPr>
              <w:spacing w:after="0"/>
              <w:rPr>
                <w:rFonts w:ascii="Times New Roman" w:hAnsi="Times New Roman" w:cs="Times New Roman"/>
              </w:rPr>
            </w:pP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464 Women’s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464 Women’s Health</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467 Drug Abuse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467 Drug Abuse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468 Sexuality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PH 468 Sexuality Education</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3</w:t>
            </w:r>
          </w:p>
        </w:tc>
      </w:tr>
      <w:tr w:rsidR="006676DE" w:rsidRPr="006E484A" w:rsidTr="00B773DA">
        <w:tc>
          <w:tcPr>
            <w:tcW w:w="4207"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hours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70</w:t>
            </w:r>
          </w:p>
        </w:tc>
        <w:tc>
          <w:tcPr>
            <w:tcW w:w="4195"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Total hours</w:t>
            </w:r>
          </w:p>
        </w:tc>
        <w:tc>
          <w:tcPr>
            <w:tcW w:w="803" w:type="dxa"/>
            <w:shd w:val="clear" w:color="auto" w:fill="auto"/>
          </w:tcPr>
          <w:p w:rsidR="006676DE" w:rsidRPr="006E484A" w:rsidRDefault="006676DE" w:rsidP="00B773DA">
            <w:pPr>
              <w:spacing w:after="0"/>
              <w:rPr>
                <w:rFonts w:ascii="Times New Roman" w:hAnsi="Times New Roman" w:cs="Times New Roman"/>
              </w:rPr>
            </w:pPr>
            <w:r w:rsidRPr="006E484A">
              <w:rPr>
                <w:rFonts w:ascii="Times New Roman" w:hAnsi="Times New Roman" w:cs="Times New Roman"/>
              </w:rPr>
              <w:t>70</w:t>
            </w:r>
          </w:p>
        </w:tc>
      </w:tr>
    </w:tbl>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*ENV 415 Water Treatment Processes is listed in catalog but course had been replaced with ENV 411 Water Treatment Processes Lab.</w:t>
      </w: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ab/>
      </w:r>
    </w:p>
    <w:p w:rsidR="006676DE" w:rsidRPr="006E484A" w:rsidRDefault="006676DE" w:rsidP="006676DE">
      <w:pPr>
        <w:spacing w:after="0"/>
        <w:ind w:left="720" w:hanging="720"/>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 xml:space="preserve">Rationale for the proposed program change: </w:t>
      </w:r>
    </w:p>
    <w:p w:rsidR="006676DE" w:rsidRPr="006E484A" w:rsidRDefault="006676DE" w:rsidP="006676DE">
      <w:pPr>
        <w:pStyle w:val="ListParagraph"/>
        <w:numPr>
          <w:ilvl w:val="0"/>
          <w:numId w:val="21"/>
        </w:numPr>
        <w:spacing w:after="0"/>
        <w:ind w:left="1440"/>
        <w:rPr>
          <w:rFonts w:ascii="Times New Roman" w:hAnsi="Times New Roman" w:cs="Times New Roman"/>
        </w:rPr>
      </w:pPr>
      <w:r w:rsidRPr="006E484A">
        <w:rPr>
          <w:rFonts w:ascii="Times New Roman" w:hAnsi="Times New Roman" w:cs="Times New Roman"/>
        </w:rPr>
        <w:t>Required core courses in the current catalog total 40 hours, however, the hours are listed as 40-44. This revision helps clarify hours in the core.</w:t>
      </w:r>
    </w:p>
    <w:p w:rsidR="006676DE" w:rsidRPr="006E484A" w:rsidRDefault="006676DE" w:rsidP="006676DE">
      <w:pPr>
        <w:pStyle w:val="ListParagraph"/>
        <w:numPr>
          <w:ilvl w:val="0"/>
          <w:numId w:val="20"/>
        </w:numPr>
        <w:spacing w:after="0"/>
        <w:rPr>
          <w:rFonts w:ascii="Times New Roman" w:hAnsi="Times New Roman" w:cs="Times New Roman"/>
        </w:rPr>
      </w:pPr>
      <w:r w:rsidRPr="006E484A">
        <w:rPr>
          <w:rFonts w:ascii="Times New Roman" w:hAnsi="Times New Roman" w:cs="Times New Roman"/>
        </w:rPr>
        <w:t xml:space="preserve">A few courses are not offered any longer (GEOL 375, 487). The Department of Public Health has existing courses that meet program needs to replace courses no longer being offered. These changes will give students more options and graduate in time at the same time, meet program requirements. </w:t>
      </w:r>
    </w:p>
    <w:p w:rsidR="006676DE" w:rsidRPr="006E484A" w:rsidRDefault="006676DE" w:rsidP="006676DE">
      <w:pPr>
        <w:pStyle w:val="ListParagraph"/>
        <w:numPr>
          <w:ilvl w:val="0"/>
          <w:numId w:val="20"/>
        </w:numPr>
        <w:spacing w:after="0"/>
        <w:rPr>
          <w:rFonts w:ascii="Times New Roman" w:hAnsi="Times New Roman" w:cs="Times New Roman"/>
        </w:rPr>
      </w:pPr>
      <w:r w:rsidRPr="006E484A">
        <w:rPr>
          <w:rFonts w:ascii="Times New Roman" w:hAnsi="Times New Roman" w:cs="Times New Roman"/>
        </w:rPr>
        <w:lastRenderedPageBreak/>
        <w:t>In addition, the Council on Education of Public Health (CEPH) currently recognizes the undergraduate Public Health and the Master of Public Health programs as one program for accreditation (undergraduate BSPH and MPH; no longer two stand</w:t>
      </w:r>
      <w:r>
        <w:rPr>
          <w:rFonts w:ascii="Times New Roman" w:hAnsi="Times New Roman" w:cs="Times New Roman"/>
        </w:rPr>
        <w:t>-</w:t>
      </w:r>
      <w:r w:rsidRPr="006E484A">
        <w:rPr>
          <w:rFonts w:ascii="Times New Roman" w:hAnsi="Times New Roman" w:cs="Times New Roman"/>
        </w:rPr>
        <w:t xml:space="preserve">alone programs). These changes are needed to meet new accreditation guidelines for more required content from the content area. </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5.</w:t>
      </w:r>
      <w:r w:rsidRPr="006E484A">
        <w:rPr>
          <w:rFonts w:ascii="Times New Roman" w:hAnsi="Times New Roman" w:cs="Times New Roman"/>
          <w:b/>
        </w:rPr>
        <w:tab/>
        <w:t xml:space="preserve">Proposed term for implementation: </w:t>
      </w:r>
      <w:r w:rsidRPr="006E484A">
        <w:rPr>
          <w:rFonts w:ascii="Times New Roman" w:hAnsi="Times New Roman" w:cs="Times New Roman"/>
        </w:rPr>
        <w:t>Fall 2014</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Dates of prior committee approvals:</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b/>
        </w:rPr>
        <w:tab/>
      </w:r>
      <w:r w:rsidRPr="006E484A">
        <w:rPr>
          <w:rFonts w:ascii="Times New Roman" w:hAnsi="Times New Roman" w:cs="Times New Roman"/>
        </w:rPr>
        <w:t>Department of Public Health:</w:t>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t>December 4, 2013</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ab/>
        <w:t>CHHS Undergraduate Curriculum Committee</w:t>
      </w:r>
      <w:r w:rsidRPr="006E484A">
        <w:rPr>
          <w:rFonts w:ascii="Times New Roman" w:hAnsi="Times New Roman" w:cs="Times New Roman"/>
        </w:rPr>
        <w:tab/>
      </w:r>
      <w:r w:rsidRPr="006E484A">
        <w:rPr>
          <w:rFonts w:ascii="Times New Roman" w:hAnsi="Times New Roman" w:cs="Times New Roman"/>
        </w:rPr>
        <w:tab/>
      </w:r>
      <w:r>
        <w:rPr>
          <w:rFonts w:ascii="Times New Roman" w:hAnsi="Times New Roman" w:cs="Times New Roman"/>
          <w:u w:val="single"/>
        </w:rPr>
        <w:t>March 7</w:t>
      </w:r>
      <w:r w:rsidRPr="006E484A">
        <w:rPr>
          <w:rFonts w:ascii="Times New Roman" w:hAnsi="Times New Roman" w:cs="Times New Roman"/>
          <w:u w:val="single"/>
        </w:rPr>
        <w:t>, 2014</w:t>
      </w:r>
      <w:r w:rsidRPr="006E484A">
        <w:rPr>
          <w:rFonts w:ascii="Times New Roman" w:hAnsi="Times New Roman" w:cs="Times New Roman"/>
        </w:rPr>
        <w:t>_____</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ab/>
        <w:t>Undergraduate Curriculum Committee</w:t>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t>___________________</w:t>
      </w: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rPr>
      </w:pPr>
      <w:r w:rsidRPr="006E484A">
        <w:rPr>
          <w:rFonts w:ascii="Times New Roman" w:hAnsi="Times New Roman" w:cs="Times New Roman"/>
        </w:rPr>
        <w:tab/>
        <w:t>University Senate</w:t>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r>
      <w:r w:rsidRPr="006E484A">
        <w:rPr>
          <w:rFonts w:ascii="Times New Roman" w:hAnsi="Times New Roman" w:cs="Times New Roman"/>
        </w:rPr>
        <w:tab/>
        <w:t>___________________</w:t>
      </w:r>
    </w:p>
    <w:p w:rsidR="006676DE" w:rsidRPr="006E484A" w:rsidRDefault="006676DE" w:rsidP="006676DE">
      <w:pPr>
        <w:spacing w:after="0"/>
        <w:rPr>
          <w:rFonts w:ascii="Times New Roman" w:hAnsi="Times New Roman" w:cs="Times New Roman"/>
        </w:rPr>
      </w:pPr>
    </w:p>
    <w:p w:rsidR="006676DE" w:rsidRDefault="006676DE" w:rsidP="006676DE">
      <w:pPr>
        <w:rPr>
          <w:rFonts w:ascii="Times New Roman" w:hAnsi="Times New Roman" w:cs="Times New Roman"/>
        </w:rPr>
      </w:pPr>
      <w:r>
        <w:rPr>
          <w:rFonts w:ascii="Times New Roman" w:hAnsi="Times New Roman" w:cs="Times New Roman"/>
        </w:rPr>
        <w:br w:type="page"/>
      </w:r>
    </w:p>
    <w:p w:rsidR="006676DE" w:rsidRPr="00D62033" w:rsidRDefault="006676DE" w:rsidP="006676DE">
      <w:pPr>
        <w:spacing w:after="0"/>
        <w:jc w:val="right"/>
        <w:rPr>
          <w:rFonts w:ascii="Times New Roman" w:hAnsi="Times New Roman" w:cs="Times New Roman"/>
        </w:rPr>
      </w:pPr>
      <w:r w:rsidRPr="00D62033">
        <w:rPr>
          <w:rFonts w:ascii="Times New Roman" w:hAnsi="Times New Roman" w:cs="Times New Roman"/>
        </w:rPr>
        <w:lastRenderedPageBreak/>
        <w:t>Proposal Date:</w:t>
      </w:r>
      <w:r>
        <w:rPr>
          <w:rFonts w:ascii="Times New Roman" w:hAnsi="Times New Roman" w:cs="Times New Roman"/>
        </w:rPr>
        <w:t xml:space="preserve"> </w:t>
      </w:r>
      <w:r w:rsidRPr="00D62033">
        <w:rPr>
          <w:rFonts w:ascii="Times New Roman" w:hAnsi="Times New Roman" w:cs="Times New Roman"/>
        </w:rPr>
        <w:t>2/17/14</w:t>
      </w:r>
    </w:p>
    <w:p w:rsidR="006676DE" w:rsidRPr="00D62033" w:rsidRDefault="006676DE" w:rsidP="006676DE">
      <w:pPr>
        <w:spacing w:after="0"/>
        <w:jc w:val="center"/>
        <w:rPr>
          <w:rFonts w:ascii="Times New Roman" w:hAnsi="Times New Roman" w:cs="Times New Roman"/>
        </w:rPr>
      </w:pPr>
    </w:p>
    <w:p w:rsidR="006676DE" w:rsidRPr="00D62033" w:rsidRDefault="006676DE" w:rsidP="006676DE">
      <w:pPr>
        <w:spacing w:after="0"/>
        <w:jc w:val="center"/>
        <w:rPr>
          <w:rFonts w:ascii="Times New Roman" w:hAnsi="Times New Roman" w:cs="Times New Roman"/>
          <w:b/>
        </w:rPr>
      </w:pPr>
      <w:r w:rsidRPr="00D62033">
        <w:rPr>
          <w:rFonts w:ascii="Times New Roman" w:hAnsi="Times New Roman" w:cs="Times New Roman"/>
          <w:b/>
        </w:rPr>
        <w:t>College of Health &amp; Human Services</w:t>
      </w:r>
    </w:p>
    <w:p w:rsidR="006676DE" w:rsidRPr="00D62033" w:rsidRDefault="006676DE" w:rsidP="006676DE">
      <w:pPr>
        <w:spacing w:after="0"/>
        <w:jc w:val="center"/>
        <w:rPr>
          <w:rFonts w:ascii="Times New Roman" w:hAnsi="Times New Roman" w:cs="Times New Roman"/>
          <w:b/>
        </w:rPr>
      </w:pPr>
      <w:r w:rsidRPr="00D62033">
        <w:rPr>
          <w:rFonts w:ascii="Times New Roman" w:hAnsi="Times New Roman" w:cs="Times New Roman"/>
          <w:b/>
        </w:rPr>
        <w:t>Allied Health</w:t>
      </w:r>
    </w:p>
    <w:p w:rsidR="006676DE" w:rsidRPr="00D62033" w:rsidRDefault="006676DE" w:rsidP="006676DE">
      <w:pPr>
        <w:spacing w:after="0"/>
        <w:jc w:val="center"/>
        <w:rPr>
          <w:rFonts w:ascii="Times New Roman" w:hAnsi="Times New Roman" w:cs="Times New Roman"/>
          <w:b/>
        </w:rPr>
      </w:pPr>
      <w:r w:rsidRPr="00D62033">
        <w:rPr>
          <w:rFonts w:ascii="Times New Roman" w:hAnsi="Times New Roman" w:cs="Times New Roman"/>
          <w:b/>
        </w:rPr>
        <w:t xml:space="preserve">Proposal to Revise </w:t>
      </w:r>
      <w:proofErr w:type="gramStart"/>
      <w:r w:rsidRPr="00D62033">
        <w:rPr>
          <w:rFonts w:ascii="Times New Roman" w:hAnsi="Times New Roman" w:cs="Times New Roman"/>
          <w:b/>
        </w:rPr>
        <w:t>A</w:t>
      </w:r>
      <w:proofErr w:type="gramEnd"/>
      <w:r w:rsidRPr="00D62033">
        <w:rPr>
          <w:rFonts w:ascii="Times New Roman" w:hAnsi="Times New Roman" w:cs="Times New Roman"/>
          <w:b/>
        </w:rPr>
        <w:t xml:space="preserve"> Program</w:t>
      </w:r>
    </w:p>
    <w:p w:rsidR="006676DE" w:rsidRPr="00D62033" w:rsidRDefault="006676DE" w:rsidP="006676DE">
      <w:pPr>
        <w:spacing w:after="0"/>
        <w:jc w:val="center"/>
        <w:rPr>
          <w:rFonts w:ascii="Times New Roman" w:hAnsi="Times New Roman" w:cs="Times New Roman"/>
          <w:b/>
        </w:rPr>
      </w:pPr>
      <w:r w:rsidRPr="00D62033">
        <w:rPr>
          <w:rFonts w:ascii="Times New Roman" w:hAnsi="Times New Roman" w:cs="Times New Roman"/>
          <w:b/>
        </w:rPr>
        <w:t>(Action Item)</w:t>
      </w:r>
    </w:p>
    <w:p w:rsidR="006676DE" w:rsidRPr="00D62033" w:rsidRDefault="006676DE" w:rsidP="006676DE">
      <w:pPr>
        <w:spacing w:after="0"/>
        <w:rPr>
          <w:rFonts w:ascii="Times New Roman" w:hAnsi="Times New Roman" w:cs="Times New Roman"/>
          <w:b/>
        </w:rPr>
      </w:pPr>
    </w:p>
    <w:p w:rsidR="006676DE" w:rsidRPr="00D62033" w:rsidRDefault="006676DE" w:rsidP="006676DE">
      <w:pPr>
        <w:spacing w:after="0" w:line="280" w:lineRule="exact"/>
        <w:rPr>
          <w:rFonts w:ascii="Times New Roman" w:hAnsi="Times New Roman" w:cs="Times New Roman"/>
        </w:rPr>
      </w:pPr>
      <w:r w:rsidRPr="00D62033">
        <w:rPr>
          <w:rFonts w:ascii="Times New Roman" w:hAnsi="Times New Roman" w:cs="Times New Roman"/>
        </w:rPr>
        <w:t xml:space="preserve">Contact Person:  Lynn Austin, </w:t>
      </w:r>
      <w:hyperlink r:id="rId17" w:history="1">
        <w:r w:rsidRPr="00D62033">
          <w:rPr>
            <w:rStyle w:val="Hyperlink"/>
            <w:rFonts w:ascii="Times New Roman" w:hAnsi="Times New Roman" w:cs="Times New Roman"/>
          </w:rPr>
          <w:t>lynn.austin@wku.edu</w:t>
        </w:r>
      </w:hyperlink>
      <w:r w:rsidRPr="00D62033">
        <w:rPr>
          <w:rFonts w:ascii="Times New Roman" w:hAnsi="Times New Roman" w:cs="Times New Roman"/>
        </w:rPr>
        <w:t>, 5-3827</w:t>
      </w:r>
    </w:p>
    <w:p w:rsidR="006676DE" w:rsidRPr="00D62033" w:rsidRDefault="006676DE" w:rsidP="006676DE">
      <w:pPr>
        <w:spacing w:after="0" w:line="280" w:lineRule="exact"/>
        <w:rPr>
          <w:rFonts w:ascii="Times New Roman" w:hAnsi="Times New Roman" w:cs="Times New Roman"/>
        </w:rPr>
      </w:pPr>
    </w:p>
    <w:p w:rsidR="006676DE" w:rsidRPr="00D62033" w:rsidRDefault="006676DE" w:rsidP="006676DE">
      <w:pPr>
        <w:spacing w:after="0" w:line="280" w:lineRule="exact"/>
        <w:rPr>
          <w:rFonts w:ascii="Times New Roman" w:hAnsi="Times New Roman" w:cs="Times New Roman"/>
          <w:b/>
        </w:rPr>
      </w:pPr>
      <w:r w:rsidRPr="00D62033">
        <w:rPr>
          <w:rFonts w:ascii="Times New Roman" w:hAnsi="Times New Roman" w:cs="Times New Roman"/>
          <w:b/>
        </w:rPr>
        <w:t>1.</w:t>
      </w:r>
      <w:r w:rsidRPr="00D62033">
        <w:rPr>
          <w:rFonts w:ascii="Times New Roman" w:hAnsi="Times New Roman" w:cs="Times New Roman"/>
          <w:b/>
        </w:rPr>
        <w:tab/>
        <w:t>Identification of program:</w:t>
      </w:r>
    </w:p>
    <w:p w:rsidR="006676DE" w:rsidRPr="00D62033" w:rsidRDefault="006676DE" w:rsidP="006676DE">
      <w:pPr>
        <w:numPr>
          <w:ilvl w:val="1"/>
          <w:numId w:val="1"/>
        </w:numPr>
        <w:spacing w:after="0" w:line="280" w:lineRule="exact"/>
        <w:rPr>
          <w:rFonts w:ascii="Times New Roman" w:hAnsi="Times New Roman" w:cs="Times New Roman"/>
        </w:rPr>
      </w:pPr>
      <w:r w:rsidRPr="00D62033">
        <w:rPr>
          <w:rFonts w:ascii="Times New Roman" w:hAnsi="Times New Roman" w:cs="Times New Roman"/>
        </w:rPr>
        <w:t>Current program reference number: 524</w:t>
      </w:r>
    </w:p>
    <w:p w:rsidR="006676DE" w:rsidRPr="00D62033" w:rsidRDefault="006676DE" w:rsidP="006676DE">
      <w:pPr>
        <w:numPr>
          <w:ilvl w:val="1"/>
          <w:numId w:val="1"/>
        </w:numPr>
        <w:spacing w:after="0" w:line="280" w:lineRule="exact"/>
        <w:rPr>
          <w:rFonts w:ascii="Times New Roman" w:hAnsi="Times New Roman" w:cs="Times New Roman"/>
        </w:rPr>
      </w:pPr>
      <w:r w:rsidRPr="00D62033">
        <w:rPr>
          <w:rFonts w:ascii="Times New Roman" w:hAnsi="Times New Roman" w:cs="Times New Roman"/>
        </w:rPr>
        <w:t>Current program title: Dental Hygiene</w:t>
      </w:r>
    </w:p>
    <w:p w:rsidR="006676DE" w:rsidRPr="00D62033" w:rsidRDefault="006676DE" w:rsidP="006676DE">
      <w:pPr>
        <w:numPr>
          <w:ilvl w:val="1"/>
          <w:numId w:val="1"/>
        </w:numPr>
        <w:spacing w:after="0" w:line="280" w:lineRule="exact"/>
        <w:rPr>
          <w:rFonts w:ascii="Times New Roman" w:hAnsi="Times New Roman" w:cs="Times New Roman"/>
        </w:rPr>
      </w:pPr>
      <w:r w:rsidRPr="00D62033">
        <w:rPr>
          <w:rFonts w:ascii="Times New Roman" w:hAnsi="Times New Roman" w:cs="Times New Roman"/>
        </w:rPr>
        <w:t>Credit hours: 71-72 (Education Track 77)</w:t>
      </w:r>
    </w:p>
    <w:p w:rsidR="006676DE" w:rsidRPr="00D62033" w:rsidRDefault="006676DE" w:rsidP="006676DE">
      <w:pPr>
        <w:spacing w:after="0" w:line="280" w:lineRule="exact"/>
        <w:rPr>
          <w:rFonts w:ascii="Times New Roman" w:hAnsi="Times New Roman" w:cs="Times New Roman"/>
        </w:rPr>
      </w:pPr>
    </w:p>
    <w:p w:rsidR="006676DE" w:rsidRPr="00D62033" w:rsidRDefault="006676DE" w:rsidP="006676DE">
      <w:pPr>
        <w:spacing w:after="0" w:line="280" w:lineRule="exact"/>
        <w:rPr>
          <w:rFonts w:ascii="Times New Roman" w:hAnsi="Times New Roman" w:cs="Times New Roman"/>
          <w:b/>
        </w:rPr>
      </w:pPr>
      <w:r w:rsidRPr="00D62033">
        <w:rPr>
          <w:rFonts w:ascii="Times New Roman" w:hAnsi="Times New Roman" w:cs="Times New Roman"/>
          <w:b/>
        </w:rPr>
        <w:t>2.</w:t>
      </w:r>
      <w:r w:rsidRPr="00D62033">
        <w:rPr>
          <w:rFonts w:ascii="Times New Roman" w:hAnsi="Times New Roman" w:cs="Times New Roman"/>
          <w:b/>
        </w:rPr>
        <w:tab/>
        <w:t xml:space="preserve">Identification of the proposed program changes: </w:t>
      </w:r>
    </w:p>
    <w:p w:rsidR="006676DE" w:rsidRPr="00D62033" w:rsidRDefault="006676DE" w:rsidP="006676DE">
      <w:pPr>
        <w:pStyle w:val="ListParagraph"/>
        <w:numPr>
          <w:ilvl w:val="0"/>
          <w:numId w:val="28"/>
        </w:numPr>
        <w:spacing w:after="0" w:line="240" w:lineRule="auto"/>
        <w:ind w:left="720"/>
        <w:contextualSpacing w:val="0"/>
        <w:rPr>
          <w:rFonts w:ascii="Times New Roman" w:hAnsi="Times New Roman" w:cs="Times New Roman"/>
        </w:rPr>
      </w:pPr>
      <w:r w:rsidRPr="00D62033">
        <w:rPr>
          <w:rFonts w:ascii="Times New Roman" w:hAnsi="Times New Roman" w:cs="Times New Roman"/>
        </w:rPr>
        <w:t>Delete AH 290 Medical Terminology</w:t>
      </w:r>
    </w:p>
    <w:p w:rsidR="006676DE" w:rsidRDefault="006676DE" w:rsidP="006676DE">
      <w:pPr>
        <w:pStyle w:val="ListParagraph"/>
        <w:numPr>
          <w:ilvl w:val="0"/>
          <w:numId w:val="28"/>
        </w:numPr>
        <w:spacing w:after="0" w:line="240" w:lineRule="auto"/>
        <w:ind w:left="720"/>
        <w:contextualSpacing w:val="0"/>
        <w:rPr>
          <w:rFonts w:ascii="Times New Roman" w:hAnsi="Times New Roman" w:cs="Times New Roman"/>
        </w:rPr>
      </w:pPr>
      <w:r>
        <w:rPr>
          <w:rFonts w:ascii="Times New Roman" w:hAnsi="Times New Roman" w:cs="Times New Roman"/>
        </w:rPr>
        <w:t>Reflect course number revisions for:</w:t>
      </w:r>
    </w:p>
    <w:p w:rsidR="006676DE" w:rsidRPr="00D62033" w:rsidRDefault="006676DE" w:rsidP="006676DE">
      <w:pPr>
        <w:pStyle w:val="ListParagraph"/>
        <w:numPr>
          <w:ilvl w:val="1"/>
          <w:numId w:val="33"/>
        </w:numPr>
        <w:spacing w:after="0" w:line="240" w:lineRule="auto"/>
        <w:contextualSpacing w:val="0"/>
        <w:rPr>
          <w:rFonts w:ascii="Times New Roman" w:hAnsi="Times New Roman" w:cs="Times New Roman"/>
        </w:rPr>
      </w:pPr>
      <w:r w:rsidRPr="00D62033">
        <w:rPr>
          <w:rFonts w:ascii="Times New Roman" w:hAnsi="Times New Roman" w:cs="Times New Roman"/>
        </w:rPr>
        <w:t>DH 122 to DH 222</w:t>
      </w:r>
    </w:p>
    <w:p w:rsidR="006676DE" w:rsidRPr="00D62033" w:rsidRDefault="006676DE" w:rsidP="006676DE">
      <w:pPr>
        <w:pStyle w:val="ListParagraph"/>
        <w:numPr>
          <w:ilvl w:val="1"/>
          <w:numId w:val="33"/>
        </w:numPr>
        <w:spacing w:after="0" w:line="240" w:lineRule="auto"/>
        <w:contextualSpacing w:val="0"/>
        <w:rPr>
          <w:rFonts w:ascii="Times New Roman" w:hAnsi="Times New Roman" w:cs="Times New Roman"/>
        </w:rPr>
      </w:pPr>
      <w:r w:rsidRPr="00D62033">
        <w:rPr>
          <w:rFonts w:ascii="Times New Roman" w:hAnsi="Times New Roman" w:cs="Times New Roman"/>
        </w:rPr>
        <w:t>DH 111 to DH 270</w:t>
      </w:r>
    </w:p>
    <w:p w:rsidR="006676DE" w:rsidRPr="00D62033" w:rsidRDefault="006676DE" w:rsidP="006676DE">
      <w:pPr>
        <w:pStyle w:val="ListParagraph"/>
        <w:numPr>
          <w:ilvl w:val="1"/>
          <w:numId w:val="33"/>
        </w:numPr>
        <w:spacing w:after="0" w:line="240" w:lineRule="auto"/>
        <w:contextualSpacing w:val="0"/>
        <w:rPr>
          <w:rFonts w:ascii="Times New Roman" w:hAnsi="Times New Roman" w:cs="Times New Roman"/>
        </w:rPr>
      </w:pPr>
      <w:r w:rsidRPr="00D62033">
        <w:rPr>
          <w:rFonts w:ascii="Times New Roman" w:hAnsi="Times New Roman" w:cs="Times New Roman"/>
        </w:rPr>
        <w:t>DH 112 to DH 212</w:t>
      </w:r>
    </w:p>
    <w:p w:rsidR="006676DE" w:rsidRPr="00D62033" w:rsidRDefault="006676DE" w:rsidP="006676DE">
      <w:pPr>
        <w:pStyle w:val="ListParagraph"/>
        <w:numPr>
          <w:ilvl w:val="1"/>
          <w:numId w:val="33"/>
        </w:numPr>
        <w:spacing w:after="0" w:line="240" w:lineRule="auto"/>
        <w:contextualSpacing w:val="0"/>
        <w:rPr>
          <w:rFonts w:ascii="Times New Roman" w:hAnsi="Times New Roman" w:cs="Times New Roman"/>
        </w:rPr>
      </w:pPr>
      <w:r w:rsidRPr="00D62033">
        <w:rPr>
          <w:rFonts w:ascii="Times New Roman" w:hAnsi="Times New Roman" w:cs="Times New Roman"/>
        </w:rPr>
        <w:t>DH 121 to DH 271</w:t>
      </w:r>
    </w:p>
    <w:p w:rsidR="006676DE" w:rsidRDefault="006676DE" w:rsidP="006676DE">
      <w:pPr>
        <w:pStyle w:val="ListParagraph"/>
        <w:numPr>
          <w:ilvl w:val="1"/>
          <w:numId w:val="33"/>
        </w:numPr>
        <w:spacing w:after="0" w:line="240" w:lineRule="auto"/>
        <w:contextualSpacing w:val="0"/>
        <w:rPr>
          <w:rFonts w:ascii="Times New Roman" w:hAnsi="Times New Roman" w:cs="Times New Roman"/>
        </w:rPr>
      </w:pPr>
      <w:r w:rsidRPr="00D62033">
        <w:rPr>
          <w:rFonts w:ascii="Times New Roman" w:hAnsi="Times New Roman" w:cs="Times New Roman"/>
        </w:rPr>
        <w:t>DH 130 to DH 230</w:t>
      </w:r>
    </w:p>
    <w:p w:rsidR="006676DE" w:rsidRPr="00D62033" w:rsidRDefault="006676DE" w:rsidP="006676DE">
      <w:pPr>
        <w:pStyle w:val="ListParagraph"/>
        <w:numPr>
          <w:ilvl w:val="1"/>
          <w:numId w:val="33"/>
        </w:numPr>
        <w:spacing w:after="0" w:line="240" w:lineRule="auto"/>
        <w:contextualSpacing w:val="0"/>
        <w:rPr>
          <w:rFonts w:ascii="Times New Roman" w:hAnsi="Times New Roman" w:cs="Times New Roman"/>
        </w:rPr>
      </w:pPr>
      <w:r w:rsidRPr="00D62033">
        <w:rPr>
          <w:rFonts w:ascii="Times New Roman" w:hAnsi="Times New Roman" w:cs="Times New Roman"/>
        </w:rPr>
        <w:t>DH 321 to DH 371</w:t>
      </w:r>
    </w:p>
    <w:p w:rsidR="006676DE" w:rsidRPr="00D62033" w:rsidRDefault="006676DE" w:rsidP="006676DE">
      <w:pPr>
        <w:pStyle w:val="ListParagraph"/>
        <w:numPr>
          <w:ilvl w:val="0"/>
          <w:numId w:val="28"/>
        </w:numPr>
        <w:spacing w:after="0" w:line="240" w:lineRule="auto"/>
        <w:ind w:left="720"/>
        <w:contextualSpacing w:val="0"/>
        <w:rPr>
          <w:rFonts w:ascii="Times New Roman" w:hAnsi="Times New Roman" w:cs="Times New Roman"/>
        </w:rPr>
      </w:pPr>
      <w:r w:rsidRPr="00D62033">
        <w:rPr>
          <w:rFonts w:ascii="Times New Roman" w:hAnsi="Times New Roman" w:cs="Times New Roman"/>
        </w:rPr>
        <w:t>Delete DH 211</w:t>
      </w:r>
    </w:p>
    <w:p w:rsidR="006676DE" w:rsidRDefault="006676DE" w:rsidP="006676DE">
      <w:pPr>
        <w:pStyle w:val="ListParagraph"/>
        <w:numPr>
          <w:ilvl w:val="0"/>
          <w:numId w:val="28"/>
        </w:numPr>
        <w:spacing w:after="0" w:line="240" w:lineRule="auto"/>
        <w:ind w:left="720"/>
        <w:contextualSpacing w:val="0"/>
        <w:rPr>
          <w:rFonts w:ascii="Times New Roman" w:hAnsi="Times New Roman" w:cs="Times New Roman"/>
        </w:rPr>
      </w:pPr>
      <w:r w:rsidRPr="00D62033">
        <w:rPr>
          <w:rFonts w:ascii="Times New Roman" w:hAnsi="Times New Roman" w:cs="Times New Roman"/>
        </w:rPr>
        <w:t>Add DH 370</w:t>
      </w:r>
    </w:p>
    <w:p w:rsidR="006676DE" w:rsidRPr="00D62033" w:rsidRDefault="006676DE" w:rsidP="006676DE">
      <w:pPr>
        <w:pStyle w:val="ListParagraph"/>
        <w:numPr>
          <w:ilvl w:val="0"/>
          <w:numId w:val="28"/>
        </w:numPr>
        <w:spacing w:after="0" w:line="240" w:lineRule="auto"/>
        <w:ind w:left="720"/>
        <w:contextualSpacing w:val="0"/>
        <w:rPr>
          <w:rFonts w:ascii="Times New Roman" w:hAnsi="Times New Roman" w:cs="Times New Roman"/>
        </w:rPr>
      </w:pPr>
      <w:r>
        <w:rPr>
          <w:rFonts w:ascii="Times New Roman" w:hAnsi="Times New Roman" w:cs="Times New Roman"/>
        </w:rPr>
        <w:t>Reduce total hours for major to 69-70 Non-Education Track (Education Track 75)</w:t>
      </w:r>
    </w:p>
    <w:p w:rsidR="006676DE" w:rsidRPr="00D62033" w:rsidRDefault="006676DE" w:rsidP="006676DE">
      <w:pPr>
        <w:spacing w:after="0"/>
        <w:rPr>
          <w:rFonts w:ascii="Times New Roman" w:hAnsi="Times New Roman" w:cs="Times New Roman"/>
        </w:rPr>
      </w:pPr>
    </w:p>
    <w:p w:rsidR="006676DE" w:rsidRPr="00D62033" w:rsidRDefault="006676DE" w:rsidP="006676DE">
      <w:pPr>
        <w:spacing w:after="0"/>
        <w:rPr>
          <w:rFonts w:ascii="Times New Roman" w:hAnsi="Times New Roman" w:cs="Times New Roman"/>
        </w:rPr>
      </w:pPr>
    </w:p>
    <w:p w:rsidR="006676DE" w:rsidRPr="00D62033" w:rsidRDefault="006676DE" w:rsidP="006676DE">
      <w:pPr>
        <w:spacing w:after="0" w:line="280" w:lineRule="exact"/>
        <w:rPr>
          <w:rFonts w:ascii="Times New Roman" w:hAnsi="Times New Roman" w:cs="Times New Roman"/>
          <w:b/>
        </w:rPr>
      </w:pPr>
      <w:r w:rsidRPr="00D62033">
        <w:rPr>
          <w:rFonts w:ascii="Times New Roman" w:hAnsi="Times New Roman" w:cs="Times New Roman"/>
          <w:b/>
        </w:rPr>
        <w:t>3.</w:t>
      </w:r>
      <w:r w:rsidRPr="00D62033">
        <w:rPr>
          <w:rFonts w:ascii="Times New Roman" w:hAnsi="Times New Roman" w:cs="Times New Roman"/>
          <w:b/>
        </w:rPr>
        <w:tab/>
        <w:t>Detailed program description:</w:t>
      </w:r>
    </w:p>
    <w:tbl>
      <w:tblPr>
        <w:tblStyle w:val="TableGrid"/>
        <w:tblW w:w="10260" w:type="dxa"/>
        <w:tblInd w:w="18" w:type="dxa"/>
        <w:tblLayout w:type="fixed"/>
        <w:tblLook w:val="04A0" w:firstRow="1" w:lastRow="0" w:firstColumn="1" w:lastColumn="0" w:noHBand="0" w:noVBand="1"/>
      </w:tblPr>
      <w:tblGrid>
        <w:gridCol w:w="4500"/>
        <w:gridCol w:w="720"/>
        <w:gridCol w:w="4410"/>
        <w:gridCol w:w="630"/>
      </w:tblGrid>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CURRENT CURRICULUM BACHELOR’S DEGREE (524)</w:t>
            </w:r>
          </w:p>
        </w:tc>
        <w:tc>
          <w:tcPr>
            <w:tcW w:w="720" w:type="dxa"/>
          </w:tcPr>
          <w:p w:rsidR="006676DE" w:rsidRPr="00D62033" w:rsidRDefault="006676DE" w:rsidP="00B773DA">
            <w:pPr>
              <w:rPr>
                <w:rFonts w:ascii="Times New Roman" w:hAnsi="Times New Roman" w:cs="Times New Roman"/>
              </w:rPr>
            </w:pP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PROPOSED CURRICULUM BACHELOR’S DEGREE (524)</w:t>
            </w:r>
          </w:p>
        </w:tc>
        <w:tc>
          <w:tcPr>
            <w:tcW w:w="630" w:type="dxa"/>
          </w:tcPr>
          <w:p w:rsidR="006676DE" w:rsidRPr="00D62033" w:rsidRDefault="006676DE" w:rsidP="00B773DA">
            <w:pPr>
              <w:rPr>
                <w:rFonts w:ascii="Times New Roman" w:hAnsi="Times New Roman" w:cs="Times New Roman"/>
              </w:rPr>
            </w:pP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AH 290 Medical Terminology</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rPr>
            </w:pPr>
          </w:p>
        </w:tc>
        <w:tc>
          <w:tcPr>
            <w:tcW w:w="630" w:type="dxa"/>
          </w:tcPr>
          <w:p w:rsidR="006676DE" w:rsidRPr="00D62033" w:rsidRDefault="006676DE" w:rsidP="00B773DA">
            <w:pPr>
              <w:rPr>
                <w:rFonts w:ascii="Times New Roman" w:hAnsi="Times New Roman" w:cs="Times New Roman"/>
              </w:rPr>
            </w:pP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 xml:space="preserve">DH 122 </w:t>
            </w:r>
            <w:r w:rsidRPr="00CC10A5">
              <w:rPr>
                <w:rFonts w:ascii="Times New Roman" w:hAnsi="Times New Roman" w:cs="Times New Roman"/>
              </w:rPr>
              <w:t>Preventive Dental Hygiene Care</w:t>
            </w:r>
            <w:r w:rsidRPr="00D62033">
              <w:rPr>
                <w:rFonts w:ascii="Times New Roman" w:hAnsi="Times New Roman" w:cs="Times New Roman"/>
                <w:strike/>
              </w:rPr>
              <w:t xml:space="preserve"> </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 xml:space="preserve">DH 222 </w:t>
            </w:r>
            <w:r w:rsidRPr="00CC10A5">
              <w:rPr>
                <w:rFonts w:ascii="Times New Roman" w:hAnsi="Times New Roman" w:cs="Times New Roman"/>
              </w:rPr>
              <w:t>Preventive Dental Hygiene Care</w:t>
            </w:r>
            <w:r w:rsidRPr="00D62033">
              <w:rPr>
                <w:rFonts w:ascii="Times New Roman" w:hAnsi="Times New Roman" w:cs="Times New Roman"/>
                <w:b/>
              </w:rPr>
              <w:t xml:space="preserve"> </w:t>
            </w:r>
          </w:p>
        </w:tc>
        <w:tc>
          <w:tcPr>
            <w:tcW w:w="630" w:type="dxa"/>
          </w:tcPr>
          <w:p w:rsidR="006676DE" w:rsidRPr="00CC10A5" w:rsidRDefault="006676DE" w:rsidP="00B773DA">
            <w:pPr>
              <w:rPr>
                <w:rFonts w:ascii="Times New Roman" w:hAnsi="Times New Roman" w:cs="Times New Roman"/>
              </w:rPr>
            </w:pPr>
            <w:r w:rsidRPr="00CC10A5">
              <w:rPr>
                <w:rFonts w:ascii="Times New Roman" w:hAnsi="Times New Roman" w:cs="Times New Roman"/>
              </w:rPr>
              <w:t>2</w:t>
            </w: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 xml:space="preserve">DH 111 </w:t>
            </w:r>
            <w:r w:rsidRPr="00CC10A5">
              <w:rPr>
                <w:rFonts w:ascii="Times New Roman" w:hAnsi="Times New Roman" w:cs="Times New Roman"/>
              </w:rPr>
              <w:t xml:space="preserve">Pre-Clinical Dental </w:t>
            </w:r>
            <w:proofErr w:type="spellStart"/>
            <w:r w:rsidRPr="00CC10A5">
              <w:rPr>
                <w:rFonts w:ascii="Times New Roman" w:hAnsi="Times New Roman" w:cs="Times New Roman"/>
              </w:rPr>
              <w:t>Hyg</w:t>
            </w:r>
            <w:proofErr w:type="spellEnd"/>
            <w:r w:rsidRPr="00CC10A5">
              <w:rPr>
                <w:rFonts w:ascii="Times New Roman" w:hAnsi="Times New Roman" w:cs="Times New Roman"/>
              </w:rPr>
              <w:t>.</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 xml:space="preserve">DH 270 </w:t>
            </w:r>
            <w:r w:rsidRPr="00CC10A5">
              <w:rPr>
                <w:rFonts w:ascii="Times New Roman" w:hAnsi="Times New Roman" w:cs="Times New Roman"/>
              </w:rPr>
              <w:t xml:space="preserve">Pre-Clinical Dental </w:t>
            </w:r>
            <w:proofErr w:type="spellStart"/>
            <w:r w:rsidRPr="00CC10A5">
              <w:rPr>
                <w:rFonts w:ascii="Times New Roman" w:hAnsi="Times New Roman" w:cs="Times New Roman"/>
              </w:rPr>
              <w:t>Hyg</w:t>
            </w:r>
            <w:proofErr w:type="spellEnd"/>
            <w:r w:rsidRPr="00CC10A5">
              <w:rPr>
                <w:rFonts w:ascii="Times New Roman" w:hAnsi="Times New Roman" w:cs="Times New Roman"/>
              </w:rPr>
              <w:t>.</w:t>
            </w:r>
          </w:p>
        </w:tc>
        <w:tc>
          <w:tcPr>
            <w:tcW w:w="630" w:type="dxa"/>
          </w:tcPr>
          <w:p w:rsidR="006676DE" w:rsidRPr="00CC10A5" w:rsidRDefault="006676DE" w:rsidP="00B773DA">
            <w:pPr>
              <w:rPr>
                <w:rFonts w:ascii="Times New Roman" w:hAnsi="Times New Roman" w:cs="Times New Roman"/>
              </w:rPr>
            </w:pPr>
            <w:r w:rsidRPr="00CC10A5">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 xml:space="preserve">DH 112 </w:t>
            </w:r>
            <w:r w:rsidRPr="00CC10A5">
              <w:rPr>
                <w:rFonts w:ascii="Times New Roman" w:hAnsi="Times New Roman" w:cs="Times New Roman"/>
              </w:rPr>
              <w:t>Oral Anatomy</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 xml:space="preserve">DH 212 </w:t>
            </w:r>
            <w:r w:rsidRPr="00CC10A5">
              <w:rPr>
                <w:rFonts w:ascii="Times New Roman" w:hAnsi="Times New Roman" w:cs="Times New Roman"/>
              </w:rPr>
              <w:t>Oral Anatomy</w:t>
            </w:r>
          </w:p>
        </w:tc>
        <w:tc>
          <w:tcPr>
            <w:tcW w:w="630" w:type="dxa"/>
          </w:tcPr>
          <w:p w:rsidR="006676DE" w:rsidRPr="00CC10A5" w:rsidRDefault="006676DE" w:rsidP="00B773DA">
            <w:pPr>
              <w:rPr>
                <w:rFonts w:ascii="Times New Roman" w:hAnsi="Times New Roman" w:cs="Times New Roman"/>
              </w:rPr>
            </w:pPr>
            <w:r w:rsidRPr="00CC10A5">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201 Dental Radiology I</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201 Dental Radiology I</w:t>
            </w:r>
          </w:p>
        </w:tc>
        <w:tc>
          <w:tcPr>
            <w:tcW w:w="630" w:type="dxa"/>
          </w:tcPr>
          <w:p w:rsidR="006676DE" w:rsidRPr="00CC10A5" w:rsidRDefault="006676DE" w:rsidP="00B773DA">
            <w:pPr>
              <w:rPr>
                <w:rFonts w:ascii="Times New Roman" w:hAnsi="Times New Roman" w:cs="Times New Roman"/>
              </w:rPr>
            </w:pPr>
            <w:r w:rsidRPr="00CC10A5">
              <w:rPr>
                <w:rFonts w:ascii="Times New Roman" w:hAnsi="Times New Roman" w:cs="Times New Roman"/>
              </w:rPr>
              <w:t>2</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DH 210 Dental Materials &amp;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Expanded Functions 1</w:t>
            </w:r>
          </w:p>
        </w:tc>
        <w:tc>
          <w:tcPr>
            <w:tcW w:w="72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DH 210 Dental Materials &amp;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Expanded Functions 1</w:t>
            </w:r>
          </w:p>
        </w:tc>
        <w:tc>
          <w:tcPr>
            <w:tcW w:w="630" w:type="dxa"/>
          </w:tcPr>
          <w:p w:rsidR="006676DE" w:rsidRPr="00CC10A5" w:rsidRDefault="006676DE" w:rsidP="00B773DA">
            <w:pPr>
              <w:rPr>
                <w:rFonts w:ascii="Times New Roman" w:hAnsi="Times New Roman" w:cs="Times New Roman"/>
              </w:rPr>
            </w:pPr>
          </w:p>
          <w:p w:rsidR="006676DE" w:rsidRPr="00CC10A5" w:rsidRDefault="006676DE" w:rsidP="00B773DA">
            <w:pPr>
              <w:rPr>
                <w:rFonts w:ascii="Times New Roman" w:hAnsi="Times New Roman" w:cs="Times New Roman"/>
              </w:rPr>
            </w:pPr>
            <w:r w:rsidRPr="00CC10A5">
              <w:rPr>
                <w:rFonts w:ascii="Times New Roman" w:hAnsi="Times New Roman" w:cs="Times New Roman"/>
              </w:rPr>
              <w:t>2</w:t>
            </w: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 xml:space="preserve">DH 121 </w:t>
            </w:r>
            <w:r w:rsidRPr="00CC10A5">
              <w:rPr>
                <w:rFonts w:ascii="Times New Roman" w:hAnsi="Times New Roman" w:cs="Times New Roman"/>
              </w:rPr>
              <w:t>Clinical Dental Hygiene I</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 xml:space="preserve">DH 271 </w:t>
            </w:r>
            <w:r w:rsidRPr="00CC10A5">
              <w:rPr>
                <w:rFonts w:ascii="Times New Roman" w:hAnsi="Times New Roman" w:cs="Times New Roman"/>
              </w:rPr>
              <w:t>Clinical Dental Hygiene I</w:t>
            </w:r>
          </w:p>
        </w:tc>
        <w:tc>
          <w:tcPr>
            <w:tcW w:w="630" w:type="dxa"/>
          </w:tcPr>
          <w:p w:rsidR="006676DE" w:rsidRPr="00CC10A5" w:rsidRDefault="006676DE" w:rsidP="00B773DA">
            <w:pPr>
              <w:rPr>
                <w:rFonts w:ascii="Times New Roman" w:hAnsi="Times New Roman" w:cs="Times New Roman"/>
              </w:rPr>
            </w:pPr>
            <w:r w:rsidRPr="00CC10A5">
              <w:rPr>
                <w:rFonts w:ascii="Times New Roman" w:hAnsi="Times New Roman" w:cs="Times New Roman"/>
              </w:rPr>
              <w:t>3</w:t>
            </w:r>
          </w:p>
        </w:tc>
      </w:tr>
      <w:tr w:rsidR="006676DE" w:rsidRPr="00D62033" w:rsidTr="00B773DA">
        <w:tc>
          <w:tcPr>
            <w:tcW w:w="4500" w:type="dxa"/>
          </w:tcPr>
          <w:p w:rsidR="006676DE" w:rsidRPr="00CC10A5" w:rsidRDefault="006676DE" w:rsidP="00B773DA">
            <w:pPr>
              <w:rPr>
                <w:rFonts w:ascii="Times New Roman" w:hAnsi="Times New Roman" w:cs="Times New Roman"/>
              </w:rPr>
            </w:pPr>
            <w:r w:rsidRPr="00D62033">
              <w:rPr>
                <w:rFonts w:ascii="Times New Roman" w:hAnsi="Times New Roman" w:cs="Times New Roman"/>
                <w:strike/>
              </w:rPr>
              <w:t xml:space="preserve">DH 130 </w:t>
            </w:r>
            <w:r w:rsidRPr="00CC10A5">
              <w:rPr>
                <w:rFonts w:ascii="Times New Roman" w:hAnsi="Times New Roman" w:cs="Times New Roman"/>
              </w:rPr>
              <w:t xml:space="preserve">Oral Histology &amp; </w:t>
            </w:r>
          </w:p>
          <w:p w:rsidR="006676DE" w:rsidRPr="00D62033" w:rsidRDefault="006676DE" w:rsidP="00B773DA">
            <w:pPr>
              <w:rPr>
                <w:rFonts w:ascii="Times New Roman" w:hAnsi="Times New Roman" w:cs="Times New Roman"/>
                <w:strike/>
              </w:rPr>
            </w:pPr>
            <w:r w:rsidRPr="00CC10A5">
              <w:rPr>
                <w:rFonts w:ascii="Times New Roman" w:hAnsi="Times New Roman" w:cs="Times New Roman"/>
              </w:rPr>
              <w:t xml:space="preserve">              Embryology</w:t>
            </w:r>
          </w:p>
        </w:tc>
        <w:tc>
          <w:tcPr>
            <w:tcW w:w="72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CC10A5" w:rsidRDefault="006676DE" w:rsidP="00B773DA">
            <w:pPr>
              <w:rPr>
                <w:rFonts w:ascii="Times New Roman" w:hAnsi="Times New Roman" w:cs="Times New Roman"/>
              </w:rPr>
            </w:pPr>
            <w:r w:rsidRPr="00D62033">
              <w:rPr>
                <w:rFonts w:ascii="Times New Roman" w:hAnsi="Times New Roman" w:cs="Times New Roman"/>
                <w:b/>
              </w:rPr>
              <w:t xml:space="preserve">DH 230 </w:t>
            </w:r>
            <w:r w:rsidRPr="00CC10A5">
              <w:rPr>
                <w:rFonts w:ascii="Times New Roman" w:hAnsi="Times New Roman" w:cs="Times New Roman"/>
              </w:rPr>
              <w:t xml:space="preserve">Oral Histology &amp; </w:t>
            </w:r>
          </w:p>
          <w:p w:rsidR="006676DE" w:rsidRPr="00D62033" w:rsidRDefault="006676DE" w:rsidP="00B773DA">
            <w:pPr>
              <w:rPr>
                <w:rFonts w:ascii="Times New Roman" w:hAnsi="Times New Roman" w:cs="Times New Roman"/>
                <w:b/>
              </w:rPr>
            </w:pPr>
            <w:r w:rsidRPr="00CC10A5">
              <w:rPr>
                <w:rFonts w:ascii="Times New Roman" w:hAnsi="Times New Roman" w:cs="Times New Roman"/>
              </w:rPr>
              <w:t xml:space="preserve">              Embryology</w:t>
            </w:r>
          </w:p>
        </w:tc>
        <w:tc>
          <w:tcPr>
            <w:tcW w:w="630" w:type="dxa"/>
          </w:tcPr>
          <w:p w:rsidR="006676DE" w:rsidRPr="00CC10A5" w:rsidRDefault="006676DE" w:rsidP="00B773DA">
            <w:pPr>
              <w:rPr>
                <w:rFonts w:ascii="Times New Roman" w:hAnsi="Times New Roman" w:cs="Times New Roman"/>
              </w:rPr>
            </w:pPr>
          </w:p>
          <w:p w:rsidR="006676DE" w:rsidRPr="00CC10A5" w:rsidRDefault="006676DE" w:rsidP="00B773DA">
            <w:pPr>
              <w:rPr>
                <w:rFonts w:ascii="Times New Roman" w:hAnsi="Times New Roman" w:cs="Times New Roman"/>
              </w:rPr>
            </w:pPr>
            <w:r w:rsidRPr="00CC10A5">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204 Periodontics</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204 Periodontics</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206 Dental Pharmacology</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206 Dental Pharmacology</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226 Dental Materials &amp;</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Expanded Functions II</w:t>
            </w:r>
          </w:p>
        </w:tc>
        <w:tc>
          <w:tcPr>
            <w:tcW w:w="72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226 Dental Materials &amp;</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Expanded Functions II</w:t>
            </w:r>
          </w:p>
        </w:tc>
        <w:tc>
          <w:tcPr>
            <w:tcW w:w="63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DH 309 Pain Control in Dental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Hygiene</w:t>
            </w:r>
          </w:p>
        </w:tc>
        <w:tc>
          <w:tcPr>
            <w:tcW w:w="72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DH 309 Pain Control in Dental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Hygiene</w:t>
            </w:r>
          </w:p>
        </w:tc>
        <w:tc>
          <w:tcPr>
            <w:tcW w:w="63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 xml:space="preserve">DH 211 </w:t>
            </w:r>
            <w:r w:rsidRPr="00CC10A5">
              <w:rPr>
                <w:rFonts w:ascii="Times New Roman" w:hAnsi="Times New Roman" w:cs="Times New Roman"/>
              </w:rPr>
              <w:t>Clinical Dental Hygiene II</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c>
          <w:tcPr>
            <w:tcW w:w="441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 xml:space="preserve">DH 370 </w:t>
            </w:r>
            <w:r w:rsidRPr="00DD0F15">
              <w:rPr>
                <w:rFonts w:ascii="Times New Roman" w:hAnsi="Times New Roman" w:cs="Times New Roman"/>
              </w:rPr>
              <w:t>Clinical Dental Hygiene II</w:t>
            </w:r>
          </w:p>
        </w:tc>
        <w:tc>
          <w:tcPr>
            <w:tcW w:w="63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4</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lastRenderedPageBreak/>
              <w:t>DH 302 Dental Radiology II</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302 Dental Radiology II</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303 Community Dental Health</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303 Community Dental Health</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307 General &amp; Oral Pathology</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307 General &amp; Oral Pathology</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304 Advanced Periodontology</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304 Advanced Periodontology</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4</w:t>
            </w:r>
          </w:p>
        </w:tc>
      </w:tr>
      <w:tr w:rsidR="006676DE" w:rsidRPr="00D62033" w:rsidTr="00B773DA">
        <w:tc>
          <w:tcPr>
            <w:tcW w:w="4500" w:type="dxa"/>
          </w:tcPr>
          <w:p w:rsidR="006676DE" w:rsidRPr="00D62033" w:rsidRDefault="006676DE" w:rsidP="00B773DA">
            <w:pPr>
              <w:rPr>
                <w:rFonts w:ascii="Times New Roman" w:hAnsi="Times New Roman" w:cs="Times New Roman"/>
                <w:strike/>
              </w:rPr>
            </w:pPr>
            <w:r w:rsidRPr="00D62033">
              <w:rPr>
                <w:rFonts w:ascii="Times New Roman" w:hAnsi="Times New Roman" w:cs="Times New Roman"/>
                <w:strike/>
              </w:rPr>
              <w:t xml:space="preserve">DH 321 </w:t>
            </w:r>
            <w:r w:rsidRPr="00CC10A5">
              <w:rPr>
                <w:rFonts w:ascii="Times New Roman" w:hAnsi="Times New Roman" w:cs="Times New Roman"/>
              </w:rPr>
              <w:t>Clinical Dental Hygiene III</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5</w:t>
            </w:r>
          </w:p>
        </w:tc>
        <w:tc>
          <w:tcPr>
            <w:tcW w:w="4410" w:type="dxa"/>
          </w:tcPr>
          <w:p w:rsidR="006676DE" w:rsidRPr="00D62033" w:rsidRDefault="006676DE" w:rsidP="00B773DA">
            <w:pPr>
              <w:rPr>
                <w:rFonts w:ascii="Times New Roman" w:hAnsi="Times New Roman" w:cs="Times New Roman"/>
                <w:b/>
              </w:rPr>
            </w:pPr>
            <w:r w:rsidRPr="00D62033">
              <w:rPr>
                <w:rFonts w:ascii="Times New Roman" w:hAnsi="Times New Roman" w:cs="Times New Roman"/>
                <w:b/>
              </w:rPr>
              <w:t xml:space="preserve">DH 371 </w:t>
            </w:r>
            <w:r w:rsidRPr="00CC10A5">
              <w:rPr>
                <w:rFonts w:ascii="Times New Roman" w:hAnsi="Times New Roman" w:cs="Times New Roman"/>
              </w:rPr>
              <w:t>Clinical Dental Hygiene III</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5</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323 Research Methods</w:t>
            </w:r>
          </w:p>
        </w:tc>
        <w:tc>
          <w:tcPr>
            <w:tcW w:w="72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323 Research Methods</w:t>
            </w:r>
          </w:p>
        </w:tc>
        <w:tc>
          <w:tcPr>
            <w:tcW w:w="63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324 Practice Managements &amp;</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Ethics</w:t>
            </w:r>
          </w:p>
        </w:tc>
        <w:tc>
          <w:tcPr>
            <w:tcW w:w="72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DH 324 Practice Managements &amp;</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Ethics</w:t>
            </w:r>
          </w:p>
        </w:tc>
        <w:tc>
          <w:tcPr>
            <w:tcW w:w="63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2</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Non-Education Track (12-13 hours)</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*Student will choose 12-13 hours from: </w:t>
            </w:r>
          </w:p>
          <w:p w:rsidR="006676DE" w:rsidRPr="00D62033" w:rsidRDefault="006676DE" w:rsidP="00B773DA">
            <w:pPr>
              <w:rPr>
                <w:rFonts w:ascii="Times New Roman" w:hAnsi="Times New Roman" w:cs="Times New Roman"/>
              </w:rPr>
            </w:pPr>
            <w:r w:rsidRPr="00D62033">
              <w:rPr>
                <w:rFonts w:ascii="Times New Roman" w:hAnsi="Times New Roman" w:cs="Times New Roman"/>
              </w:rPr>
              <w:t>CHEM 304 Biochemistry for the Health Sciences</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330 Leadership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345 Adv. Public Speaking,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346 Persuasion,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348 Interpersonal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COMM 349 Small Group Communication,</w:t>
            </w:r>
          </w:p>
          <w:p w:rsidR="006676DE" w:rsidRPr="00D62033" w:rsidRDefault="006676DE" w:rsidP="00B773DA">
            <w:pPr>
              <w:rPr>
                <w:rFonts w:ascii="Times New Roman" w:hAnsi="Times New Roman" w:cs="Times New Roman"/>
              </w:rPr>
            </w:pPr>
            <w:r w:rsidRPr="00D62033">
              <w:rPr>
                <w:rFonts w:ascii="Times New Roman" w:hAnsi="Times New Roman" w:cs="Times New Roman"/>
              </w:rPr>
              <w:t>COMM 362 Organizational Communication,</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374 Gender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440 Health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HCA 340 Health Care Org/Management,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HCA 347 Intl. Comparisons Health Care,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381 Community Health,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383 Biostatistics in Health Sciences,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384 Intro to Epidemiology,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462 Folklore and Medicine,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464 Women’s Health,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484 Comm. Org. for Health Ed.,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PSY 310 Ed. Psych: Development and Learning, </w:t>
            </w:r>
          </w:p>
          <w:p w:rsidR="006676DE" w:rsidRPr="00D62033" w:rsidRDefault="006676DE" w:rsidP="00B773DA">
            <w:pPr>
              <w:rPr>
                <w:rFonts w:ascii="Times New Roman" w:hAnsi="Times New Roman" w:cs="Times New Roman"/>
              </w:rPr>
            </w:pPr>
            <w:r w:rsidRPr="00D62033">
              <w:rPr>
                <w:rFonts w:ascii="Times New Roman" w:hAnsi="Times New Roman" w:cs="Times New Roman"/>
              </w:rPr>
              <w:t>PSY 350 Social Psychology,</w:t>
            </w:r>
          </w:p>
          <w:p w:rsidR="006676DE" w:rsidRPr="00D62033" w:rsidRDefault="006676DE" w:rsidP="00B773DA">
            <w:pPr>
              <w:rPr>
                <w:rFonts w:ascii="Times New Roman" w:hAnsi="Times New Roman" w:cs="Times New Roman"/>
              </w:rPr>
            </w:pPr>
            <w:r w:rsidRPr="00D62033">
              <w:rPr>
                <w:rFonts w:ascii="Times New Roman" w:hAnsi="Times New Roman" w:cs="Times New Roman"/>
              </w:rPr>
              <w:t>SOCL 342 Aging in Society,</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SOCL 352 Technology, Work, and Society,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SOCL 375 Diversity in American Society, or </w:t>
            </w:r>
          </w:p>
          <w:p w:rsidR="006676DE" w:rsidRPr="00D62033" w:rsidRDefault="006676DE" w:rsidP="00B773DA">
            <w:pPr>
              <w:rPr>
                <w:rFonts w:ascii="Times New Roman" w:hAnsi="Times New Roman" w:cs="Times New Roman"/>
              </w:rPr>
            </w:pPr>
            <w:r w:rsidRPr="00D62033">
              <w:rPr>
                <w:rFonts w:ascii="Times New Roman" w:hAnsi="Times New Roman" w:cs="Times New Roman"/>
              </w:rPr>
              <w:t>SOCL 450 Occupations and Professions</w:t>
            </w:r>
          </w:p>
        </w:tc>
        <w:tc>
          <w:tcPr>
            <w:tcW w:w="72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12-13</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Non-Education Track (12-13 hours)</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*Student will choose 12-13 hours from: </w:t>
            </w:r>
          </w:p>
          <w:p w:rsidR="006676DE" w:rsidRPr="00D62033" w:rsidRDefault="006676DE" w:rsidP="00B773DA">
            <w:pPr>
              <w:rPr>
                <w:rFonts w:ascii="Times New Roman" w:hAnsi="Times New Roman" w:cs="Times New Roman"/>
              </w:rPr>
            </w:pPr>
            <w:r w:rsidRPr="00D62033">
              <w:rPr>
                <w:rFonts w:ascii="Times New Roman" w:hAnsi="Times New Roman" w:cs="Times New Roman"/>
              </w:rPr>
              <w:t>CHEM 304 Biochemistry for the Health Sciences</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330 Leadership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345 Adv. Public Speaking,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346 Persuasion,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348 Interpersonal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COMM 349 Small Group Communication,</w:t>
            </w:r>
          </w:p>
          <w:p w:rsidR="006676DE" w:rsidRPr="00D62033" w:rsidRDefault="006676DE" w:rsidP="00B773DA">
            <w:pPr>
              <w:rPr>
                <w:rFonts w:ascii="Times New Roman" w:hAnsi="Times New Roman" w:cs="Times New Roman"/>
              </w:rPr>
            </w:pPr>
            <w:r w:rsidRPr="00D62033">
              <w:rPr>
                <w:rFonts w:ascii="Times New Roman" w:hAnsi="Times New Roman" w:cs="Times New Roman"/>
              </w:rPr>
              <w:t>COMM 362 Organizational Communication,</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374 Gender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COMM 440 Health Communication,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HCA 340 Health Care Org/Management,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HCA 347 Intl. Comparisons Health Care,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381 Community Health,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383 Biostatistics in Health Sciences,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384 Intro to Epidemiology,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462 Folklore and Medicine,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464 Women’s Health,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PH 484 Comm. Org. for Health Ed.,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PSY 310 Ed. Psych: Development and Learning, </w:t>
            </w:r>
          </w:p>
          <w:p w:rsidR="006676DE" w:rsidRPr="00D62033" w:rsidRDefault="006676DE" w:rsidP="00B773DA">
            <w:pPr>
              <w:rPr>
                <w:rFonts w:ascii="Times New Roman" w:hAnsi="Times New Roman" w:cs="Times New Roman"/>
              </w:rPr>
            </w:pPr>
            <w:r w:rsidRPr="00D62033">
              <w:rPr>
                <w:rFonts w:ascii="Times New Roman" w:hAnsi="Times New Roman" w:cs="Times New Roman"/>
              </w:rPr>
              <w:t>PSY 350 Social Psychology,</w:t>
            </w:r>
          </w:p>
          <w:p w:rsidR="006676DE" w:rsidRPr="00D62033" w:rsidRDefault="006676DE" w:rsidP="00B773DA">
            <w:pPr>
              <w:rPr>
                <w:rFonts w:ascii="Times New Roman" w:hAnsi="Times New Roman" w:cs="Times New Roman"/>
              </w:rPr>
            </w:pPr>
            <w:r w:rsidRPr="00D62033">
              <w:rPr>
                <w:rFonts w:ascii="Times New Roman" w:hAnsi="Times New Roman" w:cs="Times New Roman"/>
              </w:rPr>
              <w:t>SOCL 342 Aging in Society,</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SOCL 352 Technology, Work, and Society, </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SOCL 375 Diversity in American Society, or </w:t>
            </w:r>
          </w:p>
          <w:p w:rsidR="006676DE" w:rsidRPr="00D62033" w:rsidRDefault="006676DE" w:rsidP="00B773DA">
            <w:pPr>
              <w:rPr>
                <w:rFonts w:ascii="Times New Roman" w:hAnsi="Times New Roman" w:cs="Times New Roman"/>
              </w:rPr>
            </w:pPr>
            <w:r w:rsidRPr="00D62033">
              <w:rPr>
                <w:rFonts w:ascii="Times New Roman" w:hAnsi="Times New Roman" w:cs="Times New Roman"/>
              </w:rPr>
              <w:t>SOCL 450 Occupations and Professions</w:t>
            </w:r>
          </w:p>
        </w:tc>
        <w:tc>
          <w:tcPr>
            <w:tcW w:w="630" w:type="dxa"/>
          </w:tcPr>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sidRPr="00D62033">
              <w:rPr>
                <w:rFonts w:ascii="Times New Roman" w:hAnsi="Times New Roman" w:cs="Times New Roman"/>
              </w:rPr>
              <w:t>12-13</w:t>
            </w:r>
          </w:p>
        </w:tc>
      </w:tr>
      <w:tr w:rsidR="006676DE" w:rsidRPr="00D62033" w:rsidTr="00B773DA">
        <w:tc>
          <w:tcPr>
            <w:tcW w:w="450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(Education Track) (18 hours)</w:t>
            </w:r>
          </w:p>
          <w:p w:rsidR="006676DE" w:rsidRPr="00D62033" w:rsidRDefault="006676DE" w:rsidP="00B773DA">
            <w:pPr>
              <w:rPr>
                <w:rFonts w:ascii="Times New Roman" w:hAnsi="Times New Roman" w:cs="Times New Roman"/>
              </w:rPr>
            </w:pPr>
            <w:r w:rsidRPr="00D62033">
              <w:rPr>
                <w:rFonts w:ascii="Times New Roman" w:hAnsi="Times New Roman" w:cs="Times New Roman"/>
              </w:rPr>
              <w:t>(FACS 381) (Methods &amp; Materials</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in FACS Education)</w:t>
            </w:r>
          </w:p>
          <w:p w:rsidR="006676DE" w:rsidRPr="00D62033" w:rsidRDefault="006676DE" w:rsidP="00B773DA">
            <w:pPr>
              <w:rPr>
                <w:rFonts w:ascii="Times New Roman" w:hAnsi="Times New Roman" w:cs="Times New Roman"/>
              </w:rPr>
            </w:pPr>
            <w:r w:rsidRPr="00D62033">
              <w:rPr>
                <w:rFonts w:ascii="Times New Roman" w:hAnsi="Times New Roman" w:cs="Times New Roman"/>
              </w:rPr>
              <w:t>(DH 330) (Clinical Teaching)</w:t>
            </w:r>
          </w:p>
          <w:p w:rsidR="006676DE" w:rsidRPr="00D62033" w:rsidRDefault="006676DE" w:rsidP="00B773DA">
            <w:pPr>
              <w:rPr>
                <w:rFonts w:ascii="Times New Roman" w:hAnsi="Times New Roman" w:cs="Times New Roman"/>
              </w:rPr>
            </w:pPr>
            <w:r w:rsidRPr="00D62033">
              <w:rPr>
                <w:rFonts w:ascii="Times New Roman" w:hAnsi="Times New Roman" w:cs="Times New Roman"/>
              </w:rPr>
              <w:t>(DH 340) (Clinical Teaching II)</w:t>
            </w:r>
          </w:p>
          <w:p w:rsidR="006676DE" w:rsidRPr="00D62033" w:rsidRDefault="006676DE" w:rsidP="00B773DA">
            <w:pPr>
              <w:rPr>
                <w:rFonts w:ascii="Times New Roman" w:hAnsi="Times New Roman" w:cs="Times New Roman"/>
              </w:rPr>
            </w:pPr>
            <w:r w:rsidRPr="00D62033">
              <w:rPr>
                <w:rFonts w:ascii="Times New Roman" w:hAnsi="Times New Roman" w:cs="Times New Roman"/>
              </w:rPr>
              <w:t>(DH 350) (Clinical Teaching III)</w:t>
            </w:r>
          </w:p>
          <w:p w:rsidR="006676DE" w:rsidRPr="00D62033" w:rsidRDefault="006676DE" w:rsidP="00B773DA">
            <w:pPr>
              <w:rPr>
                <w:rFonts w:ascii="Times New Roman" w:hAnsi="Times New Roman" w:cs="Times New Roman"/>
              </w:rPr>
            </w:pPr>
            <w:r w:rsidRPr="00D62033">
              <w:rPr>
                <w:rFonts w:ascii="Times New Roman" w:hAnsi="Times New Roman" w:cs="Times New Roman"/>
              </w:rPr>
              <w:t>(PH 383) (Biostatistics in the Health Sciences)</w:t>
            </w:r>
          </w:p>
        </w:tc>
        <w:tc>
          <w:tcPr>
            <w:tcW w:w="720" w:type="dxa"/>
          </w:tcPr>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Pr>
                <w:rFonts w:ascii="Times New Roman" w:hAnsi="Times New Roman" w:cs="Times New Roman"/>
              </w:rPr>
              <w:t>18</w:t>
            </w:r>
          </w:p>
        </w:tc>
        <w:tc>
          <w:tcPr>
            <w:tcW w:w="4410" w:type="dxa"/>
          </w:tcPr>
          <w:p w:rsidR="006676DE" w:rsidRPr="00D62033" w:rsidRDefault="006676DE" w:rsidP="00B773DA">
            <w:pPr>
              <w:rPr>
                <w:rFonts w:ascii="Times New Roman" w:hAnsi="Times New Roman" w:cs="Times New Roman"/>
              </w:rPr>
            </w:pPr>
            <w:r w:rsidRPr="00D62033">
              <w:rPr>
                <w:rFonts w:ascii="Times New Roman" w:hAnsi="Times New Roman" w:cs="Times New Roman"/>
              </w:rPr>
              <w:t>(Education Track) (18 hours)</w:t>
            </w:r>
          </w:p>
          <w:p w:rsidR="006676DE" w:rsidRPr="00D62033" w:rsidRDefault="006676DE" w:rsidP="00B773DA">
            <w:pPr>
              <w:rPr>
                <w:rFonts w:ascii="Times New Roman" w:hAnsi="Times New Roman" w:cs="Times New Roman"/>
              </w:rPr>
            </w:pPr>
            <w:r w:rsidRPr="00D62033">
              <w:rPr>
                <w:rFonts w:ascii="Times New Roman" w:hAnsi="Times New Roman" w:cs="Times New Roman"/>
              </w:rPr>
              <w:t>(FACS 381) (Methods &amp; Materials</w:t>
            </w:r>
          </w:p>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                     in FACS Education)</w:t>
            </w:r>
          </w:p>
          <w:p w:rsidR="006676DE" w:rsidRPr="00D62033" w:rsidRDefault="006676DE" w:rsidP="00B773DA">
            <w:pPr>
              <w:rPr>
                <w:rFonts w:ascii="Times New Roman" w:hAnsi="Times New Roman" w:cs="Times New Roman"/>
              </w:rPr>
            </w:pPr>
            <w:r w:rsidRPr="00D62033">
              <w:rPr>
                <w:rFonts w:ascii="Times New Roman" w:hAnsi="Times New Roman" w:cs="Times New Roman"/>
              </w:rPr>
              <w:t>(DH 330) (Clinical Teaching)</w:t>
            </w:r>
          </w:p>
          <w:p w:rsidR="006676DE" w:rsidRPr="00D62033" w:rsidRDefault="006676DE" w:rsidP="00B773DA">
            <w:pPr>
              <w:rPr>
                <w:rFonts w:ascii="Times New Roman" w:hAnsi="Times New Roman" w:cs="Times New Roman"/>
              </w:rPr>
            </w:pPr>
            <w:r w:rsidRPr="00D62033">
              <w:rPr>
                <w:rFonts w:ascii="Times New Roman" w:hAnsi="Times New Roman" w:cs="Times New Roman"/>
              </w:rPr>
              <w:t>(DH 340) (Clinical Teaching II)</w:t>
            </w:r>
          </w:p>
          <w:p w:rsidR="006676DE" w:rsidRPr="00D62033" w:rsidRDefault="006676DE" w:rsidP="00B773DA">
            <w:pPr>
              <w:rPr>
                <w:rFonts w:ascii="Times New Roman" w:hAnsi="Times New Roman" w:cs="Times New Roman"/>
              </w:rPr>
            </w:pPr>
            <w:r w:rsidRPr="00D62033">
              <w:rPr>
                <w:rFonts w:ascii="Times New Roman" w:hAnsi="Times New Roman" w:cs="Times New Roman"/>
              </w:rPr>
              <w:t>(DH 350) (Clinical Teaching III)</w:t>
            </w:r>
          </w:p>
          <w:p w:rsidR="006676DE" w:rsidRPr="00D62033" w:rsidRDefault="006676DE" w:rsidP="00B773DA">
            <w:pPr>
              <w:rPr>
                <w:rFonts w:ascii="Times New Roman" w:hAnsi="Times New Roman" w:cs="Times New Roman"/>
              </w:rPr>
            </w:pPr>
            <w:r w:rsidRPr="00D62033">
              <w:rPr>
                <w:rFonts w:ascii="Times New Roman" w:hAnsi="Times New Roman" w:cs="Times New Roman"/>
              </w:rPr>
              <w:t>(PH 383) (Biostatistics in the Health Sciences)</w:t>
            </w:r>
          </w:p>
        </w:tc>
        <w:tc>
          <w:tcPr>
            <w:tcW w:w="630" w:type="dxa"/>
          </w:tcPr>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Default="006676DE" w:rsidP="00B773DA">
            <w:pPr>
              <w:rPr>
                <w:rFonts w:ascii="Times New Roman" w:hAnsi="Times New Roman" w:cs="Times New Roman"/>
              </w:rPr>
            </w:pPr>
          </w:p>
          <w:p w:rsidR="006676DE" w:rsidRPr="00D62033" w:rsidRDefault="006676DE" w:rsidP="00B773DA">
            <w:pPr>
              <w:rPr>
                <w:rFonts w:ascii="Times New Roman" w:hAnsi="Times New Roman" w:cs="Times New Roman"/>
              </w:rPr>
            </w:pPr>
            <w:r>
              <w:rPr>
                <w:rFonts w:ascii="Times New Roman" w:hAnsi="Times New Roman" w:cs="Times New Roman"/>
              </w:rPr>
              <w:t>18</w:t>
            </w:r>
          </w:p>
        </w:tc>
      </w:tr>
      <w:tr w:rsidR="006676DE" w:rsidRPr="00D62033" w:rsidTr="00B773DA">
        <w:tc>
          <w:tcPr>
            <w:tcW w:w="4500" w:type="dxa"/>
          </w:tcPr>
          <w:p w:rsidR="006676DE" w:rsidRDefault="006676DE" w:rsidP="00B773DA">
            <w:pPr>
              <w:rPr>
                <w:rFonts w:ascii="Times New Roman" w:hAnsi="Times New Roman" w:cs="Times New Roman"/>
              </w:rPr>
            </w:pPr>
            <w:r w:rsidRPr="00D62033">
              <w:rPr>
                <w:rFonts w:ascii="Times New Roman" w:hAnsi="Times New Roman" w:cs="Times New Roman"/>
                <w:b/>
              </w:rPr>
              <w:t>TOTAL PROGRAM HOURS</w:t>
            </w:r>
            <w:r w:rsidRPr="00D62033">
              <w:rPr>
                <w:rFonts w:ascii="Times New Roman" w:hAnsi="Times New Roman" w:cs="Times New Roman"/>
              </w:rPr>
              <w:t xml:space="preserve"> </w:t>
            </w:r>
          </w:p>
          <w:p w:rsidR="006676DE" w:rsidRDefault="006676DE" w:rsidP="00B773DA">
            <w:pPr>
              <w:rPr>
                <w:rFonts w:ascii="Times New Roman" w:hAnsi="Times New Roman" w:cs="Times New Roman"/>
              </w:rPr>
            </w:pPr>
            <w:r>
              <w:rPr>
                <w:rFonts w:ascii="Times New Roman" w:hAnsi="Times New Roman" w:cs="Times New Roman"/>
              </w:rPr>
              <w:t>Non-Education Track</w:t>
            </w:r>
          </w:p>
          <w:p w:rsidR="006676DE" w:rsidRPr="00D62033" w:rsidRDefault="006676DE" w:rsidP="00B773DA">
            <w:pPr>
              <w:rPr>
                <w:rFonts w:ascii="Times New Roman" w:hAnsi="Times New Roman" w:cs="Times New Roman"/>
              </w:rPr>
            </w:pPr>
            <w:r>
              <w:rPr>
                <w:rFonts w:ascii="Times New Roman" w:hAnsi="Times New Roman" w:cs="Times New Roman"/>
              </w:rPr>
              <w:t>(Education Track)</w:t>
            </w:r>
          </w:p>
        </w:tc>
        <w:tc>
          <w:tcPr>
            <w:tcW w:w="720" w:type="dxa"/>
          </w:tcPr>
          <w:p w:rsidR="006676DE" w:rsidRPr="00CC10A5" w:rsidRDefault="006676DE" w:rsidP="00B773DA">
            <w:pPr>
              <w:rPr>
                <w:rFonts w:ascii="Times New Roman" w:hAnsi="Times New Roman" w:cs="Times New Roman"/>
                <w:strike/>
              </w:rPr>
            </w:pPr>
            <w:r w:rsidRPr="00CC10A5">
              <w:rPr>
                <w:rFonts w:ascii="Times New Roman" w:hAnsi="Times New Roman" w:cs="Times New Roman"/>
                <w:strike/>
              </w:rPr>
              <w:t>71-72</w:t>
            </w:r>
          </w:p>
          <w:p w:rsidR="006676DE" w:rsidRPr="00D62033" w:rsidRDefault="006676DE" w:rsidP="00B773DA">
            <w:pPr>
              <w:rPr>
                <w:rFonts w:ascii="Times New Roman" w:hAnsi="Times New Roman" w:cs="Times New Roman"/>
              </w:rPr>
            </w:pPr>
            <w:r w:rsidRPr="00CC10A5">
              <w:rPr>
                <w:rFonts w:ascii="Times New Roman" w:hAnsi="Times New Roman" w:cs="Times New Roman"/>
                <w:strike/>
              </w:rPr>
              <w:t>(77)</w:t>
            </w:r>
          </w:p>
        </w:tc>
        <w:tc>
          <w:tcPr>
            <w:tcW w:w="4410" w:type="dxa"/>
          </w:tcPr>
          <w:p w:rsidR="006676DE" w:rsidRDefault="006676DE" w:rsidP="00B773DA">
            <w:pPr>
              <w:rPr>
                <w:rFonts w:ascii="Times New Roman" w:hAnsi="Times New Roman" w:cs="Times New Roman"/>
                <w:b/>
              </w:rPr>
            </w:pPr>
            <w:r w:rsidRPr="00D62033">
              <w:rPr>
                <w:rFonts w:ascii="Times New Roman" w:hAnsi="Times New Roman" w:cs="Times New Roman"/>
                <w:b/>
              </w:rPr>
              <w:t xml:space="preserve">TOTAL PROGRAM HOURS </w:t>
            </w:r>
          </w:p>
          <w:p w:rsidR="006676DE" w:rsidRDefault="006676DE" w:rsidP="00B773DA">
            <w:pPr>
              <w:rPr>
                <w:rFonts w:ascii="Times New Roman" w:hAnsi="Times New Roman" w:cs="Times New Roman"/>
              </w:rPr>
            </w:pPr>
            <w:r>
              <w:rPr>
                <w:rFonts w:ascii="Times New Roman" w:hAnsi="Times New Roman" w:cs="Times New Roman"/>
              </w:rPr>
              <w:t>Non-Education Track</w:t>
            </w:r>
          </w:p>
          <w:p w:rsidR="006676DE" w:rsidRPr="00D62033" w:rsidRDefault="006676DE" w:rsidP="00B773DA">
            <w:pPr>
              <w:rPr>
                <w:rFonts w:ascii="Times New Roman" w:hAnsi="Times New Roman" w:cs="Times New Roman"/>
                <w:b/>
              </w:rPr>
            </w:pPr>
            <w:r>
              <w:rPr>
                <w:rFonts w:ascii="Times New Roman" w:hAnsi="Times New Roman" w:cs="Times New Roman"/>
              </w:rPr>
              <w:t>(Education Track)</w:t>
            </w:r>
          </w:p>
        </w:tc>
        <w:tc>
          <w:tcPr>
            <w:tcW w:w="630" w:type="dxa"/>
          </w:tcPr>
          <w:p w:rsidR="006676DE" w:rsidRPr="00CC10A5" w:rsidRDefault="006676DE" w:rsidP="00B773DA">
            <w:pPr>
              <w:rPr>
                <w:rFonts w:ascii="Times New Roman" w:hAnsi="Times New Roman" w:cs="Times New Roman"/>
                <w:b/>
              </w:rPr>
            </w:pPr>
            <w:r w:rsidRPr="00CC10A5">
              <w:rPr>
                <w:rFonts w:ascii="Times New Roman" w:hAnsi="Times New Roman" w:cs="Times New Roman"/>
                <w:b/>
              </w:rPr>
              <w:t>69-70</w:t>
            </w:r>
          </w:p>
          <w:p w:rsidR="006676DE" w:rsidRPr="00D62033" w:rsidRDefault="006676DE" w:rsidP="00B773DA">
            <w:pPr>
              <w:rPr>
                <w:rFonts w:ascii="Times New Roman" w:hAnsi="Times New Roman" w:cs="Times New Roman"/>
              </w:rPr>
            </w:pPr>
            <w:r w:rsidRPr="00CC10A5">
              <w:rPr>
                <w:rFonts w:ascii="Times New Roman" w:hAnsi="Times New Roman" w:cs="Times New Roman"/>
                <w:b/>
              </w:rPr>
              <w:t>(75)</w:t>
            </w:r>
          </w:p>
        </w:tc>
      </w:tr>
    </w:tbl>
    <w:p w:rsidR="006676DE" w:rsidRPr="00D62033" w:rsidRDefault="006676DE" w:rsidP="006676DE">
      <w:pPr>
        <w:spacing w:after="0"/>
        <w:ind w:left="720"/>
        <w:rPr>
          <w:rFonts w:ascii="Times New Roman" w:hAnsi="Times New Roman" w:cs="Times New Roman"/>
          <w:b/>
        </w:rPr>
      </w:pPr>
      <w:r w:rsidRPr="00D62033">
        <w:rPr>
          <w:rFonts w:ascii="Times New Roman" w:hAnsi="Times New Roman" w:cs="Times New Roman"/>
        </w:rPr>
        <w:t>The additional required courses for the major are not changing.  These courses are: ENG 100, PSY 100, SOCL 100, COMM 145, BIOL 131, CHEM 109, HMD 211, BIOL 207 and BIOL 208.</w:t>
      </w:r>
    </w:p>
    <w:p w:rsidR="006676DE" w:rsidRPr="00D62033" w:rsidRDefault="006676DE" w:rsidP="006676DE">
      <w:pPr>
        <w:spacing w:after="0" w:line="280" w:lineRule="exact"/>
        <w:rPr>
          <w:rFonts w:ascii="Times New Roman" w:hAnsi="Times New Roman" w:cs="Times New Roman"/>
          <w:b/>
        </w:rPr>
      </w:pPr>
    </w:p>
    <w:p w:rsidR="006676DE" w:rsidRPr="00D62033" w:rsidRDefault="006676DE" w:rsidP="006676DE">
      <w:pPr>
        <w:spacing w:after="0" w:line="280" w:lineRule="exact"/>
        <w:rPr>
          <w:rFonts w:ascii="Times New Roman" w:hAnsi="Times New Roman" w:cs="Times New Roman"/>
          <w:b/>
        </w:rPr>
      </w:pPr>
      <w:r w:rsidRPr="00D62033">
        <w:rPr>
          <w:rFonts w:ascii="Times New Roman" w:hAnsi="Times New Roman" w:cs="Times New Roman"/>
          <w:b/>
        </w:rPr>
        <w:tab/>
      </w:r>
    </w:p>
    <w:p w:rsidR="006676DE" w:rsidRPr="00D62033" w:rsidRDefault="006676DE" w:rsidP="006676DE">
      <w:pPr>
        <w:spacing w:after="0" w:line="280" w:lineRule="exact"/>
        <w:rPr>
          <w:rFonts w:ascii="Times New Roman" w:hAnsi="Times New Roman" w:cs="Times New Roman"/>
          <w:b/>
        </w:rPr>
      </w:pPr>
    </w:p>
    <w:p w:rsidR="006676DE" w:rsidRDefault="006676DE" w:rsidP="006676DE">
      <w:pPr>
        <w:spacing w:after="0" w:line="280" w:lineRule="exact"/>
        <w:rPr>
          <w:rFonts w:ascii="Times New Roman" w:hAnsi="Times New Roman" w:cs="Times New Roman"/>
          <w:b/>
        </w:rPr>
      </w:pPr>
      <w:r w:rsidRPr="00D62033">
        <w:rPr>
          <w:rFonts w:ascii="Times New Roman" w:hAnsi="Times New Roman" w:cs="Times New Roman"/>
          <w:b/>
        </w:rPr>
        <w:lastRenderedPageBreak/>
        <w:t>4.</w:t>
      </w:r>
      <w:r w:rsidRPr="00D62033">
        <w:rPr>
          <w:rFonts w:ascii="Times New Roman" w:hAnsi="Times New Roman" w:cs="Times New Roman"/>
          <w:b/>
        </w:rPr>
        <w:tab/>
        <w:t xml:space="preserve">Rationale for the proposed program change: </w:t>
      </w:r>
    </w:p>
    <w:p w:rsidR="006676DE" w:rsidRPr="009029C6" w:rsidRDefault="006676DE" w:rsidP="006676DE">
      <w:pPr>
        <w:pStyle w:val="ListParagraph"/>
        <w:numPr>
          <w:ilvl w:val="0"/>
          <w:numId w:val="34"/>
        </w:numPr>
        <w:spacing w:after="0" w:line="280" w:lineRule="exact"/>
        <w:rPr>
          <w:rFonts w:ascii="Times New Roman" w:hAnsi="Times New Roman" w:cs="Times New Roman"/>
          <w:b/>
        </w:rPr>
      </w:pPr>
      <w:r w:rsidRPr="009029C6">
        <w:rPr>
          <w:rFonts w:ascii="Times New Roman" w:hAnsi="Times New Roman" w:cs="Times New Roman"/>
        </w:rPr>
        <w:t>Deletion of AH 290: This course is not a required course by the Commission on Dental Accreditation (our accrediting body). Dental hygiene students take courses in the curriculum that covers much of the content of this course. By deleting this course, the total hours required for the major are reduced by 2 credit hours</w:t>
      </w:r>
      <w:r>
        <w:rPr>
          <w:rFonts w:ascii="Times New Roman" w:hAnsi="Times New Roman" w:cs="Times New Roman"/>
        </w:rPr>
        <w:t>,</w:t>
      </w:r>
      <w:r w:rsidRPr="009029C6">
        <w:rPr>
          <w:rFonts w:ascii="Times New Roman" w:hAnsi="Times New Roman" w:cs="Times New Roman"/>
        </w:rPr>
        <w:t xml:space="preserve"> </w:t>
      </w:r>
      <w:r w:rsidRPr="0009229C">
        <w:rPr>
          <w:rFonts w:ascii="Times New Roman" w:hAnsi="Times New Roman" w:cs="Times New Roman"/>
        </w:rPr>
        <w:t xml:space="preserve">and the total hours to </w:t>
      </w:r>
      <w:r>
        <w:rPr>
          <w:rFonts w:ascii="Times New Roman" w:hAnsi="Times New Roman" w:cs="Times New Roman"/>
        </w:rPr>
        <w:t>earn the degree are minimized</w:t>
      </w:r>
      <w:r w:rsidRPr="009029C6">
        <w:rPr>
          <w:rFonts w:ascii="Times New Roman" w:hAnsi="Times New Roman" w:cs="Times New Roman"/>
        </w:rPr>
        <w:t xml:space="preserve">.  </w:t>
      </w:r>
    </w:p>
    <w:p w:rsidR="006676DE" w:rsidRPr="009029C6" w:rsidRDefault="006676DE" w:rsidP="006676DE">
      <w:pPr>
        <w:pStyle w:val="ListParagraph"/>
        <w:numPr>
          <w:ilvl w:val="0"/>
          <w:numId w:val="34"/>
        </w:numPr>
        <w:spacing w:after="0" w:line="280" w:lineRule="exact"/>
        <w:rPr>
          <w:rFonts w:ascii="Times New Roman" w:hAnsi="Times New Roman" w:cs="Times New Roman"/>
          <w:b/>
        </w:rPr>
      </w:pPr>
      <w:r w:rsidRPr="009029C6">
        <w:rPr>
          <w:rFonts w:ascii="Times New Roman" w:hAnsi="Times New Roman" w:cs="Times New Roman"/>
        </w:rPr>
        <w:t>Course revisions reflecting more appropriate course numbers.</w:t>
      </w:r>
    </w:p>
    <w:p w:rsidR="006676DE" w:rsidRPr="00DD0F15" w:rsidRDefault="006676DE" w:rsidP="006676DE">
      <w:pPr>
        <w:pStyle w:val="ListParagraph"/>
        <w:numPr>
          <w:ilvl w:val="0"/>
          <w:numId w:val="34"/>
        </w:numPr>
        <w:spacing w:after="0" w:line="280" w:lineRule="exact"/>
        <w:rPr>
          <w:rFonts w:ascii="Times New Roman" w:hAnsi="Times New Roman" w:cs="Times New Roman"/>
          <w:b/>
        </w:rPr>
      </w:pPr>
      <w:r w:rsidRPr="00CC10A5">
        <w:rPr>
          <w:rFonts w:ascii="Times New Roman" w:hAnsi="Times New Roman" w:cs="Times New Roman"/>
        </w:rPr>
        <w:t>Addition of a new course DH 370 and deletion of existing course DH 211: This new course (DH 370) was developed to better prepare students for modifications in accreditation standards. The new course has added competency exams which test students at a higher taxonomic level than the previous course. The course can only be taken by those students with junior or senior standing.  A 300 level course will more appropriately set student expectations regarding the breadth, depth, and rigor of this course.</w:t>
      </w:r>
    </w:p>
    <w:p w:rsidR="006676DE" w:rsidRPr="00DD0F15" w:rsidRDefault="006676DE" w:rsidP="006676DE">
      <w:pPr>
        <w:pStyle w:val="ListParagraph"/>
        <w:spacing w:after="0" w:line="280" w:lineRule="exact"/>
        <w:rPr>
          <w:rFonts w:ascii="Times New Roman" w:hAnsi="Times New Roman" w:cs="Times New Roman"/>
          <w:b/>
        </w:rPr>
      </w:pPr>
    </w:p>
    <w:p w:rsidR="006676DE" w:rsidRPr="00D62033" w:rsidRDefault="006676DE" w:rsidP="006676DE">
      <w:pPr>
        <w:spacing w:after="0" w:line="280" w:lineRule="exact"/>
        <w:rPr>
          <w:rFonts w:ascii="Times New Roman" w:hAnsi="Times New Roman" w:cs="Times New Roman"/>
          <w:b/>
        </w:rPr>
      </w:pPr>
      <w:r w:rsidRPr="00D62033">
        <w:rPr>
          <w:rFonts w:ascii="Times New Roman" w:hAnsi="Times New Roman" w:cs="Times New Roman"/>
          <w:b/>
        </w:rPr>
        <w:t>5.</w:t>
      </w:r>
      <w:r w:rsidRPr="00D62033">
        <w:rPr>
          <w:rFonts w:ascii="Times New Roman" w:hAnsi="Times New Roman" w:cs="Times New Roman"/>
          <w:b/>
        </w:rPr>
        <w:tab/>
        <w:t>Propose</w:t>
      </w:r>
      <w:r>
        <w:rPr>
          <w:rFonts w:ascii="Times New Roman" w:hAnsi="Times New Roman" w:cs="Times New Roman"/>
          <w:b/>
        </w:rPr>
        <w:t>d term for implementation</w:t>
      </w:r>
      <w:r w:rsidRPr="00D62033">
        <w:rPr>
          <w:rFonts w:ascii="Times New Roman" w:hAnsi="Times New Roman" w:cs="Times New Roman"/>
          <w:b/>
        </w:rPr>
        <w:t xml:space="preserve">: </w:t>
      </w:r>
      <w:r w:rsidRPr="00D62033">
        <w:rPr>
          <w:rFonts w:ascii="Times New Roman" w:hAnsi="Times New Roman" w:cs="Times New Roman"/>
        </w:rPr>
        <w:t>Fall 2014</w:t>
      </w:r>
    </w:p>
    <w:p w:rsidR="006676DE" w:rsidRPr="00D62033" w:rsidRDefault="006676DE" w:rsidP="006676DE">
      <w:pPr>
        <w:spacing w:after="0" w:line="280" w:lineRule="exact"/>
        <w:rPr>
          <w:rFonts w:ascii="Times New Roman" w:hAnsi="Times New Roman" w:cs="Times New Roman"/>
          <w:b/>
        </w:rPr>
      </w:pPr>
    </w:p>
    <w:p w:rsidR="006676DE" w:rsidRPr="00D62033" w:rsidRDefault="006676DE" w:rsidP="006676DE">
      <w:pPr>
        <w:spacing w:after="0" w:line="280" w:lineRule="exact"/>
        <w:rPr>
          <w:rFonts w:ascii="Times New Roman" w:hAnsi="Times New Roman" w:cs="Times New Roman"/>
          <w:b/>
        </w:rPr>
      </w:pPr>
      <w:r w:rsidRPr="00D62033">
        <w:rPr>
          <w:rFonts w:ascii="Times New Roman" w:hAnsi="Times New Roman" w:cs="Times New Roman"/>
          <w:b/>
        </w:rPr>
        <w:t>6.</w:t>
      </w:r>
      <w:r w:rsidRPr="00D62033">
        <w:rPr>
          <w:rFonts w:ascii="Times New Roman" w:hAnsi="Times New Roman" w:cs="Times New Roman"/>
          <w:b/>
        </w:rPr>
        <w:tab/>
        <w:t>Dates of prior committee approvals:</w:t>
      </w:r>
    </w:p>
    <w:p w:rsidR="006676DE" w:rsidRPr="00D62033" w:rsidRDefault="006676DE" w:rsidP="006676DE">
      <w:pPr>
        <w:spacing w:after="0"/>
        <w:rPr>
          <w:rFonts w:ascii="Times New Roman" w:hAnsi="Times New Roman" w:cs="Times New Roman"/>
          <w:b/>
        </w:rPr>
      </w:pPr>
      <w:r w:rsidRPr="00D62033">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676DE" w:rsidRPr="00D62033" w:rsidTr="00B773DA">
        <w:trPr>
          <w:trHeight w:val="432"/>
        </w:trPr>
        <w:tc>
          <w:tcPr>
            <w:tcW w:w="5385" w:type="dxa"/>
            <w:tcBorders>
              <w:top w:val="nil"/>
              <w:left w:val="nil"/>
              <w:bottom w:val="nil"/>
              <w:right w:val="nil"/>
            </w:tcBorders>
            <w:vAlign w:val="bottom"/>
          </w:tcPr>
          <w:p w:rsidR="006676DE" w:rsidRPr="00D62033" w:rsidRDefault="006676DE" w:rsidP="00B773DA">
            <w:pPr>
              <w:rPr>
                <w:rFonts w:ascii="Times New Roman" w:hAnsi="Times New Roman" w:cs="Times New Roman"/>
              </w:rPr>
            </w:pPr>
            <w:r w:rsidRPr="00D62033">
              <w:rPr>
                <w:rFonts w:ascii="Times New Roman" w:hAnsi="Times New Roman" w:cs="Times New Roman"/>
              </w:rPr>
              <w:t>Allied Health Curriculum Committee</w:t>
            </w:r>
          </w:p>
        </w:tc>
        <w:tc>
          <w:tcPr>
            <w:tcW w:w="2740" w:type="dxa"/>
            <w:tcBorders>
              <w:top w:val="nil"/>
              <w:left w:val="nil"/>
              <w:bottom w:val="single" w:sz="4" w:space="0" w:color="auto"/>
              <w:right w:val="nil"/>
            </w:tcBorders>
            <w:vAlign w:val="bottom"/>
          </w:tcPr>
          <w:p w:rsidR="006676DE" w:rsidRPr="00D62033" w:rsidRDefault="006676DE" w:rsidP="00B773DA">
            <w:pPr>
              <w:rPr>
                <w:rFonts w:ascii="Times New Roman" w:hAnsi="Times New Roman" w:cs="Times New Roman"/>
              </w:rPr>
            </w:pPr>
            <w:r w:rsidRPr="00D62033">
              <w:rPr>
                <w:rFonts w:ascii="Times New Roman" w:hAnsi="Times New Roman" w:cs="Times New Roman"/>
              </w:rPr>
              <w:t>2-19-14</w:t>
            </w:r>
          </w:p>
        </w:tc>
      </w:tr>
      <w:tr w:rsidR="006676DE" w:rsidRPr="00D62033" w:rsidTr="00B773DA">
        <w:trPr>
          <w:trHeight w:val="432"/>
        </w:trPr>
        <w:tc>
          <w:tcPr>
            <w:tcW w:w="5385" w:type="dxa"/>
            <w:tcBorders>
              <w:top w:val="nil"/>
              <w:left w:val="nil"/>
              <w:bottom w:val="nil"/>
              <w:right w:val="nil"/>
            </w:tcBorders>
            <w:vAlign w:val="bottom"/>
          </w:tcPr>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CHHS College Curriculum Committee </w:t>
            </w:r>
          </w:p>
        </w:tc>
        <w:tc>
          <w:tcPr>
            <w:tcW w:w="2740" w:type="dxa"/>
            <w:tcBorders>
              <w:top w:val="single" w:sz="4" w:space="0" w:color="auto"/>
              <w:left w:val="nil"/>
              <w:bottom w:val="single" w:sz="4" w:space="0" w:color="auto"/>
              <w:right w:val="nil"/>
            </w:tcBorders>
            <w:vAlign w:val="bottom"/>
          </w:tcPr>
          <w:p w:rsidR="006676DE" w:rsidRPr="00627588" w:rsidRDefault="006676DE" w:rsidP="00B773DA">
            <w:pPr>
              <w:rPr>
                <w:rFonts w:ascii="Times New Roman" w:hAnsi="Times New Roman" w:cs="Times New Roman"/>
              </w:rPr>
            </w:pPr>
            <w:r w:rsidRPr="00627588">
              <w:rPr>
                <w:rFonts w:ascii="Times New Roman" w:hAnsi="Times New Roman" w:cs="Times New Roman"/>
              </w:rPr>
              <w:t>3/7/2014</w:t>
            </w:r>
          </w:p>
        </w:tc>
      </w:tr>
      <w:tr w:rsidR="006676DE" w:rsidRPr="00D62033" w:rsidTr="00B773DA">
        <w:trPr>
          <w:trHeight w:val="432"/>
        </w:trPr>
        <w:tc>
          <w:tcPr>
            <w:tcW w:w="5385" w:type="dxa"/>
            <w:tcBorders>
              <w:top w:val="nil"/>
              <w:left w:val="nil"/>
              <w:bottom w:val="nil"/>
              <w:right w:val="nil"/>
            </w:tcBorders>
            <w:vAlign w:val="bottom"/>
          </w:tcPr>
          <w:p w:rsidR="006676DE" w:rsidRPr="00D62033" w:rsidRDefault="006676DE" w:rsidP="00B773DA">
            <w:pPr>
              <w:rPr>
                <w:rFonts w:ascii="Times New Roman" w:hAnsi="Times New Roman" w:cs="Times New Roman"/>
              </w:rPr>
            </w:pPr>
            <w:r w:rsidRPr="00D62033">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6676DE" w:rsidRPr="00D62033" w:rsidRDefault="006676DE" w:rsidP="00B773DA">
            <w:pPr>
              <w:rPr>
                <w:rFonts w:ascii="Times New Roman" w:hAnsi="Times New Roman" w:cs="Times New Roman"/>
                <w:b/>
                <w:u w:val="single"/>
              </w:rPr>
            </w:pPr>
          </w:p>
        </w:tc>
      </w:tr>
      <w:tr w:rsidR="006676DE" w:rsidRPr="00D62033" w:rsidTr="00B773DA">
        <w:trPr>
          <w:trHeight w:val="432"/>
        </w:trPr>
        <w:tc>
          <w:tcPr>
            <w:tcW w:w="5385" w:type="dxa"/>
            <w:tcBorders>
              <w:top w:val="nil"/>
              <w:left w:val="nil"/>
              <w:bottom w:val="nil"/>
              <w:right w:val="nil"/>
            </w:tcBorders>
            <w:vAlign w:val="bottom"/>
          </w:tcPr>
          <w:p w:rsidR="006676DE" w:rsidRPr="00D62033" w:rsidRDefault="006676DE" w:rsidP="00B773DA">
            <w:pPr>
              <w:rPr>
                <w:rFonts w:ascii="Times New Roman" w:hAnsi="Times New Roman" w:cs="Times New Roman"/>
              </w:rPr>
            </w:pPr>
            <w:r w:rsidRPr="00D62033">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676DE" w:rsidRPr="00D62033" w:rsidRDefault="006676DE" w:rsidP="00B773DA">
            <w:pPr>
              <w:rPr>
                <w:rFonts w:ascii="Times New Roman" w:hAnsi="Times New Roman" w:cs="Times New Roman"/>
                <w:b/>
                <w:u w:val="single"/>
              </w:rPr>
            </w:pPr>
          </w:p>
        </w:tc>
      </w:tr>
    </w:tbl>
    <w:p w:rsidR="006676DE" w:rsidRPr="00D62033" w:rsidRDefault="006676DE" w:rsidP="006676DE">
      <w:pPr>
        <w:spacing w:after="0"/>
        <w:rPr>
          <w:rFonts w:ascii="Times New Roman" w:hAnsi="Times New Roman" w:cs="Times New Roman"/>
          <w:b/>
        </w:rPr>
      </w:pPr>
    </w:p>
    <w:p w:rsidR="006676DE" w:rsidRPr="003F070A" w:rsidRDefault="006676DE" w:rsidP="006676DE">
      <w:pPr>
        <w:rPr>
          <w:b/>
          <w:u w:val="single"/>
        </w:rPr>
      </w:pPr>
    </w:p>
    <w:p w:rsidR="006676DE" w:rsidRPr="00D62033"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rPr>
      </w:pP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br w:type="page"/>
      </w:r>
    </w:p>
    <w:p w:rsidR="006676DE" w:rsidRPr="006E484A" w:rsidRDefault="006676DE" w:rsidP="006676DE">
      <w:pPr>
        <w:spacing w:after="0"/>
        <w:jc w:val="right"/>
        <w:rPr>
          <w:rFonts w:ascii="Times New Roman" w:hAnsi="Times New Roman" w:cs="Times New Roman"/>
        </w:rPr>
      </w:pPr>
      <w:r w:rsidRPr="006E484A">
        <w:rPr>
          <w:rFonts w:ascii="Times New Roman" w:hAnsi="Times New Roman" w:cs="Times New Roman"/>
        </w:rPr>
        <w:lastRenderedPageBreak/>
        <w:t>Proposal Date: 2/19/2014</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 xml:space="preserve">College of Health and Human Services </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School of Nursing</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Proposal to Revise a Program</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rPr>
      </w:pPr>
      <w:r w:rsidRPr="006E484A">
        <w:rPr>
          <w:rFonts w:ascii="Times New Roman" w:hAnsi="Times New Roman" w:cs="Times New Roman"/>
        </w:rPr>
        <w:t xml:space="preserve">Contact Person:  Lorraine Bormann; </w:t>
      </w:r>
      <w:hyperlink r:id="rId18" w:history="1">
        <w:r w:rsidRPr="006E484A">
          <w:rPr>
            <w:rStyle w:val="Hyperlink"/>
            <w:rFonts w:ascii="Times New Roman" w:hAnsi="Times New Roman" w:cs="Times New Roman"/>
          </w:rPr>
          <w:t>Lorraine.bormann@wku.edu</w:t>
        </w:r>
      </w:hyperlink>
      <w:r w:rsidRPr="006E484A">
        <w:rPr>
          <w:rFonts w:ascii="Times New Roman" w:hAnsi="Times New Roman" w:cs="Times New Roman"/>
        </w:rPr>
        <w:t xml:space="preserve"> ; 270-745-3690  </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program:</w:t>
      </w:r>
    </w:p>
    <w:p w:rsidR="006676DE" w:rsidRPr="006E484A" w:rsidRDefault="006676DE" w:rsidP="006676DE">
      <w:pPr>
        <w:numPr>
          <w:ilvl w:val="1"/>
          <w:numId w:val="27"/>
        </w:numPr>
        <w:spacing w:after="0" w:line="280" w:lineRule="exact"/>
        <w:rPr>
          <w:rFonts w:ascii="Times New Roman" w:hAnsi="Times New Roman" w:cs="Times New Roman"/>
        </w:rPr>
      </w:pPr>
      <w:r w:rsidRPr="006E484A">
        <w:rPr>
          <w:rFonts w:ascii="Times New Roman" w:hAnsi="Times New Roman" w:cs="Times New Roman"/>
        </w:rPr>
        <w:t>Current program reference number:  586</w:t>
      </w:r>
    </w:p>
    <w:p w:rsidR="006676DE" w:rsidRPr="006E484A" w:rsidRDefault="006676DE" w:rsidP="006676DE">
      <w:pPr>
        <w:numPr>
          <w:ilvl w:val="1"/>
          <w:numId w:val="27"/>
        </w:numPr>
        <w:spacing w:after="0" w:line="280" w:lineRule="exact"/>
        <w:rPr>
          <w:rFonts w:ascii="Times New Roman" w:hAnsi="Times New Roman" w:cs="Times New Roman"/>
        </w:rPr>
      </w:pPr>
      <w:r w:rsidRPr="006E484A">
        <w:rPr>
          <w:rFonts w:ascii="Times New Roman" w:hAnsi="Times New Roman" w:cs="Times New Roman"/>
        </w:rPr>
        <w:t>Current program title: Baccalaureate of Science in Nursing</w:t>
      </w:r>
    </w:p>
    <w:p w:rsidR="006676DE" w:rsidRPr="006E484A" w:rsidRDefault="006676DE" w:rsidP="006676DE">
      <w:pPr>
        <w:numPr>
          <w:ilvl w:val="1"/>
          <w:numId w:val="27"/>
        </w:numPr>
        <w:spacing w:after="0" w:line="280" w:lineRule="exact"/>
        <w:rPr>
          <w:rFonts w:ascii="Times New Roman" w:hAnsi="Times New Roman" w:cs="Times New Roman"/>
        </w:rPr>
      </w:pPr>
      <w:r w:rsidRPr="006E484A">
        <w:rPr>
          <w:rFonts w:ascii="Times New Roman" w:hAnsi="Times New Roman" w:cs="Times New Roman"/>
        </w:rPr>
        <w:t>Credit hours: 61</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Identification of the proposed program changes:</w:t>
      </w:r>
    </w:p>
    <w:p w:rsidR="006676DE" w:rsidRPr="006E484A" w:rsidRDefault="006676DE" w:rsidP="006676DE">
      <w:pPr>
        <w:pStyle w:val="ListParagraph"/>
        <w:numPr>
          <w:ilvl w:val="0"/>
          <w:numId w:val="8"/>
        </w:numPr>
        <w:spacing w:after="0" w:line="280" w:lineRule="exact"/>
        <w:rPr>
          <w:rFonts w:ascii="Times New Roman" w:hAnsi="Times New Roman" w:cs="Times New Roman"/>
          <w:b/>
        </w:rPr>
      </w:pPr>
      <w:r w:rsidRPr="006E484A">
        <w:rPr>
          <w:rFonts w:ascii="Times New Roman" w:hAnsi="Times New Roman" w:cs="Times New Roman"/>
        </w:rPr>
        <w:t xml:space="preserve">Add a statement that requires a minimum grade of C in NURS 102 - Introduction to Professional Nursing for applicants seeking admission to the </w:t>
      </w:r>
      <w:proofErr w:type="spellStart"/>
      <w:r w:rsidRPr="006E484A">
        <w:rPr>
          <w:rFonts w:ascii="Times New Roman" w:hAnsi="Times New Roman" w:cs="Times New Roman"/>
        </w:rPr>
        <w:t>prelicensure</w:t>
      </w:r>
      <w:proofErr w:type="spellEnd"/>
      <w:r w:rsidRPr="006E484A">
        <w:rPr>
          <w:rFonts w:ascii="Times New Roman" w:hAnsi="Times New Roman" w:cs="Times New Roman"/>
        </w:rPr>
        <w:t xml:space="preserve"> baccalaureate program.</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Detailed program description:</w:t>
      </w:r>
    </w:p>
    <w:tbl>
      <w:tblPr>
        <w:tblStyle w:val="TableGrid"/>
        <w:tblW w:w="0" w:type="auto"/>
        <w:tblLook w:val="04A0" w:firstRow="1" w:lastRow="0" w:firstColumn="1" w:lastColumn="0" w:noHBand="0" w:noVBand="1"/>
      </w:tblPr>
      <w:tblGrid>
        <w:gridCol w:w="4788"/>
        <w:gridCol w:w="4788"/>
      </w:tblGrid>
      <w:tr w:rsidR="006676DE" w:rsidRPr="006E484A" w:rsidTr="00B773DA">
        <w:tc>
          <w:tcPr>
            <w:tcW w:w="47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Current Program Description</w:t>
            </w:r>
          </w:p>
        </w:tc>
        <w:tc>
          <w:tcPr>
            <w:tcW w:w="47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Proposed Program Description</w:t>
            </w:r>
          </w:p>
        </w:tc>
      </w:tr>
      <w:tr w:rsidR="006676DE" w:rsidRPr="006E484A" w:rsidTr="00B773DA">
        <w:tc>
          <w:tcPr>
            <w:tcW w:w="47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Western Kentucky University / 2013-2014</w:t>
            </w:r>
          </w:p>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Undergraduate Catalog (p209)</w:t>
            </w:r>
          </w:p>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Baccalaureate of Science in Nursing (BSN)</w:t>
            </w:r>
          </w:p>
          <w:p w:rsidR="006676DE" w:rsidRPr="006E484A" w:rsidRDefault="006676DE" w:rsidP="00B773DA">
            <w:pPr>
              <w:spacing w:line="280" w:lineRule="exact"/>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Applicants seeking admission to the </w:t>
            </w:r>
            <w:proofErr w:type="spellStart"/>
            <w:r w:rsidRPr="006E484A">
              <w:rPr>
                <w:rFonts w:ascii="Times New Roman" w:hAnsi="Times New Roman" w:cs="Times New Roman"/>
              </w:rPr>
              <w:t>prelicensure</w:t>
            </w:r>
            <w:proofErr w:type="spellEnd"/>
            <w:r w:rsidRPr="006E484A">
              <w:rPr>
                <w:rFonts w:ascii="Times New Roman" w:hAnsi="Times New Roman" w:cs="Times New Roman"/>
              </w:rPr>
              <w:t xml:space="preserve">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baccalaureate program must: </w:t>
            </w:r>
          </w:p>
          <w:p w:rsidR="006676DE" w:rsidRPr="006E484A" w:rsidRDefault="006676DE" w:rsidP="00B773DA">
            <w:pPr>
              <w:rPr>
                <w:rFonts w:ascii="Times New Roman" w:hAnsi="Times New Roman" w:cs="Times New Roman"/>
              </w:rPr>
            </w:pPr>
          </w:p>
          <w:p w:rsidR="006676DE" w:rsidRPr="006E484A" w:rsidRDefault="006676DE" w:rsidP="006676DE">
            <w:pPr>
              <w:pStyle w:val="ListParagraph"/>
              <w:numPr>
                <w:ilvl w:val="0"/>
                <w:numId w:val="9"/>
              </w:numPr>
              <w:rPr>
                <w:rFonts w:ascii="Times New Roman" w:hAnsi="Times New Roman" w:cs="Times New Roman"/>
              </w:rPr>
            </w:pPr>
            <w:r w:rsidRPr="006E484A">
              <w:rPr>
                <w:rFonts w:ascii="Times New Roman" w:hAnsi="Times New Roman" w:cs="Times New Roman"/>
              </w:rPr>
              <w:t xml:space="preserve">Be admitted to Western Kentucky University. </w:t>
            </w:r>
          </w:p>
          <w:p w:rsidR="006676DE" w:rsidRPr="006E484A" w:rsidRDefault="006676DE" w:rsidP="006676DE">
            <w:pPr>
              <w:pStyle w:val="ListParagraph"/>
              <w:numPr>
                <w:ilvl w:val="0"/>
                <w:numId w:val="9"/>
              </w:numPr>
              <w:rPr>
                <w:rFonts w:ascii="Times New Roman" w:hAnsi="Times New Roman" w:cs="Times New Roman"/>
              </w:rPr>
            </w:pPr>
            <w:r w:rsidRPr="006E484A">
              <w:rPr>
                <w:rFonts w:ascii="Times New Roman" w:hAnsi="Times New Roman" w:cs="Times New Roman"/>
              </w:rPr>
              <w:t xml:space="preserve">Complete all designated prerequisite courses. </w:t>
            </w:r>
          </w:p>
          <w:p w:rsidR="006676DE" w:rsidRPr="006E484A" w:rsidRDefault="006676DE" w:rsidP="006676DE">
            <w:pPr>
              <w:pStyle w:val="ListParagraph"/>
              <w:numPr>
                <w:ilvl w:val="0"/>
                <w:numId w:val="9"/>
              </w:numPr>
              <w:rPr>
                <w:rFonts w:ascii="Times New Roman" w:hAnsi="Times New Roman" w:cs="Times New Roman"/>
              </w:rPr>
            </w:pPr>
            <w:r w:rsidRPr="006E484A">
              <w:rPr>
                <w:rFonts w:ascii="Times New Roman" w:hAnsi="Times New Roman" w:cs="Times New Roman"/>
              </w:rPr>
              <w:t>Have a cumulative grade point average of</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2.75 </w:t>
            </w:r>
            <w:proofErr w:type="gramStart"/>
            <w:r w:rsidRPr="006E484A">
              <w:rPr>
                <w:rFonts w:ascii="Times New Roman" w:hAnsi="Times New Roman" w:cs="Times New Roman"/>
              </w:rPr>
              <w:t>or</w:t>
            </w:r>
            <w:proofErr w:type="gramEnd"/>
            <w:r w:rsidRPr="006E484A">
              <w:rPr>
                <w:rFonts w:ascii="Times New Roman" w:hAnsi="Times New Roman" w:cs="Times New Roman"/>
              </w:rPr>
              <w:t xml:space="preserve"> above for college level courses.</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4.    Have attained a minimum of a “C” in all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w:t>
            </w:r>
            <w:proofErr w:type="gramStart"/>
            <w:r w:rsidRPr="006E484A">
              <w:rPr>
                <w:rFonts w:ascii="Times New Roman" w:hAnsi="Times New Roman" w:cs="Times New Roman"/>
              </w:rPr>
              <w:t>required</w:t>
            </w:r>
            <w:proofErr w:type="gramEnd"/>
            <w:r w:rsidRPr="006E484A">
              <w:rPr>
                <w:rFonts w:ascii="Times New Roman" w:hAnsi="Times New Roman" w:cs="Times New Roman"/>
              </w:rPr>
              <w:t xml:space="preserve"> science courses. Anatomy and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Physiology must have been completed no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more than 5 years prior to application to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w:t>
            </w:r>
            <w:proofErr w:type="gramStart"/>
            <w:r w:rsidRPr="006E484A">
              <w:rPr>
                <w:rFonts w:ascii="Times New Roman" w:hAnsi="Times New Roman" w:cs="Times New Roman"/>
              </w:rPr>
              <w:t>the</w:t>
            </w:r>
            <w:proofErr w:type="gramEnd"/>
            <w:r w:rsidRPr="006E484A">
              <w:rPr>
                <w:rFonts w:ascii="Times New Roman" w:hAnsi="Times New Roman" w:cs="Times New Roman"/>
              </w:rPr>
              <w:t xml:space="preserve"> nursing program. Students who have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obtained a minimum grade of “C” in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Anatomy and Physiology more than 5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years prior to application to the nursing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program must either retake the courses, or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demonstrate current competency by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passing a challenge exam prior to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w:t>
            </w:r>
            <w:proofErr w:type="gramStart"/>
            <w:r w:rsidRPr="006E484A">
              <w:rPr>
                <w:rFonts w:ascii="Times New Roman" w:hAnsi="Times New Roman" w:cs="Times New Roman"/>
              </w:rPr>
              <w:t>application</w:t>
            </w:r>
            <w:proofErr w:type="gramEnd"/>
            <w:r w:rsidRPr="006E484A">
              <w:rPr>
                <w:rFonts w:ascii="Times New Roman" w:hAnsi="Times New Roman" w:cs="Times New Roman"/>
              </w:rPr>
              <w:t xml:space="preserve"> to the nursing program.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5.    Submit application to the School of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Nursing by posted deadline on website.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6.    Students may be asked to participate in </w:t>
            </w:r>
          </w:p>
          <w:p w:rsidR="006676DE" w:rsidRPr="006E484A" w:rsidRDefault="006676DE" w:rsidP="00B773DA">
            <w:pPr>
              <w:rPr>
                <w:rFonts w:ascii="Times New Roman" w:hAnsi="Times New Roman" w:cs="Times New Roman"/>
              </w:rPr>
            </w:pPr>
            <w:r w:rsidRPr="006E484A">
              <w:rPr>
                <w:rFonts w:ascii="Times New Roman" w:hAnsi="Times New Roman" w:cs="Times New Roman"/>
              </w:rPr>
              <w:lastRenderedPageBreak/>
              <w:t xml:space="preserve">             </w:t>
            </w:r>
            <w:proofErr w:type="gramStart"/>
            <w:r w:rsidRPr="006E484A">
              <w:rPr>
                <w:rFonts w:ascii="Times New Roman" w:hAnsi="Times New Roman" w:cs="Times New Roman"/>
              </w:rPr>
              <w:t>a</w:t>
            </w:r>
            <w:proofErr w:type="gramEnd"/>
            <w:r w:rsidRPr="006E484A">
              <w:rPr>
                <w:rFonts w:ascii="Times New Roman" w:hAnsi="Times New Roman" w:cs="Times New Roman"/>
              </w:rPr>
              <w:t xml:space="preserve"> preadmission interview and/or testing. </w:t>
            </w:r>
          </w:p>
          <w:p w:rsidR="006676DE" w:rsidRPr="006E484A" w:rsidRDefault="006676DE" w:rsidP="00B773DA">
            <w:pPr>
              <w:spacing w:line="280" w:lineRule="exact"/>
              <w:rPr>
                <w:rFonts w:ascii="Times New Roman" w:hAnsi="Times New Roman" w:cs="Times New Roman"/>
              </w:rPr>
            </w:pPr>
          </w:p>
        </w:tc>
        <w:tc>
          <w:tcPr>
            <w:tcW w:w="4788" w:type="dxa"/>
          </w:tcPr>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lastRenderedPageBreak/>
              <w:t>Western Kentucky University / 2013-2014</w:t>
            </w:r>
          </w:p>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Undergraduate Catalog (p209)</w:t>
            </w:r>
          </w:p>
          <w:p w:rsidR="006676DE" w:rsidRPr="006E484A" w:rsidRDefault="006676DE" w:rsidP="00B773DA">
            <w:pPr>
              <w:spacing w:line="280" w:lineRule="exact"/>
              <w:rPr>
                <w:rFonts w:ascii="Times New Roman" w:hAnsi="Times New Roman" w:cs="Times New Roman"/>
              </w:rPr>
            </w:pPr>
            <w:r w:rsidRPr="006E484A">
              <w:rPr>
                <w:rFonts w:ascii="Times New Roman" w:hAnsi="Times New Roman" w:cs="Times New Roman"/>
              </w:rPr>
              <w:t>Baccalaureate of Science in Nursing (BSN)</w:t>
            </w:r>
          </w:p>
          <w:p w:rsidR="006676DE" w:rsidRPr="006E484A" w:rsidRDefault="006676DE" w:rsidP="00B773DA">
            <w:pPr>
              <w:spacing w:line="280" w:lineRule="exact"/>
              <w:rPr>
                <w:rFonts w:ascii="Times New Roman" w:hAnsi="Times New Roman" w:cs="Times New Roman"/>
              </w:rPr>
            </w:pP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Applicants seeking admission to the </w:t>
            </w:r>
            <w:proofErr w:type="spellStart"/>
            <w:r w:rsidRPr="006E484A">
              <w:rPr>
                <w:rFonts w:ascii="Times New Roman" w:hAnsi="Times New Roman" w:cs="Times New Roman"/>
              </w:rPr>
              <w:t>prelicensure</w:t>
            </w:r>
            <w:proofErr w:type="spellEnd"/>
            <w:r w:rsidRPr="006E484A">
              <w:rPr>
                <w:rFonts w:ascii="Times New Roman" w:hAnsi="Times New Roman" w:cs="Times New Roman"/>
              </w:rPr>
              <w:t xml:space="preserve">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baccalaureate program must: </w:t>
            </w:r>
          </w:p>
          <w:p w:rsidR="006676DE" w:rsidRPr="006E484A" w:rsidRDefault="006676DE" w:rsidP="00B773DA">
            <w:pPr>
              <w:rPr>
                <w:rFonts w:ascii="Times New Roman" w:hAnsi="Times New Roman" w:cs="Times New Roman"/>
              </w:rPr>
            </w:pPr>
          </w:p>
          <w:p w:rsidR="006676DE" w:rsidRPr="006E484A" w:rsidRDefault="006676DE" w:rsidP="006676DE">
            <w:pPr>
              <w:pStyle w:val="ListParagraph"/>
              <w:numPr>
                <w:ilvl w:val="0"/>
                <w:numId w:val="22"/>
              </w:numPr>
              <w:rPr>
                <w:rFonts w:ascii="Times New Roman" w:hAnsi="Times New Roman" w:cs="Times New Roman"/>
              </w:rPr>
            </w:pPr>
            <w:r w:rsidRPr="006E484A">
              <w:rPr>
                <w:rFonts w:ascii="Times New Roman" w:hAnsi="Times New Roman" w:cs="Times New Roman"/>
              </w:rPr>
              <w:t xml:space="preserve">Be admitted to Western Kentucky University. </w:t>
            </w:r>
          </w:p>
          <w:p w:rsidR="006676DE" w:rsidRPr="006E484A" w:rsidRDefault="006676DE" w:rsidP="006676DE">
            <w:pPr>
              <w:pStyle w:val="ListParagraph"/>
              <w:numPr>
                <w:ilvl w:val="0"/>
                <w:numId w:val="27"/>
              </w:numPr>
              <w:ind w:hanging="378"/>
              <w:rPr>
                <w:rFonts w:ascii="Times New Roman" w:hAnsi="Times New Roman" w:cs="Times New Roman"/>
              </w:rPr>
            </w:pPr>
            <w:r w:rsidRPr="006E484A">
              <w:rPr>
                <w:rFonts w:ascii="Times New Roman" w:hAnsi="Times New Roman" w:cs="Times New Roman"/>
              </w:rPr>
              <w:t xml:space="preserve"> Complete all designated prerequisite courses. </w:t>
            </w:r>
          </w:p>
          <w:p w:rsidR="006676DE" w:rsidRPr="006E484A" w:rsidRDefault="006676DE" w:rsidP="006676DE">
            <w:pPr>
              <w:pStyle w:val="ListParagraph"/>
              <w:numPr>
                <w:ilvl w:val="0"/>
                <w:numId w:val="27"/>
              </w:numPr>
              <w:ind w:hanging="378"/>
              <w:rPr>
                <w:rFonts w:ascii="Times New Roman" w:hAnsi="Times New Roman" w:cs="Times New Roman"/>
              </w:rPr>
            </w:pPr>
            <w:r w:rsidRPr="006E484A">
              <w:rPr>
                <w:rFonts w:ascii="Times New Roman" w:hAnsi="Times New Roman" w:cs="Times New Roman"/>
              </w:rPr>
              <w:t>Have a cumulative grade point average of</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2.75 </w:t>
            </w:r>
            <w:proofErr w:type="gramStart"/>
            <w:r w:rsidRPr="006E484A">
              <w:rPr>
                <w:rFonts w:ascii="Times New Roman" w:hAnsi="Times New Roman" w:cs="Times New Roman"/>
              </w:rPr>
              <w:t>or</w:t>
            </w:r>
            <w:proofErr w:type="gramEnd"/>
            <w:r w:rsidRPr="006E484A">
              <w:rPr>
                <w:rFonts w:ascii="Times New Roman" w:hAnsi="Times New Roman" w:cs="Times New Roman"/>
              </w:rPr>
              <w:t xml:space="preserve"> above for college level courses.</w:t>
            </w:r>
          </w:p>
          <w:p w:rsidR="006676DE" w:rsidRPr="006E484A" w:rsidRDefault="006676DE" w:rsidP="00B773DA">
            <w:pPr>
              <w:rPr>
                <w:rFonts w:ascii="Times New Roman" w:hAnsi="Times New Roman" w:cs="Times New Roman"/>
                <w:b/>
              </w:rPr>
            </w:pPr>
            <w:r w:rsidRPr="006E484A">
              <w:rPr>
                <w:rFonts w:ascii="Times New Roman" w:hAnsi="Times New Roman" w:cs="Times New Roman"/>
              </w:rPr>
              <w:t xml:space="preserve">      4.    Have attained a minimum of a “C” </w:t>
            </w:r>
            <w:r w:rsidRPr="006E484A">
              <w:rPr>
                <w:rFonts w:ascii="Times New Roman" w:hAnsi="Times New Roman" w:cs="Times New Roman"/>
                <w:b/>
              </w:rPr>
              <w:t xml:space="preserve">in </w:t>
            </w:r>
          </w:p>
          <w:p w:rsidR="006676DE" w:rsidRPr="006E484A" w:rsidRDefault="006676DE" w:rsidP="00B773DA">
            <w:pPr>
              <w:rPr>
                <w:rFonts w:ascii="Times New Roman" w:hAnsi="Times New Roman" w:cs="Times New Roman"/>
                <w:b/>
              </w:rPr>
            </w:pPr>
            <w:r w:rsidRPr="006E484A">
              <w:rPr>
                <w:rFonts w:ascii="Times New Roman" w:hAnsi="Times New Roman" w:cs="Times New Roman"/>
                <w:b/>
              </w:rPr>
              <w:t xml:space="preserve">             NURS 102 – Introduction to Professional </w:t>
            </w:r>
          </w:p>
          <w:p w:rsidR="006676DE" w:rsidRPr="006E484A" w:rsidRDefault="006676DE" w:rsidP="00B773DA">
            <w:pPr>
              <w:rPr>
                <w:rFonts w:ascii="Times New Roman" w:hAnsi="Times New Roman" w:cs="Times New Roman"/>
              </w:rPr>
            </w:pPr>
            <w:r w:rsidRPr="006E484A">
              <w:rPr>
                <w:rFonts w:ascii="Times New Roman" w:hAnsi="Times New Roman" w:cs="Times New Roman"/>
                <w:b/>
              </w:rPr>
              <w:t xml:space="preserve">             Nursing and</w:t>
            </w:r>
            <w:r w:rsidRPr="006E484A">
              <w:rPr>
                <w:rFonts w:ascii="Times New Roman" w:hAnsi="Times New Roman" w:cs="Times New Roman"/>
              </w:rPr>
              <w:t xml:space="preserve"> in all required science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w:t>
            </w:r>
            <w:proofErr w:type="gramStart"/>
            <w:r w:rsidRPr="006E484A">
              <w:rPr>
                <w:rFonts w:ascii="Times New Roman" w:hAnsi="Times New Roman" w:cs="Times New Roman"/>
              </w:rPr>
              <w:t>courses</w:t>
            </w:r>
            <w:proofErr w:type="gramEnd"/>
            <w:r w:rsidRPr="006E484A">
              <w:rPr>
                <w:rFonts w:ascii="Times New Roman" w:hAnsi="Times New Roman" w:cs="Times New Roman"/>
              </w:rPr>
              <w:t xml:space="preserve">. Anatomy and Physiology must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have been completed no more than 5 years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w:t>
            </w:r>
            <w:proofErr w:type="gramStart"/>
            <w:r w:rsidRPr="006E484A">
              <w:rPr>
                <w:rFonts w:ascii="Times New Roman" w:hAnsi="Times New Roman" w:cs="Times New Roman"/>
              </w:rPr>
              <w:t>prior</w:t>
            </w:r>
            <w:proofErr w:type="gramEnd"/>
            <w:r w:rsidRPr="006E484A">
              <w:rPr>
                <w:rFonts w:ascii="Times New Roman" w:hAnsi="Times New Roman" w:cs="Times New Roman"/>
              </w:rPr>
              <w:t xml:space="preserve"> to application to the nursing program.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Students who have obtained a minimum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grade of “C” in Anatomy and Physiology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more than 5 years prior to application to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the nursing program must either retake the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courses, or demonstrate current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competency by passing a challenge exam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w:t>
            </w:r>
            <w:proofErr w:type="gramStart"/>
            <w:r w:rsidRPr="006E484A">
              <w:rPr>
                <w:rFonts w:ascii="Times New Roman" w:hAnsi="Times New Roman" w:cs="Times New Roman"/>
              </w:rPr>
              <w:t>prior</w:t>
            </w:r>
            <w:proofErr w:type="gramEnd"/>
            <w:r w:rsidRPr="006E484A">
              <w:rPr>
                <w:rFonts w:ascii="Times New Roman" w:hAnsi="Times New Roman" w:cs="Times New Roman"/>
              </w:rPr>
              <w:t xml:space="preserve"> to application to the nursing program.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5.    Submit application to the School of </w:t>
            </w:r>
          </w:p>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Nursing by posted deadline on website. </w:t>
            </w:r>
          </w:p>
          <w:p w:rsidR="006676DE" w:rsidRPr="006E484A" w:rsidRDefault="006676DE" w:rsidP="00B773DA">
            <w:pPr>
              <w:rPr>
                <w:rFonts w:ascii="Times New Roman" w:hAnsi="Times New Roman" w:cs="Times New Roman"/>
              </w:rPr>
            </w:pPr>
            <w:r w:rsidRPr="006E484A">
              <w:rPr>
                <w:rFonts w:ascii="Times New Roman" w:hAnsi="Times New Roman" w:cs="Times New Roman"/>
              </w:rPr>
              <w:lastRenderedPageBreak/>
              <w:t xml:space="preserve">      6.    Students may be asked to participate in </w:t>
            </w:r>
          </w:p>
          <w:p w:rsidR="006676DE" w:rsidRPr="006E484A" w:rsidRDefault="006676DE" w:rsidP="00B773DA">
            <w:pPr>
              <w:rPr>
                <w:rFonts w:ascii="Times New Roman" w:hAnsi="Times New Roman" w:cs="Times New Roman"/>
                <w:b/>
              </w:rPr>
            </w:pPr>
            <w:r w:rsidRPr="006E484A">
              <w:rPr>
                <w:rFonts w:ascii="Times New Roman" w:hAnsi="Times New Roman" w:cs="Times New Roman"/>
              </w:rPr>
              <w:t xml:space="preserve">             </w:t>
            </w:r>
            <w:proofErr w:type="gramStart"/>
            <w:r w:rsidRPr="006E484A">
              <w:rPr>
                <w:rFonts w:ascii="Times New Roman" w:hAnsi="Times New Roman" w:cs="Times New Roman"/>
              </w:rPr>
              <w:t>a</w:t>
            </w:r>
            <w:proofErr w:type="gramEnd"/>
            <w:r w:rsidRPr="006E484A">
              <w:rPr>
                <w:rFonts w:ascii="Times New Roman" w:hAnsi="Times New Roman" w:cs="Times New Roman"/>
              </w:rPr>
              <w:t xml:space="preserve"> preadmission interview and/or testing. </w:t>
            </w:r>
          </w:p>
        </w:tc>
      </w:tr>
    </w:tbl>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ab/>
      </w: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Rationale for the proposed program change:</w:t>
      </w:r>
    </w:p>
    <w:p w:rsidR="006676DE" w:rsidRPr="006E484A" w:rsidRDefault="006676DE" w:rsidP="006676DE">
      <w:pPr>
        <w:pStyle w:val="ListParagraph"/>
        <w:numPr>
          <w:ilvl w:val="0"/>
          <w:numId w:val="8"/>
        </w:numPr>
        <w:spacing w:after="0" w:line="280" w:lineRule="exact"/>
        <w:rPr>
          <w:rFonts w:ascii="Times New Roman" w:hAnsi="Times New Roman" w:cs="Times New Roman"/>
        </w:rPr>
      </w:pPr>
      <w:r w:rsidRPr="006E484A">
        <w:rPr>
          <w:rFonts w:ascii="Times New Roman" w:hAnsi="Times New Roman" w:cs="Times New Roman"/>
        </w:rPr>
        <w:t xml:space="preserve">The change for applicants seeking admission to the </w:t>
      </w:r>
      <w:proofErr w:type="spellStart"/>
      <w:r w:rsidRPr="006E484A">
        <w:rPr>
          <w:rFonts w:ascii="Times New Roman" w:hAnsi="Times New Roman" w:cs="Times New Roman"/>
        </w:rPr>
        <w:t>prelicensure</w:t>
      </w:r>
      <w:proofErr w:type="spellEnd"/>
      <w:r w:rsidRPr="006E484A">
        <w:rPr>
          <w:rFonts w:ascii="Times New Roman" w:hAnsi="Times New Roman" w:cs="Times New Roman"/>
        </w:rPr>
        <w:t xml:space="preserve"> program requires the same minimum grade requirement for NURS 102 – Introduction to Professional Nursing as the minimum grade requirement for all required science courses.</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rPr>
      </w:pPr>
      <w:r w:rsidRPr="006E484A">
        <w:rPr>
          <w:rFonts w:ascii="Times New Roman" w:hAnsi="Times New Roman" w:cs="Times New Roman"/>
          <w:b/>
        </w:rPr>
        <w:t>5.</w:t>
      </w:r>
      <w:r w:rsidRPr="006E484A">
        <w:rPr>
          <w:rFonts w:ascii="Times New Roman" w:hAnsi="Times New Roman" w:cs="Times New Roman"/>
          <w:b/>
        </w:rPr>
        <w:tab/>
        <w:t>Propose</w:t>
      </w:r>
      <w:r>
        <w:rPr>
          <w:rFonts w:ascii="Times New Roman" w:hAnsi="Times New Roman" w:cs="Times New Roman"/>
          <w:b/>
        </w:rPr>
        <w:t>d term for implementation</w:t>
      </w:r>
      <w:r w:rsidRPr="006E484A">
        <w:rPr>
          <w:rFonts w:ascii="Times New Roman" w:hAnsi="Times New Roman" w:cs="Times New Roman"/>
          <w:b/>
        </w:rPr>
        <w:t xml:space="preserve">:  </w:t>
      </w:r>
      <w:r w:rsidRPr="006E484A">
        <w:rPr>
          <w:rFonts w:ascii="Times New Roman" w:hAnsi="Times New Roman" w:cs="Times New Roman"/>
        </w:rPr>
        <w:t>Fall 2014</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Dates of prior committee approvals:</w:t>
      </w:r>
    </w:p>
    <w:p w:rsidR="006676DE" w:rsidRPr="006E484A" w:rsidRDefault="006676DE" w:rsidP="006676DE">
      <w:pPr>
        <w:spacing w:after="0"/>
        <w:rPr>
          <w:rFonts w:ascii="Times New Roman" w:hAnsi="Times New Roman" w:cs="Times New Roman"/>
          <w:b/>
        </w:rPr>
      </w:pPr>
      <w:r w:rsidRPr="006E484A">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Department/ – BSN </w:t>
            </w:r>
            <w:proofErr w:type="spellStart"/>
            <w:r w:rsidRPr="006E484A">
              <w:rPr>
                <w:rFonts w:ascii="Times New Roman" w:hAnsi="Times New Roman" w:cs="Times New Roman"/>
              </w:rPr>
              <w:t>Prelicensure</w:t>
            </w:r>
            <w:proofErr w:type="spellEnd"/>
            <w:r w:rsidRPr="006E484A">
              <w:rPr>
                <w:rFonts w:ascii="Times New Roman" w:hAnsi="Times New Roman" w:cs="Times New Roman"/>
              </w:rPr>
              <w:t xml:space="preserve"> Curriculum Committee &amp; BSN </w:t>
            </w:r>
            <w:proofErr w:type="spellStart"/>
            <w:r w:rsidRPr="006E484A">
              <w:rPr>
                <w:rFonts w:ascii="Times New Roman" w:hAnsi="Times New Roman" w:cs="Times New Roman"/>
              </w:rPr>
              <w:t>Prelicensure</w:t>
            </w:r>
            <w:proofErr w:type="spellEnd"/>
            <w:r w:rsidRPr="006E484A">
              <w:rPr>
                <w:rFonts w:ascii="Times New Roman" w:hAnsi="Times New Roman" w:cs="Times New Roman"/>
              </w:rPr>
              <w:t xml:space="preserve"> Committee</w:t>
            </w:r>
          </w:p>
        </w:tc>
        <w:tc>
          <w:tcPr>
            <w:tcW w:w="2740" w:type="dxa"/>
            <w:tcBorders>
              <w:top w:val="nil"/>
              <w:left w:val="nil"/>
              <w:bottom w:val="single" w:sz="4" w:space="0" w:color="auto"/>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  January 24, 2014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CHHS Undergraduate Curriculum Committee </w:t>
            </w:r>
          </w:p>
        </w:tc>
        <w:tc>
          <w:tcPr>
            <w:tcW w:w="2740" w:type="dxa"/>
            <w:tcBorders>
              <w:top w:val="single" w:sz="4" w:space="0" w:color="auto"/>
              <w:left w:val="nil"/>
              <w:bottom w:val="single" w:sz="4" w:space="0" w:color="auto"/>
              <w:right w:val="nil"/>
            </w:tcBorders>
            <w:vAlign w:val="bottom"/>
          </w:tcPr>
          <w:p w:rsidR="006676DE" w:rsidRPr="009134FA" w:rsidRDefault="006676DE" w:rsidP="00B773DA">
            <w:pPr>
              <w:rPr>
                <w:rFonts w:ascii="Times New Roman" w:hAnsi="Times New Roman" w:cs="Times New Roman"/>
              </w:rPr>
            </w:pPr>
            <w:r w:rsidRPr="009134FA">
              <w:rPr>
                <w:rFonts w:ascii="Times New Roman" w:hAnsi="Times New Roman" w:cs="Times New Roman"/>
              </w:rPr>
              <w:t xml:space="preserve">  3/7/2014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bl>
    <w:p w:rsidR="006676DE" w:rsidRPr="006E484A" w:rsidRDefault="006676DE" w:rsidP="006676DE">
      <w:pPr>
        <w:spacing w:after="0"/>
        <w:rPr>
          <w:rFonts w:ascii="Times New Roman" w:hAnsi="Times New Roman" w:cs="Times New Roman"/>
          <w:b/>
        </w:rPr>
      </w:pPr>
    </w:p>
    <w:p w:rsidR="006676DE" w:rsidRDefault="006676DE" w:rsidP="006676DE">
      <w:pPr>
        <w:rPr>
          <w:rFonts w:ascii="Times New Roman" w:hAnsi="Times New Roman" w:cs="Times New Roman"/>
          <w:b/>
        </w:rPr>
      </w:pPr>
      <w:r>
        <w:rPr>
          <w:rFonts w:ascii="Times New Roman" w:hAnsi="Times New Roman" w:cs="Times New Roman"/>
          <w:b/>
        </w:rPr>
        <w:br w:type="page"/>
      </w:r>
    </w:p>
    <w:p w:rsidR="006676DE" w:rsidRPr="006E484A" w:rsidRDefault="006676DE" w:rsidP="006676DE">
      <w:pPr>
        <w:spacing w:after="0"/>
        <w:jc w:val="right"/>
        <w:rPr>
          <w:rFonts w:ascii="Times New Roman" w:hAnsi="Times New Roman" w:cs="Times New Roman"/>
        </w:rPr>
      </w:pPr>
      <w:r w:rsidRPr="006E484A">
        <w:rPr>
          <w:rFonts w:ascii="Times New Roman" w:hAnsi="Times New Roman" w:cs="Times New Roman"/>
        </w:rPr>
        <w:lastRenderedPageBreak/>
        <w:t>Proposal Date:   January 31, 2014</w:t>
      </w:r>
    </w:p>
    <w:p w:rsidR="006676DE" w:rsidRPr="006E484A" w:rsidRDefault="006676DE" w:rsidP="006676DE">
      <w:pPr>
        <w:spacing w:after="0"/>
        <w:jc w:val="center"/>
        <w:rPr>
          <w:rFonts w:ascii="Times New Roman" w:hAnsi="Times New Roman" w:cs="Times New Roman"/>
        </w:rPr>
      </w:pP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College of Health and Human Services</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School of Nursing</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 xml:space="preserve">Proposal to Revise </w:t>
      </w:r>
      <w:proofErr w:type="gramStart"/>
      <w:r w:rsidRPr="006E484A">
        <w:rPr>
          <w:rFonts w:ascii="Times New Roman" w:hAnsi="Times New Roman" w:cs="Times New Roman"/>
          <w:b/>
        </w:rPr>
        <w:t>A</w:t>
      </w:r>
      <w:proofErr w:type="gramEnd"/>
      <w:r w:rsidRPr="006E484A">
        <w:rPr>
          <w:rFonts w:ascii="Times New Roman" w:hAnsi="Times New Roman" w:cs="Times New Roman"/>
          <w:b/>
        </w:rPr>
        <w:t xml:space="preserve"> Program</w:t>
      </w:r>
    </w:p>
    <w:p w:rsidR="006676DE" w:rsidRPr="006E484A" w:rsidRDefault="006676DE" w:rsidP="006676DE">
      <w:pPr>
        <w:spacing w:after="0"/>
        <w:jc w:val="center"/>
        <w:rPr>
          <w:rFonts w:ascii="Times New Roman" w:hAnsi="Times New Roman" w:cs="Times New Roman"/>
          <w:b/>
        </w:rPr>
      </w:pPr>
      <w:r w:rsidRPr="006E484A">
        <w:rPr>
          <w:rFonts w:ascii="Times New Roman" w:hAnsi="Times New Roman" w:cs="Times New Roman"/>
          <w:b/>
        </w:rPr>
        <w:t>(Action Item)</w:t>
      </w:r>
    </w:p>
    <w:p w:rsidR="006676DE" w:rsidRPr="006E484A" w:rsidRDefault="006676DE" w:rsidP="006676DE">
      <w:pPr>
        <w:spacing w:after="0"/>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rPr>
      </w:pPr>
      <w:r w:rsidRPr="006E484A">
        <w:rPr>
          <w:rFonts w:ascii="Times New Roman" w:hAnsi="Times New Roman" w:cs="Times New Roman"/>
        </w:rPr>
        <w:t xml:space="preserve">Contact Person:  Cathy Abell, </w:t>
      </w:r>
      <w:hyperlink r:id="rId19" w:history="1">
        <w:r w:rsidRPr="006E484A">
          <w:rPr>
            <w:rStyle w:val="Hyperlink"/>
            <w:rFonts w:ascii="Times New Roman" w:hAnsi="Times New Roman" w:cs="Times New Roman"/>
          </w:rPr>
          <w:t>cathy.abell@wku.edu</w:t>
        </w:r>
      </w:hyperlink>
      <w:r w:rsidRPr="006E484A">
        <w:rPr>
          <w:rFonts w:ascii="Times New Roman" w:hAnsi="Times New Roman" w:cs="Times New Roman"/>
        </w:rPr>
        <w:t>, 5-3499</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program:</w:t>
      </w:r>
    </w:p>
    <w:p w:rsidR="006676DE" w:rsidRPr="00390B0F" w:rsidRDefault="006676DE" w:rsidP="006676DE">
      <w:pPr>
        <w:pStyle w:val="ListParagraph"/>
        <w:numPr>
          <w:ilvl w:val="1"/>
          <w:numId w:val="22"/>
        </w:numPr>
        <w:spacing w:after="0" w:line="280" w:lineRule="exact"/>
        <w:rPr>
          <w:rFonts w:ascii="Times New Roman" w:hAnsi="Times New Roman" w:cs="Times New Roman"/>
        </w:rPr>
      </w:pPr>
      <w:r w:rsidRPr="00390B0F">
        <w:rPr>
          <w:rFonts w:ascii="Times New Roman" w:hAnsi="Times New Roman" w:cs="Times New Roman"/>
        </w:rPr>
        <w:t>Current program reference number: 596</w:t>
      </w:r>
    </w:p>
    <w:p w:rsidR="006676DE" w:rsidRPr="00390B0F" w:rsidRDefault="006676DE" w:rsidP="006676DE">
      <w:pPr>
        <w:pStyle w:val="ListParagraph"/>
        <w:numPr>
          <w:ilvl w:val="1"/>
          <w:numId w:val="22"/>
        </w:numPr>
        <w:spacing w:after="0" w:line="280" w:lineRule="exact"/>
        <w:rPr>
          <w:rFonts w:ascii="Times New Roman" w:hAnsi="Times New Roman" w:cs="Times New Roman"/>
        </w:rPr>
      </w:pPr>
      <w:r w:rsidRPr="00390B0F">
        <w:rPr>
          <w:rFonts w:ascii="Times New Roman" w:hAnsi="Times New Roman" w:cs="Times New Roman"/>
        </w:rPr>
        <w:t>Current program title: Bachelor of Science – RN to BSN</w:t>
      </w:r>
    </w:p>
    <w:p w:rsidR="006676DE" w:rsidRPr="006E484A" w:rsidRDefault="006676DE" w:rsidP="006676DE">
      <w:pPr>
        <w:numPr>
          <w:ilvl w:val="1"/>
          <w:numId w:val="22"/>
        </w:numPr>
        <w:spacing w:after="0" w:line="280" w:lineRule="exact"/>
        <w:rPr>
          <w:rFonts w:ascii="Times New Roman" w:hAnsi="Times New Roman" w:cs="Times New Roman"/>
        </w:rPr>
      </w:pPr>
      <w:r w:rsidRPr="006E484A">
        <w:rPr>
          <w:rFonts w:ascii="Times New Roman" w:hAnsi="Times New Roman" w:cs="Times New Roman"/>
        </w:rPr>
        <w:t xml:space="preserve">Credit hours: 67 credit hours (36 upper division nursing courses and 31 nursing credits from </w:t>
      </w:r>
      <w:r>
        <w:rPr>
          <w:rFonts w:ascii="Times New Roman" w:hAnsi="Times New Roman" w:cs="Times New Roman"/>
        </w:rPr>
        <w:t>p</w:t>
      </w:r>
      <w:r w:rsidRPr="006E484A">
        <w:rPr>
          <w:rFonts w:ascii="Times New Roman" w:hAnsi="Times New Roman" w:cs="Times New Roman"/>
        </w:rPr>
        <w:t>rior nursing programs)</w:t>
      </w:r>
    </w:p>
    <w:p w:rsidR="006676DE" w:rsidRPr="006E484A" w:rsidRDefault="006676DE" w:rsidP="006676DE">
      <w:pPr>
        <w:spacing w:after="0" w:line="280" w:lineRule="exact"/>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2.</w:t>
      </w:r>
      <w:r w:rsidRPr="006E484A">
        <w:rPr>
          <w:rFonts w:ascii="Times New Roman" w:hAnsi="Times New Roman" w:cs="Times New Roman"/>
          <w:b/>
        </w:rPr>
        <w:tab/>
        <w:t>Identification of the proposed program changes:</w:t>
      </w:r>
    </w:p>
    <w:p w:rsidR="006676DE" w:rsidRPr="006E484A" w:rsidRDefault="006676DE" w:rsidP="006676DE">
      <w:pPr>
        <w:pStyle w:val="ListParagraph"/>
        <w:numPr>
          <w:ilvl w:val="0"/>
          <w:numId w:val="13"/>
        </w:numPr>
        <w:spacing w:after="0" w:line="280" w:lineRule="exact"/>
        <w:rPr>
          <w:rFonts w:ascii="Times New Roman" w:hAnsi="Times New Roman" w:cs="Times New Roman"/>
          <w:b/>
        </w:rPr>
      </w:pPr>
      <w:r w:rsidRPr="006E484A">
        <w:rPr>
          <w:rFonts w:ascii="Times New Roman" w:hAnsi="Times New Roman" w:cs="Times New Roman"/>
        </w:rPr>
        <w:t>Delete requirement of HMD 211 Human Nutrition (formerly FACS 111)</w:t>
      </w:r>
    </w:p>
    <w:p w:rsidR="006676DE" w:rsidRPr="006E484A" w:rsidRDefault="006676DE" w:rsidP="006676DE">
      <w:pPr>
        <w:pStyle w:val="ListParagraph"/>
        <w:numPr>
          <w:ilvl w:val="0"/>
          <w:numId w:val="13"/>
        </w:numPr>
        <w:spacing w:after="0" w:line="280" w:lineRule="exact"/>
        <w:rPr>
          <w:rFonts w:ascii="Times New Roman" w:hAnsi="Times New Roman" w:cs="Times New Roman"/>
        </w:rPr>
      </w:pPr>
      <w:r w:rsidRPr="006E484A">
        <w:rPr>
          <w:rFonts w:ascii="Times New Roman" w:hAnsi="Times New Roman" w:cs="Times New Roman"/>
        </w:rPr>
        <w:t>Delete requirement of PSY 199 Introduction to Developmental Psychology</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Detailed program description:</w:t>
      </w: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jc w:val="center"/>
        <w:rPr>
          <w:rFonts w:ascii="Times New Roman" w:hAnsi="Times New Roman" w:cs="Times New Roman"/>
          <w:b/>
        </w:rPr>
      </w:pPr>
      <w:r w:rsidRPr="006E484A">
        <w:rPr>
          <w:rFonts w:ascii="Times New Roman" w:hAnsi="Times New Roman" w:cs="Times New Roman"/>
          <w:b/>
        </w:rPr>
        <w:t>Current program requirements</w:t>
      </w:r>
      <w:r w:rsidRPr="006E484A">
        <w:rPr>
          <w:rFonts w:ascii="Times New Roman" w:hAnsi="Times New Roman" w:cs="Times New Roman"/>
          <w:b/>
        </w:rPr>
        <w:tab/>
      </w:r>
      <w:r w:rsidRPr="006E484A">
        <w:rPr>
          <w:rFonts w:ascii="Times New Roman" w:hAnsi="Times New Roman" w:cs="Times New Roman"/>
          <w:b/>
        </w:rPr>
        <w:tab/>
      </w:r>
      <w:r w:rsidRPr="006E484A">
        <w:rPr>
          <w:rFonts w:ascii="Times New Roman" w:hAnsi="Times New Roman" w:cs="Times New Roman"/>
          <w:b/>
        </w:rPr>
        <w:tab/>
      </w:r>
      <w:proofErr w:type="gramStart"/>
      <w:r w:rsidRPr="006E484A">
        <w:rPr>
          <w:rFonts w:ascii="Times New Roman" w:hAnsi="Times New Roman" w:cs="Times New Roman"/>
          <w:b/>
        </w:rPr>
        <w:t>Proposed</w:t>
      </w:r>
      <w:proofErr w:type="gramEnd"/>
      <w:r w:rsidRPr="006E484A">
        <w:rPr>
          <w:rFonts w:ascii="Times New Roman" w:hAnsi="Times New Roman" w:cs="Times New Roman"/>
          <w:b/>
        </w:rPr>
        <w:t xml:space="preserve"> requirements</w:t>
      </w:r>
    </w:p>
    <w:tbl>
      <w:tblPr>
        <w:tblStyle w:val="TableGrid"/>
        <w:tblW w:w="0" w:type="auto"/>
        <w:tblLook w:val="04A0" w:firstRow="1" w:lastRow="0" w:firstColumn="1" w:lastColumn="0" w:noHBand="0" w:noVBand="1"/>
      </w:tblPr>
      <w:tblGrid>
        <w:gridCol w:w="4788"/>
        <w:gridCol w:w="4788"/>
      </w:tblGrid>
      <w:tr w:rsidR="006676DE" w:rsidRPr="006E484A" w:rsidTr="00B773DA">
        <w:tc>
          <w:tcPr>
            <w:tcW w:w="4788" w:type="dxa"/>
          </w:tcPr>
          <w:p w:rsidR="006676DE" w:rsidRPr="006E484A" w:rsidRDefault="006676DE" w:rsidP="006676DE">
            <w:pPr>
              <w:pStyle w:val="ListParagraph"/>
              <w:numPr>
                <w:ilvl w:val="0"/>
                <w:numId w:val="14"/>
              </w:numPr>
              <w:spacing w:line="280" w:lineRule="exact"/>
              <w:rPr>
                <w:rFonts w:ascii="Times New Roman" w:hAnsi="Times New Roman" w:cs="Times New Roman"/>
              </w:rPr>
            </w:pPr>
            <w:r w:rsidRPr="006E484A">
              <w:rPr>
                <w:rFonts w:ascii="Times New Roman" w:hAnsi="Times New Roman" w:cs="Times New Roman"/>
              </w:rPr>
              <w:t>Be admitted to Western Kentucky University.</w:t>
            </w:r>
          </w:p>
          <w:p w:rsidR="006676DE" w:rsidRPr="006E484A" w:rsidRDefault="006676DE" w:rsidP="006676DE">
            <w:pPr>
              <w:pStyle w:val="ListParagraph"/>
              <w:numPr>
                <w:ilvl w:val="0"/>
                <w:numId w:val="14"/>
              </w:numPr>
              <w:spacing w:line="280" w:lineRule="exact"/>
              <w:rPr>
                <w:rFonts w:ascii="Times New Roman" w:hAnsi="Times New Roman" w:cs="Times New Roman"/>
              </w:rPr>
            </w:pPr>
            <w:r w:rsidRPr="006E484A">
              <w:rPr>
                <w:rFonts w:ascii="Times New Roman" w:hAnsi="Times New Roman" w:cs="Times New Roman"/>
              </w:rPr>
              <w:t xml:space="preserve">Have an Associate Degree in Nursing or if the applicant is a diploma graduate, he/she is required to submit documentation to validate nursing and general education academic preparation and clinical experience. </w:t>
            </w:r>
          </w:p>
          <w:p w:rsidR="006676DE" w:rsidRPr="006D60A6" w:rsidRDefault="006676DE" w:rsidP="006676DE">
            <w:pPr>
              <w:pStyle w:val="ListParagraph"/>
              <w:numPr>
                <w:ilvl w:val="0"/>
                <w:numId w:val="14"/>
              </w:numPr>
              <w:spacing w:line="280" w:lineRule="exact"/>
              <w:rPr>
                <w:rFonts w:ascii="Times New Roman" w:hAnsi="Times New Roman" w:cs="Times New Roman"/>
                <w:strike/>
              </w:rPr>
            </w:pPr>
            <w:r w:rsidRPr="006D60A6">
              <w:rPr>
                <w:rFonts w:ascii="Times New Roman" w:hAnsi="Times New Roman" w:cs="Times New Roman"/>
                <w:strike/>
              </w:rPr>
              <w:t xml:space="preserve">Documentation on transcript of completion of PSY 199 prior to admission to program.  </w:t>
            </w:r>
          </w:p>
          <w:p w:rsidR="006676DE" w:rsidRDefault="006676DE" w:rsidP="006676DE">
            <w:pPr>
              <w:pStyle w:val="ListParagraph"/>
              <w:numPr>
                <w:ilvl w:val="0"/>
                <w:numId w:val="14"/>
              </w:numPr>
              <w:spacing w:line="280" w:lineRule="exact"/>
              <w:rPr>
                <w:rFonts w:ascii="Times New Roman" w:hAnsi="Times New Roman" w:cs="Times New Roman"/>
              </w:rPr>
            </w:pPr>
            <w:r w:rsidRPr="006E484A">
              <w:rPr>
                <w:rFonts w:ascii="Times New Roman" w:hAnsi="Times New Roman" w:cs="Times New Roman"/>
              </w:rPr>
              <w:t xml:space="preserve">Have a cumulative grade point average of 2.5 or above for college level courses.  </w:t>
            </w:r>
          </w:p>
          <w:p w:rsidR="006676DE" w:rsidRPr="006D60A6" w:rsidRDefault="006676DE" w:rsidP="006676DE">
            <w:pPr>
              <w:pStyle w:val="ListParagraph"/>
              <w:numPr>
                <w:ilvl w:val="0"/>
                <w:numId w:val="14"/>
              </w:numPr>
              <w:spacing w:line="280" w:lineRule="exact"/>
              <w:rPr>
                <w:rFonts w:ascii="Times New Roman" w:hAnsi="Times New Roman" w:cs="Times New Roman"/>
              </w:rPr>
            </w:pPr>
            <w:r w:rsidRPr="006D60A6">
              <w:rPr>
                <w:rFonts w:ascii="Times New Roman" w:hAnsi="Times New Roman" w:cs="Times New Roman"/>
              </w:rPr>
              <w:t>Complete application for the RN to BSN program by designated deadlines.</w:t>
            </w:r>
          </w:p>
          <w:p w:rsidR="006676DE" w:rsidRPr="006D60A6" w:rsidRDefault="006676DE" w:rsidP="006676DE">
            <w:pPr>
              <w:pStyle w:val="ListParagraph"/>
              <w:numPr>
                <w:ilvl w:val="0"/>
                <w:numId w:val="14"/>
              </w:numPr>
              <w:spacing w:line="280" w:lineRule="exact"/>
              <w:rPr>
                <w:rFonts w:ascii="Times New Roman" w:hAnsi="Times New Roman" w:cs="Times New Roman"/>
              </w:rPr>
            </w:pPr>
            <w:r w:rsidRPr="006D60A6">
              <w:rPr>
                <w:rFonts w:ascii="Times New Roman" w:hAnsi="Times New Roman" w:cs="Times New Roman"/>
              </w:rPr>
              <w:t xml:space="preserve">Each semester, two (2) cohorts of students will be admitted, a part-time and full-time cohort. When accepted for admission, students must choose which cohort they would like. The students in each of these cohorts will progress through the curriculum as a group and must take courses as noted in planned schedule for the designated cohort. The full-time cohort </w:t>
            </w:r>
            <w:r w:rsidRPr="006D60A6">
              <w:rPr>
                <w:rFonts w:ascii="Times New Roman" w:hAnsi="Times New Roman" w:cs="Times New Roman"/>
              </w:rPr>
              <w:lastRenderedPageBreak/>
              <w:t>is reserved for students who have completed all general education and statistics requirements.</w:t>
            </w:r>
          </w:p>
          <w:p w:rsidR="006676DE" w:rsidRPr="006D60A6" w:rsidRDefault="006676DE" w:rsidP="006676DE">
            <w:pPr>
              <w:pStyle w:val="ListParagraph"/>
              <w:numPr>
                <w:ilvl w:val="0"/>
                <w:numId w:val="14"/>
              </w:numPr>
              <w:spacing w:line="280" w:lineRule="exact"/>
              <w:rPr>
                <w:rFonts w:ascii="Times New Roman" w:hAnsi="Times New Roman" w:cs="Times New Roman"/>
              </w:rPr>
            </w:pPr>
            <w:r w:rsidRPr="006D60A6">
              <w:rPr>
                <w:rFonts w:ascii="Times New Roman" w:hAnsi="Times New Roman" w:cs="Times New Roman"/>
              </w:rPr>
              <w:t>Students admitted pending NCLEX will be permitted to enroll in the part-time cohort. If unsuccessful on the NCLEX, the student will not be allowed to progress in the nursing cohort courses.</w:t>
            </w:r>
          </w:p>
          <w:p w:rsidR="006676DE" w:rsidRPr="006E484A" w:rsidRDefault="006676DE" w:rsidP="00B773DA">
            <w:pPr>
              <w:autoSpaceDE w:val="0"/>
              <w:autoSpaceDN w:val="0"/>
              <w:adjustRightInd w:val="0"/>
              <w:rPr>
                <w:rFonts w:ascii="Times New Roman" w:hAnsi="Times New Roman" w:cs="Times New Roman"/>
              </w:rPr>
            </w:pPr>
          </w:p>
          <w:p w:rsidR="006676DE" w:rsidRPr="006E484A" w:rsidRDefault="006676DE" w:rsidP="00B773DA">
            <w:pPr>
              <w:autoSpaceDE w:val="0"/>
              <w:autoSpaceDN w:val="0"/>
              <w:adjustRightInd w:val="0"/>
              <w:rPr>
                <w:rFonts w:ascii="Times New Roman" w:hAnsi="Times New Roman" w:cs="Times New Roman"/>
              </w:rPr>
            </w:pPr>
            <w:r w:rsidRPr="006E484A">
              <w:rPr>
                <w:rFonts w:ascii="Times New Roman" w:hAnsi="Times New Roman" w:cs="Times New Roman"/>
              </w:rPr>
              <w:t>Curriculum requirements for the RN to BSN program include completion of:</w:t>
            </w:r>
          </w:p>
          <w:p w:rsidR="006676DE" w:rsidRPr="006E484A" w:rsidRDefault="006676DE" w:rsidP="006676DE">
            <w:pPr>
              <w:pStyle w:val="ListParagraph"/>
              <w:numPr>
                <w:ilvl w:val="0"/>
                <w:numId w:val="15"/>
              </w:numPr>
              <w:autoSpaceDE w:val="0"/>
              <w:autoSpaceDN w:val="0"/>
              <w:adjustRightInd w:val="0"/>
              <w:rPr>
                <w:rFonts w:ascii="Times New Roman" w:hAnsi="Times New Roman" w:cs="Times New Roman"/>
              </w:rPr>
            </w:pPr>
            <w:r w:rsidRPr="006E484A">
              <w:rPr>
                <w:rFonts w:ascii="Times New Roman" w:hAnsi="Times New Roman" w:cs="Times New Roman"/>
              </w:rPr>
              <w:t>36 hours of upper division nursing credit. (A registered nurse with an associate degree in nursing receives a 6-hour waiver in the upper-division hour requirement.) The required courses are: NURS 300, 309, 315, 321,323, 339, 340, 400, 405, 408, 412, 430, and 431.</w:t>
            </w:r>
          </w:p>
          <w:p w:rsidR="006676DE" w:rsidRPr="006E484A" w:rsidRDefault="006676DE" w:rsidP="006676DE">
            <w:pPr>
              <w:pStyle w:val="ListParagraph"/>
              <w:numPr>
                <w:ilvl w:val="0"/>
                <w:numId w:val="15"/>
              </w:numPr>
              <w:autoSpaceDE w:val="0"/>
              <w:autoSpaceDN w:val="0"/>
              <w:adjustRightInd w:val="0"/>
              <w:rPr>
                <w:rFonts w:ascii="Times New Roman" w:hAnsi="Times New Roman" w:cs="Times New Roman"/>
              </w:rPr>
            </w:pPr>
            <w:r w:rsidRPr="006E484A">
              <w:rPr>
                <w:rFonts w:ascii="Times New Roman" w:hAnsi="Times New Roman" w:cs="Times New Roman"/>
              </w:rPr>
              <w:t>University general education requirements.</w:t>
            </w:r>
          </w:p>
          <w:p w:rsidR="006676DE" w:rsidRPr="006E484A" w:rsidRDefault="006676DE" w:rsidP="006676DE">
            <w:pPr>
              <w:pStyle w:val="ListParagraph"/>
              <w:numPr>
                <w:ilvl w:val="0"/>
                <w:numId w:val="15"/>
              </w:numPr>
              <w:autoSpaceDE w:val="0"/>
              <w:autoSpaceDN w:val="0"/>
              <w:adjustRightInd w:val="0"/>
              <w:rPr>
                <w:rFonts w:ascii="Times New Roman" w:hAnsi="Times New Roman" w:cs="Times New Roman"/>
              </w:rPr>
            </w:pPr>
            <w:r w:rsidRPr="006E484A">
              <w:rPr>
                <w:rFonts w:ascii="Times New Roman" w:hAnsi="Times New Roman" w:cs="Times New Roman"/>
              </w:rPr>
              <w:t>A three-credit hour statistics course.</w:t>
            </w:r>
          </w:p>
          <w:p w:rsidR="006676DE" w:rsidRPr="006D60A6" w:rsidRDefault="006676DE" w:rsidP="006676DE">
            <w:pPr>
              <w:pStyle w:val="ListParagraph"/>
              <w:numPr>
                <w:ilvl w:val="0"/>
                <w:numId w:val="15"/>
              </w:numPr>
              <w:autoSpaceDE w:val="0"/>
              <w:autoSpaceDN w:val="0"/>
              <w:adjustRightInd w:val="0"/>
              <w:rPr>
                <w:rFonts w:ascii="Times New Roman" w:hAnsi="Times New Roman" w:cs="Times New Roman"/>
                <w:strike/>
              </w:rPr>
            </w:pPr>
            <w:r w:rsidRPr="006D60A6">
              <w:rPr>
                <w:rFonts w:ascii="Times New Roman" w:hAnsi="Times New Roman" w:cs="Times New Roman"/>
                <w:strike/>
              </w:rPr>
              <w:t>Psychology 199 (Introduction to Developmental Psychology) and HMD 211 (Human Nutrition).</w:t>
            </w:r>
          </w:p>
        </w:tc>
        <w:tc>
          <w:tcPr>
            <w:tcW w:w="4788" w:type="dxa"/>
          </w:tcPr>
          <w:p w:rsidR="006676DE" w:rsidRPr="006E484A" w:rsidRDefault="006676DE" w:rsidP="006676DE">
            <w:pPr>
              <w:pStyle w:val="ListParagraph"/>
              <w:numPr>
                <w:ilvl w:val="0"/>
                <w:numId w:val="16"/>
              </w:numPr>
              <w:spacing w:line="280" w:lineRule="exact"/>
              <w:rPr>
                <w:rFonts w:ascii="Times New Roman" w:hAnsi="Times New Roman" w:cs="Times New Roman"/>
              </w:rPr>
            </w:pPr>
            <w:r w:rsidRPr="006E484A">
              <w:rPr>
                <w:rFonts w:ascii="Times New Roman" w:hAnsi="Times New Roman" w:cs="Times New Roman"/>
              </w:rPr>
              <w:lastRenderedPageBreak/>
              <w:t>Be admitted to Western Kentucky University.</w:t>
            </w:r>
          </w:p>
          <w:p w:rsidR="006676DE" w:rsidRPr="006E484A" w:rsidRDefault="006676DE" w:rsidP="006676DE">
            <w:pPr>
              <w:pStyle w:val="ListParagraph"/>
              <w:numPr>
                <w:ilvl w:val="0"/>
                <w:numId w:val="16"/>
              </w:numPr>
              <w:spacing w:line="280" w:lineRule="exact"/>
              <w:rPr>
                <w:rFonts w:ascii="Times New Roman" w:hAnsi="Times New Roman" w:cs="Times New Roman"/>
              </w:rPr>
            </w:pPr>
            <w:r w:rsidRPr="006E484A">
              <w:rPr>
                <w:rFonts w:ascii="Times New Roman" w:hAnsi="Times New Roman" w:cs="Times New Roman"/>
              </w:rPr>
              <w:t>Have an Associate Degree in Nursing or if the applicant is a diploma graduate, he/she is required to submit documentation to validate nursing and general education academic preparation and clinical experience.</w:t>
            </w:r>
          </w:p>
          <w:p w:rsidR="006676DE" w:rsidRDefault="006676DE" w:rsidP="006676DE">
            <w:pPr>
              <w:pStyle w:val="ListParagraph"/>
              <w:numPr>
                <w:ilvl w:val="0"/>
                <w:numId w:val="16"/>
              </w:numPr>
              <w:spacing w:line="280" w:lineRule="exact"/>
              <w:rPr>
                <w:rFonts w:ascii="Times New Roman" w:hAnsi="Times New Roman" w:cs="Times New Roman"/>
              </w:rPr>
            </w:pPr>
            <w:r w:rsidRPr="006E484A">
              <w:rPr>
                <w:rFonts w:ascii="Times New Roman" w:hAnsi="Times New Roman" w:cs="Times New Roman"/>
              </w:rPr>
              <w:t>Have a cumulative grade point average of 2.5 or above for college level courses.</w:t>
            </w:r>
          </w:p>
          <w:p w:rsidR="006676DE" w:rsidRPr="006D60A6" w:rsidRDefault="006676DE" w:rsidP="006676DE">
            <w:pPr>
              <w:pStyle w:val="ListParagraph"/>
              <w:numPr>
                <w:ilvl w:val="0"/>
                <w:numId w:val="16"/>
              </w:numPr>
              <w:spacing w:line="280" w:lineRule="exact"/>
              <w:rPr>
                <w:rFonts w:ascii="Times New Roman" w:hAnsi="Times New Roman" w:cs="Times New Roman"/>
              </w:rPr>
            </w:pPr>
            <w:r w:rsidRPr="006D60A6">
              <w:rPr>
                <w:rFonts w:ascii="Times New Roman" w:hAnsi="Times New Roman" w:cs="Times New Roman"/>
              </w:rPr>
              <w:t>Complete application for the RN to BSN program by designated deadlines.</w:t>
            </w:r>
          </w:p>
          <w:p w:rsidR="006676DE" w:rsidRPr="006D60A6" w:rsidRDefault="006676DE" w:rsidP="006676DE">
            <w:pPr>
              <w:pStyle w:val="ListParagraph"/>
              <w:numPr>
                <w:ilvl w:val="0"/>
                <w:numId w:val="16"/>
              </w:numPr>
              <w:spacing w:line="280" w:lineRule="exact"/>
              <w:rPr>
                <w:rFonts w:ascii="Times New Roman" w:hAnsi="Times New Roman" w:cs="Times New Roman"/>
              </w:rPr>
            </w:pPr>
            <w:r w:rsidRPr="006D60A6">
              <w:rPr>
                <w:rFonts w:ascii="Times New Roman" w:hAnsi="Times New Roman" w:cs="Times New Roman"/>
              </w:rPr>
              <w:t xml:space="preserve">Each semester, two (2) cohorts of students will be admitted, a part-time and full-time cohort. When accepted for admission, students must choose which cohort they would like. The students in each of these cohorts will progress through the curriculum as a group and must take courses as noted in planned schedule for the designated cohort. The full-time cohort is reserved for students who have completed all general education and </w:t>
            </w:r>
            <w:r w:rsidRPr="006D60A6">
              <w:rPr>
                <w:rFonts w:ascii="Times New Roman" w:hAnsi="Times New Roman" w:cs="Times New Roman"/>
              </w:rPr>
              <w:lastRenderedPageBreak/>
              <w:t>statistics requirements.</w:t>
            </w:r>
          </w:p>
          <w:p w:rsidR="006676DE" w:rsidRPr="006D60A6" w:rsidRDefault="006676DE" w:rsidP="006676DE">
            <w:pPr>
              <w:pStyle w:val="ListParagraph"/>
              <w:numPr>
                <w:ilvl w:val="0"/>
                <w:numId w:val="16"/>
              </w:numPr>
              <w:spacing w:line="280" w:lineRule="exact"/>
              <w:rPr>
                <w:rFonts w:ascii="Times New Roman" w:hAnsi="Times New Roman" w:cs="Times New Roman"/>
              </w:rPr>
            </w:pPr>
            <w:r w:rsidRPr="006D60A6">
              <w:rPr>
                <w:rFonts w:ascii="Times New Roman" w:hAnsi="Times New Roman" w:cs="Times New Roman"/>
              </w:rPr>
              <w:t>Students admitted pending NCLEX will be permitted to enroll in the part-time cohort. If unsuccessful on the NCLEX, the student will not be allowed to progress in the nursing cohort courses.</w:t>
            </w:r>
          </w:p>
          <w:p w:rsidR="006676DE" w:rsidRPr="006E484A" w:rsidRDefault="006676DE" w:rsidP="00B773DA">
            <w:pPr>
              <w:spacing w:line="280" w:lineRule="exact"/>
              <w:rPr>
                <w:rFonts w:ascii="Times New Roman" w:hAnsi="Times New Roman" w:cs="Times New Roman"/>
              </w:rPr>
            </w:pPr>
          </w:p>
          <w:p w:rsidR="006676DE" w:rsidRDefault="006676DE" w:rsidP="00B773DA">
            <w:pPr>
              <w:autoSpaceDE w:val="0"/>
              <w:autoSpaceDN w:val="0"/>
              <w:adjustRightInd w:val="0"/>
              <w:rPr>
                <w:rFonts w:ascii="Times New Roman" w:hAnsi="Times New Roman" w:cs="Times New Roman"/>
              </w:rPr>
            </w:pPr>
          </w:p>
          <w:p w:rsidR="006676DE" w:rsidRDefault="006676DE" w:rsidP="00B773DA">
            <w:pPr>
              <w:autoSpaceDE w:val="0"/>
              <w:autoSpaceDN w:val="0"/>
              <w:adjustRightInd w:val="0"/>
              <w:rPr>
                <w:rFonts w:ascii="Times New Roman" w:hAnsi="Times New Roman" w:cs="Times New Roman"/>
              </w:rPr>
            </w:pPr>
          </w:p>
          <w:p w:rsidR="006676DE" w:rsidRPr="006E484A" w:rsidRDefault="006676DE" w:rsidP="00B773DA">
            <w:pPr>
              <w:autoSpaceDE w:val="0"/>
              <w:autoSpaceDN w:val="0"/>
              <w:adjustRightInd w:val="0"/>
              <w:rPr>
                <w:rFonts w:ascii="Times New Roman" w:hAnsi="Times New Roman" w:cs="Times New Roman"/>
              </w:rPr>
            </w:pPr>
            <w:r w:rsidRPr="006E484A">
              <w:rPr>
                <w:rFonts w:ascii="Times New Roman" w:hAnsi="Times New Roman" w:cs="Times New Roman"/>
              </w:rPr>
              <w:t>Curriculum requirements for the RN to BSN program include completion of:</w:t>
            </w:r>
          </w:p>
          <w:p w:rsidR="006676DE" w:rsidRPr="006E484A" w:rsidRDefault="006676DE" w:rsidP="006676DE">
            <w:pPr>
              <w:pStyle w:val="ListParagraph"/>
              <w:numPr>
                <w:ilvl w:val="0"/>
                <w:numId w:val="35"/>
              </w:numPr>
              <w:autoSpaceDE w:val="0"/>
              <w:autoSpaceDN w:val="0"/>
              <w:adjustRightInd w:val="0"/>
              <w:rPr>
                <w:rFonts w:ascii="Times New Roman" w:hAnsi="Times New Roman" w:cs="Times New Roman"/>
              </w:rPr>
            </w:pPr>
            <w:r w:rsidRPr="006E484A">
              <w:rPr>
                <w:rFonts w:ascii="Times New Roman" w:hAnsi="Times New Roman" w:cs="Times New Roman"/>
              </w:rPr>
              <w:t>36 hours of upper division nursing credit. (A registered nurse with an associate degree in nursing receives a 6-hour waiver in the upper-division hour requirement.) The required courses are: NURS 300, 309, 315, 321,323, 339, 340, 400, 405, 408, 412, 430, and 431.</w:t>
            </w:r>
          </w:p>
          <w:p w:rsidR="006676DE" w:rsidRPr="006E484A" w:rsidRDefault="006676DE" w:rsidP="006676DE">
            <w:pPr>
              <w:pStyle w:val="ListParagraph"/>
              <w:numPr>
                <w:ilvl w:val="0"/>
                <w:numId w:val="35"/>
              </w:numPr>
              <w:autoSpaceDE w:val="0"/>
              <w:autoSpaceDN w:val="0"/>
              <w:adjustRightInd w:val="0"/>
              <w:rPr>
                <w:rFonts w:ascii="Times New Roman" w:hAnsi="Times New Roman" w:cs="Times New Roman"/>
              </w:rPr>
            </w:pPr>
            <w:r w:rsidRPr="006E484A">
              <w:rPr>
                <w:rFonts w:ascii="Times New Roman" w:hAnsi="Times New Roman" w:cs="Times New Roman"/>
              </w:rPr>
              <w:t>University general education requirements.</w:t>
            </w:r>
          </w:p>
          <w:p w:rsidR="006676DE" w:rsidRPr="006E484A" w:rsidRDefault="006676DE" w:rsidP="006676DE">
            <w:pPr>
              <w:pStyle w:val="ListParagraph"/>
              <w:numPr>
                <w:ilvl w:val="0"/>
                <w:numId w:val="35"/>
              </w:numPr>
              <w:autoSpaceDE w:val="0"/>
              <w:autoSpaceDN w:val="0"/>
              <w:adjustRightInd w:val="0"/>
              <w:rPr>
                <w:rFonts w:ascii="Times New Roman" w:hAnsi="Times New Roman" w:cs="Times New Roman"/>
              </w:rPr>
            </w:pPr>
            <w:r w:rsidRPr="006E484A">
              <w:rPr>
                <w:rFonts w:ascii="Times New Roman" w:hAnsi="Times New Roman" w:cs="Times New Roman"/>
              </w:rPr>
              <w:t>A three-credit hour statistics course.</w:t>
            </w:r>
          </w:p>
          <w:p w:rsidR="006676DE" w:rsidRPr="006E484A" w:rsidRDefault="006676DE" w:rsidP="00B773DA">
            <w:pPr>
              <w:pStyle w:val="ListParagraph"/>
              <w:autoSpaceDE w:val="0"/>
              <w:autoSpaceDN w:val="0"/>
              <w:adjustRightInd w:val="0"/>
              <w:rPr>
                <w:rFonts w:ascii="Times New Roman" w:hAnsi="Times New Roman" w:cs="Times New Roman"/>
              </w:rPr>
            </w:pPr>
          </w:p>
        </w:tc>
      </w:tr>
    </w:tbl>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Rationale for the proposed program change:</w:t>
      </w:r>
    </w:p>
    <w:p w:rsidR="006676DE" w:rsidRPr="006E484A" w:rsidRDefault="006676DE" w:rsidP="006676DE">
      <w:pPr>
        <w:pStyle w:val="ListParagraph"/>
        <w:numPr>
          <w:ilvl w:val="0"/>
          <w:numId w:val="17"/>
        </w:numPr>
        <w:spacing w:after="0" w:line="280" w:lineRule="exact"/>
        <w:rPr>
          <w:rFonts w:ascii="Times New Roman" w:hAnsi="Times New Roman" w:cs="Times New Roman"/>
          <w:b/>
        </w:rPr>
      </w:pPr>
      <w:r w:rsidRPr="006E484A">
        <w:rPr>
          <w:rFonts w:ascii="Times New Roman" w:hAnsi="Times New Roman" w:cs="Times New Roman"/>
        </w:rPr>
        <w:t>Deletion of PSY 199: Students entering the program are registered nurses and have completed basic nursing programs (either Associate Degree or diploma). In these nursing courses they have had content related to care of patients across the lifespan.  They have also completed specific courses which include mental health nursing content and pediatric courses which contain information about growth and development.</w:t>
      </w:r>
    </w:p>
    <w:p w:rsidR="006676DE" w:rsidRPr="006E484A" w:rsidRDefault="006676DE" w:rsidP="006676DE">
      <w:pPr>
        <w:pStyle w:val="ListParagraph"/>
        <w:numPr>
          <w:ilvl w:val="0"/>
          <w:numId w:val="17"/>
        </w:numPr>
        <w:spacing w:after="0" w:line="280" w:lineRule="exact"/>
        <w:rPr>
          <w:rFonts w:ascii="Times New Roman" w:hAnsi="Times New Roman" w:cs="Times New Roman"/>
          <w:b/>
        </w:rPr>
      </w:pPr>
      <w:r w:rsidRPr="006E484A">
        <w:rPr>
          <w:rFonts w:ascii="Times New Roman" w:hAnsi="Times New Roman" w:cs="Times New Roman"/>
        </w:rPr>
        <w:t>Deletion of HMD 211: Students entering the program are registered nurses and have completed basic nursing programs (either Associate Degree or diploma). In nursing courses in their previous program, they have had content related to the importance of nutrition and human life and well-being.</w:t>
      </w:r>
    </w:p>
    <w:p w:rsidR="006676DE" w:rsidRPr="006E484A" w:rsidRDefault="006676DE" w:rsidP="006676DE">
      <w:pPr>
        <w:pStyle w:val="ListParagraph"/>
        <w:spacing w:after="0" w:line="280" w:lineRule="exact"/>
        <w:rPr>
          <w:rFonts w:ascii="Times New Roman" w:hAnsi="Times New Roman" w:cs="Times New Roman"/>
          <w:b/>
        </w:rPr>
      </w:pPr>
    </w:p>
    <w:p w:rsidR="006676DE" w:rsidRPr="00D24B9D" w:rsidRDefault="006676DE" w:rsidP="006676DE">
      <w:pPr>
        <w:spacing w:after="0" w:line="280" w:lineRule="exact"/>
        <w:rPr>
          <w:rFonts w:ascii="Times New Roman" w:hAnsi="Times New Roman" w:cs="Times New Roman"/>
        </w:rPr>
      </w:pPr>
      <w:r>
        <w:rPr>
          <w:rFonts w:ascii="Times New Roman" w:hAnsi="Times New Roman" w:cs="Times New Roman"/>
          <w:b/>
        </w:rPr>
        <w:t>5.</w:t>
      </w:r>
      <w:r>
        <w:rPr>
          <w:rFonts w:ascii="Times New Roman" w:hAnsi="Times New Roman" w:cs="Times New Roman"/>
          <w:b/>
        </w:rPr>
        <w:tab/>
      </w:r>
      <w:r w:rsidRPr="00D24B9D">
        <w:rPr>
          <w:rFonts w:ascii="Times New Roman" w:hAnsi="Times New Roman" w:cs="Times New Roman"/>
          <w:b/>
        </w:rPr>
        <w:t xml:space="preserve">Proposed term for implementation: </w:t>
      </w:r>
      <w:r w:rsidRPr="00D24B9D">
        <w:rPr>
          <w:rFonts w:ascii="Times New Roman" w:hAnsi="Times New Roman" w:cs="Times New Roman"/>
        </w:rPr>
        <w:t>Fall 2014</w:t>
      </w:r>
    </w:p>
    <w:p w:rsidR="006676DE" w:rsidRPr="00D24B9D" w:rsidRDefault="006676DE" w:rsidP="006676DE">
      <w:pPr>
        <w:spacing w:after="0" w:line="280" w:lineRule="exact"/>
        <w:ind w:left="360"/>
        <w:rPr>
          <w:rFonts w:ascii="Times New Roman" w:hAnsi="Times New Roman" w:cs="Times New Roman"/>
        </w:rPr>
      </w:pPr>
    </w:p>
    <w:p w:rsidR="006676DE" w:rsidRPr="006E484A" w:rsidRDefault="006676DE" w:rsidP="006676DE">
      <w:pPr>
        <w:spacing w:after="0" w:line="280" w:lineRule="exact"/>
        <w:rPr>
          <w:rFonts w:ascii="Times New Roman" w:hAnsi="Times New Roman" w:cs="Times New Roman"/>
          <w:b/>
        </w:rPr>
      </w:pPr>
      <w:r w:rsidRPr="006E484A">
        <w:rPr>
          <w:rFonts w:ascii="Times New Roman" w:hAnsi="Times New Roman" w:cs="Times New Roman"/>
          <w:b/>
        </w:rPr>
        <w:t>6.</w:t>
      </w:r>
      <w:r w:rsidRPr="006E484A">
        <w:rPr>
          <w:rFonts w:ascii="Times New Roman" w:hAnsi="Times New Roman" w:cs="Times New Roman"/>
          <w:b/>
        </w:rPr>
        <w:tab/>
        <w:t>Dates of prior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RN to BSN committee</w:t>
            </w:r>
          </w:p>
        </w:tc>
        <w:tc>
          <w:tcPr>
            <w:tcW w:w="2740" w:type="dxa"/>
            <w:tcBorders>
              <w:top w:val="nil"/>
              <w:left w:val="nil"/>
              <w:bottom w:val="single" w:sz="4" w:space="0" w:color="auto"/>
              <w:right w:val="nil"/>
            </w:tcBorders>
            <w:vAlign w:val="bottom"/>
          </w:tcPr>
          <w:p w:rsidR="006676DE" w:rsidRPr="005121F4" w:rsidRDefault="006676DE" w:rsidP="00B773DA">
            <w:pPr>
              <w:rPr>
                <w:rFonts w:ascii="Times New Roman" w:hAnsi="Times New Roman" w:cs="Times New Roman"/>
              </w:rPr>
            </w:pPr>
            <w:r>
              <w:rPr>
                <w:rFonts w:ascii="Times New Roman" w:hAnsi="Times New Roman" w:cs="Times New Roman"/>
              </w:rPr>
              <w:t>1/31/14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 xml:space="preserve">CHHS College Curriculum Committee </w:t>
            </w:r>
          </w:p>
        </w:tc>
        <w:tc>
          <w:tcPr>
            <w:tcW w:w="2740" w:type="dxa"/>
            <w:tcBorders>
              <w:top w:val="single" w:sz="4" w:space="0" w:color="auto"/>
              <w:left w:val="nil"/>
              <w:bottom w:val="single" w:sz="4" w:space="0" w:color="auto"/>
              <w:right w:val="nil"/>
            </w:tcBorders>
            <w:vAlign w:val="bottom"/>
          </w:tcPr>
          <w:p w:rsidR="006676DE" w:rsidRPr="00AD57A0" w:rsidRDefault="006676DE" w:rsidP="00B773DA">
            <w:pPr>
              <w:rPr>
                <w:rFonts w:ascii="Times New Roman" w:hAnsi="Times New Roman" w:cs="Times New Roman"/>
              </w:rPr>
            </w:pPr>
            <w:r w:rsidRPr="00AD57A0">
              <w:rPr>
                <w:rFonts w:ascii="Times New Roman" w:hAnsi="Times New Roman" w:cs="Times New Roman"/>
              </w:rPr>
              <w:t xml:space="preserve"> 3/7/2014</w:t>
            </w: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Undergraduate Curriculum Committee</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r w:rsidR="006676DE" w:rsidRPr="006E484A" w:rsidTr="00B773DA">
        <w:trPr>
          <w:trHeight w:val="432"/>
        </w:trPr>
        <w:tc>
          <w:tcPr>
            <w:tcW w:w="5385" w:type="dxa"/>
            <w:tcBorders>
              <w:top w:val="nil"/>
              <w:left w:val="nil"/>
              <w:bottom w:val="nil"/>
              <w:right w:val="nil"/>
            </w:tcBorders>
            <w:vAlign w:val="bottom"/>
          </w:tcPr>
          <w:p w:rsidR="006676DE" w:rsidRPr="006E484A" w:rsidRDefault="006676DE" w:rsidP="00B773DA">
            <w:pPr>
              <w:rPr>
                <w:rFonts w:ascii="Times New Roman" w:hAnsi="Times New Roman" w:cs="Times New Roman"/>
              </w:rPr>
            </w:pPr>
            <w:r w:rsidRPr="006E484A">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6676DE" w:rsidRPr="006E484A" w:rsidRDefault="006676DE" w:rsidP="00B773DA">
            <w:pPr>
              <w:rPr>
                <w:rFonts w:ascii="Times New Roman" w:hAnsi="Times New Roman" w:cs="Times New Roman"/>
                <w:b/>
                <w:u w:val="single"/>
              </w:rPr>
            </w:pPr>
          </w:p>
        </w:tc>
      </w:tr>
    </w:tbl>
    <w:p w:rsidR="006676DE" w:rsidRPr="006E484A" w:rsidRDefault="006676DE" w:rsidP="006676DE">
      <w:pPr>
        <w:spacing w:after="0"/>
        <w:rPr>
          <w:rFonts w:ascii="Times New Roman" w:hAnsi="Times New Roman" w:cs="Times New Roman"/>
          <w:b/>
        </w:rPr>
      </w:pPr>
    </w:p>
    <w:p w:rsidR="002B57E9" w:rsidRDefault="002B57E9" w:rsidP="006676DE"/>
    <w:sectPr w:rsidR="002B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39C"/>
    <w:multiLevelType w:val="hybridMultilevel"/>
    <w:tmpl w:val="DAF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F9A"/>
    <w:multiLevelType w:val="multilevel"/>
    <w:tmpl w:val="51BABD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4345C8B"/>
    <w:multiLevelType w:val="hybridMultilevel"/>
    <w:tmpl w:val="DAF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E5FC9"/>
    <w:multiLevelType w:val="hybridMultilevel"/>
    <w:tmpl w:val="E52ED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DA0AA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1CD257F"/>
    <w:multiLevelType w:val="hybridMultilevel"/>
    <w:tmpl w:val="E8FEFD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502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D4F0E61"/>
    <w:multiLevelType w:val="hybridMultilevel"/>
    <w:tmpl w:val="8A54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8276D"/>
    <w:multiLevelType w:val="hybridMultilevel"/>
    <w:tmpl w:val="83B4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C6F66"/>
    <w:multiLevelType w:val="hybridMultilevel"/>
    <w:tmpl w:val="CFB86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3F6AF1"/>
    <w:multiLevelType w:val="hybridMultilevel"/>
    <w:tmpl w:val="A99C3564"/>
    <w:lvl w:ilvl="0" w:tplc="04090001">
      <w:start w:val="1"/>
      <w:numFmt w:val="bullet"/>
      <w:lvlText w:val=""/>
      <w:lvlJc w:val="left"/>
      <w:pPr>
        <w:tabs>
          <w:tab w:val="num" w:pos="1800"/>
        </w:tabs>
        <w:ind w:left="1800" w:hanging="360"/>
      </w:pPr>
      <w:rPr>
        <w:rFonts w:ascii="Symbol" w:hAnsi="Symbol" w:hint="default"/>
      </w:rPr>
    </w:lvl>
    <w:lvl w:ilvl="1" w:tplc="8838535A">
      <w:start w:val="1"/>
      <w:numFmt w:val="lowerLetter"/>
      <w:lvlText w:val="%2)"/>
      <w:lvlJc w:val="left"/>
      <w:pPr>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nsid w:val="2993260E"/>
    <w:multiLevelType w:val="hybridMultilevel"/>
    <w:tmpl w:val="5B76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737E1"/>
    <w:multiLevelType w:val="hybridMultilevel"/>
    <w:tmpl w:val="4900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90BA3"/>
    <w:multiLevelType w:val="hybridMultilevel"/>
    <w:tmpl w:val="3C28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0278A"/>
    <w:multiLevelType w:val="hybridMultilevel"/>
    <w:tmpl w:val="973C5D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B03E5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6ED6073"/>
    <w:multiLevelType w:val="hybridMultilevel"/>
    <w:tmpl w:val="DCD44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7738BD"/>
    <w:multiLevelType w:val="hybridMultilevel"/>
    <w:tmpl w:val="9E9429F0"/>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BB01AFF"/>
    <w:multiLevelType w:val="hybridMultilevel"/>
    <w:tmpl w:val="3C26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86220"/>
    <w:multiLevelType w:val="hybridMultilevel"/>
    <w:tmpl w:val="6B1C6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B19459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4452D2A"/>
    <w:multiLevelType w:val="hybridMultilevel"/>
    <w:tmpl w:val="FC62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AC7EB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7E95F7A"/>
    <w:multiLevelType w:val="hybridMultilevel"/>
    <w:tmpl w:val="3EB4ED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F67385B"/>
    <w:multiLevelType w:val="hybridMultilevel"/>
    <w:tmpl w:val="9510088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9A24316"/>
    <w:multiLevelType w:val="hybridMultilevel"/>
    <w:tmpl w:val="CD9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8C3921"/>
    <w:multiLevelType w:val="hybridMultilevel"/>
    <w:tmpl w:val="DFD46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38D2D4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C24476B"/>
    <w:multiLevelType w:val="hybridMultilevel"/>
    <w:tmpl w:val="461E6E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31"/>
  </w:num>
  <w:num w:numId="3">
    <w:abstractNumId w:val="28"/>
  </w:num>
  <w:num w:numId="4">
    <w:abstractNumId w:val="19"/>
  </w:num>
  <w:num w:numId="5">
    <w:abstractNumId w:val="22"/>
  </w:num>
  <w:num w:numId="6">
    <w:abstractNumId w:val="11"/>
  </w:num>
  <w:num w:numId="7">
    <w:abstractNumId w:val="18"/>
  </w:num>
  <w:num w:numId="8">
    <w:abstractNumId w:val="24"/>
  </w:num>
  <w:num w:numId="9">
    <w:abstractNumId w:val="13"/>
  </w:num>
  <w:num w:numId="10">
    <w:abstractNumId w:val="27"/>
  </w:num>
  <w:num w:numId="11">
    <w:abstractNumId w:val="25"/>
  </w:num>
  <w:num w:numId="12">
    <w:abstractNumId w:val="6"/>
  </w:num>
  <w:num w:numId="13">
    <w:abstractNumId w:val="21"/>
  </w:num>
  <w:num w:numId="14">
    <w:abstractNumId w:val="12"/>
  </w:num>
  <w:num w:numId="15">
    <w:abstractNumId w:val="20"/>
  </w:num>
  <w:num w:numId="16">
    <w:abstractNumId w:val="2"/>
  </w:num>
  <w:num w:numId="17">
    <w:abstractNumId w:val="14"/>
  </w:num>
  <w:num w:numId="18">
    <w:abstractNumId w:val="15"/>
  </w:num>
  <w:num w:numId="19">
    <w:abstractNumId w:val="32"/>
  </w:num>
  <w:num w:numId="20">
    <w:abstractNumId w:val="10"/>
  </w:num>
  <w:num w:numId="21">
    <w:abstractNumId w:val="9"/>
  </w:num>
  <w:num w:numId="22">
    <w:abstractNumId w:val="1"/>
  </w:num>
  <w:num w:numId="23">
    <w:abstractNumId w:val="23"/>
  </w:num>
  <w:num w:numId="24">
    <w:abstractNumId w:val="7"/>
  </w:num>
  <w:num w:numId="25">
    <w:abstractNumId w:val="17"/>
  </w:num>
  <w:num w:numId="26">
    <w:abstractNumId w:val="4"/>
  </w:num>
  <w:num w:numId="27">
    <w:abstractNumId w:val="1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
  </w:num>
  <w:num w:numId="31">
    <w:abstractNumId w:val="8"/>
  </w:num>
  <w:num w:numId="32">
    <w:abstractNumId w:val="30"/>
  </w:num>
  <w:num w:numId="33">
    <w:abstractNumId w:val="26"/>
  </w:num>
  <w:num w:numId="34">
    <w:abstractNumId w:val="29"/>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DE"/>
    <w:rsid w:val="00181761"/>
    <w:rsid w:val="002B57E9"/>
    <w:rsid w:val="0066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DE"/>
  </w:style>
  <w:style w:type="paragraph" w:styleId="Heading1">
    <w:name w:val="heading 1"/>
    <w:basedOn w:val="Normal"/>
    <w:next w:val="Normal"/>
    <w:link w:val="Heading1Char"/>
    <w:qFormat/>
    <w:rsid w:val="006676DE"/>
    <w:pPr>
      <w:autoSpaceDE w:val="0"/>
      <w:autoSpaceDN w:val="0"/>
      <w:adjustRightInd w:val="0"/>
      <w:spacing w:after="0" w:line="240" w:lineRule="auto"/>
      <w:outlineLvl w:val="0"/>
    </w:pPr>
    <w:rPr>
      <w:rFonts w:ascii="Arial Narrow" w:eastAsia="Times New Roman" w:hAnsi="Arial Narrow" w:cs="Times New Roman"/>
      <w:sz w:val="24"/>
      <w:szCs w:val="24"/>
    </w:rPr>
  </w:style>
  <w:style w:type="paragraph" w:styleId="Heading3">
    <w:name w:val="heading 3"/>
    <w:basedOn w:val="Normal"/>
    <w:next w:val="Normal"/>
    <w:link w:val="Heading3Char"/>
    <w:uiPriority w:val="9"/>
    <w:unhideWhenUsed/>
    <w:qFormat/>
    <w:rsid w:val="006676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6DE"/>
    <w:rPr>
      <w:rFonts w:ascii="Arial Narrow" w:eastAsia="Times New Roman" w:hAnsi="Arial Narrow" w:cs="Times New Roman"/>
      <w:sz w:val="24"/>
      <w:szCs w:val="24"/>
    </w:rPr>
  </w:style>
  <w:style w:type="character" w:styleId="Hyperlink">
    <w:name w:val="Hyperlink"/>
    <w:unhideWhenUsed/>
    <w:rsid w:val="006676DE"/>
    <w:rPr>
      <w:color w:val="0000FF"/>
      <w:u w:val="single"/>
    </w:rPr>
  </w:style>
  <w:style w:type="character" w:customStyle="1" w:styleId="Heading3Char">
    <w:name w:val="Heading 3 Char"/>
    <w:basedOn w:val="DefaultParagraphFont"/>
    <w:link w:val="Heading3"/>
    <w:uiPriority w:val="9"/>
    <w:rsid w:val="006676DE"/>
    <w:rPr>
      <w:rFonts w:asciiTheme="majorHAnsi" w:eastAsiaTheme="majorEastAsia" w:hAnsiTheme="majorHAnsi" w:cstheme="majorBidi"/>
      <w:b/>
      <w:bCs/>
      <w:color w:val="4F81BD" w:themeColor="accent1"/>
    </w:rPr>
  </w:style>
  <w:style w:type="paragraph" w:styleId="ListParagraph">
    <w:name w:val="List Paragraph"/>
    <w:basedOn w:val="Normal"/>
    <w:uiPriority w:val="72"/>
    <w:qFormat/>
    <w:rsid w:val="006676DE"/>
    <w:pPr>
      <w:ind w:left="720"/>
      <w:contextualSpacing/>
    </w:pPr>
  </w:style>
  <w:style w:type="table" w:customStyle="1" w:styleId="TableGrid1">
    <w:name w:val="Table Grid1"/>
    <w:basedOn w:val="TableNormal"/>
    <w:next w:val="TableGrid"/>
    <w:uiPriority w:val="59"/>
    <w:rsid w:val="006676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6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676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DE"/>
  </w:style>
  <w:style w:type="paragraph" w:styleId="Footer">
    <w:name w:val="footer"/>
    <w:basedOn w:val="Normal"/>
    <w:link w:val="FooterChar"/>
    <w:uiPriority w:val="99"/>
    <w:unhideWhenUsed/>
    <w:rsid w:val="0066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6DE"/>
  </w:style>
  <w:style w:type="paragraph" w:customStyle="1" w:styleId="body-text">
    <w:name w:val="body-text"/>
    <w:basedOn w:val="Normal"/>
    <w:rsid w:val="006676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DE"/>
  </w:style>
  <w:style w:type="paragraph" w:styleId="Heading1">
    <w:name w:val="heading 1"/>
    <w:basedOn w:val="Normal"/>
    <w:next w:val="Normal"/>
    <w:link w:val="Heading1Char"/>
    <w:qFormat/>
    <w:rsid w:val="006676DE"/>
    <w:pPr>
      <w:autoSpaceDE w:val="0"/>
      <w:autoSpaceDN w:val="0"/>
      <w:adjustRightInd w:val="0"/>
      <w:spacing w:after="0" w:line="240" w:lineRule="auto"/>
      <w:outlineLvl w:val="0"/>
    </w:pPr>
    <w:rPr>
      <w:rFonts w:ascii="Arial Narrow" w:eastAsia="Times New Roman" w:hAnsi="Arial Narrow" w:cs="Times New Roman"/>
      <w:sz w:val="24"/>
      <w:szCs w:val="24"/>
    </w:rPr>
  </w:style>
  <w:style w:type="paragraph" w:styleId="Heading3">
    <w:name w:val="heading 3"/>
    <w:basedOn w:val="Normal"/>
    <w:next w:val="Normal"/>
    <w:link w:val="Heading3Char"/>
    <w:uiPriority w:val="9"/>
    <w:unhideWhenUsed/>
    <w:qFormat/>
    <w:rsid w:val="006676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6DE"/>
    <w:rPr>
      <w:rFonts w:ascii="Arial Narrow" w:eastAsia="Times New Roman" w:hAnsi="Arial Narrow" w:cs="Times New Roman"/>
      <w:sz w:val="24"/>
      <w:szCs w:val="24"/>
    </w:rPr>
  </w:style>
  <w:style w:type="character" w:styleId="Hyperlink">
    <w:name w:val="Hyperlink"/>
    <w:unhideWhenUsed/>
    <w:rsid w:val="006676DE"/>
    <w:rPr>
      <w:color w:val="0000FF"/>
      <w:u w:val="single"/>
    </w:rPr>
  </w:style>
  <w:style w:type="character" w:customStyle="1" w:styleId="Heading3Char">
    <w:name w:val="Heading 3 Char"/>
    <w:basedOn w:val="DefaultParagraphFont"/>
    <w:link w:val="Heading3"/>
    <w:uiPriority w:val="9"/>
    <w:rsid w:val="006676DE"/>
    <w:rPr>
      <w:rFonts w:asciiTheme="majorHAnsi" w:eastAsiaTheme="majorEastAsia" w:hAnsiTheme="majorHAnsi" w:cstheme="majorBidi"/>
      <w:b/>
      <w:bCs/>
      <w:color w:val="4F81BD" w:themeColor="accent1"/>
    </w:rPr>
  </w:style>
  <w:style w:type="paragraph" w:styleId="ListParagraph">
    <w:name w:val="List Paragraph"/>
    <w:basedOn w:val="Normal"/>
    <w:uiPriority w:val="72"/>
    <w:qFormat/>
    <w:rsid w:val="006676DE"/>
    <w:pPr>
      <w:ind w:left="720"/>
      <w:contextualSpacing/>
    </w:pPr>
  </w:style>
  <w:style w:type="table" w:customStyle="1" w:styleId="TableGrid1">
    <w:name w:val="Table Grid1"/>
    <w:basedOn w:val="TableNormal"/>
    <w:next w:val="TableGrid"/>
    <w:uiPriority w:val="59"/>
    <w:rsid w:val="006676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6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676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DE"/>
  </w:style>
  <w:style w:type="paragraph" w:styleId="Footer">
    <w:name w:val="footer"/>
    <w:basedOn w:val="Normal"/>
    <w:link w:val="FooterChar"/>
    <w:uiPriority w:val="99"/>
    <w:unhideWhenUsed/>
    <w:rsid w:val="0066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6DE"/>
  </w:style>
  <w:style w:type="paragraph" w:customStyle="1" w:styleId="body-text">
    <w:name w:val="body-text"/>
    <w:basedOn w:val="Normal"/>
    <w:rsid w:val="00667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austin@wku.edu" TargetMode="External"/><Relationship Id="rId13" Type="http://schemas.openxmlformats.org/officeDocument/2006/relationships/hyperlink" Target="mailto:barbara.bush@wku.edu" TargetMode="External"/><Relationship Id="rId18" Type="http://schemas.openxmlformats.org/officeDocument/2006/relationships/hyperlink" Target="mailto:Lorraine.bormann@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barbara.bush@wku.edu" TargetMode="External"/><Relationship Id="rId12" Type="http://schemas.openxmlformats.org/officeDocument/2006/relationships/hyperlink" Target="mailto:cathy.abell@wku.edu" TargetMode="External"/><Relationship Id="rId17" Type="http://schemas.openxmlformats.org/officeDocument/2006/relationships/hyperlink" Target="mailto:lynn.austin@wku.edu" TargetMode="External"/><Relationship Id="rId2" Type="http://schemas.openxmlformats.org/officeDocument/2006/relationships/numbering" Target="numbering.xml"/><Relationship Id="rId16" Type="http://schemas.openxmlformats.org/officeDocument/2006/relationships/hyperlink" Target="http://www.wku.edu/nonprof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rraine.bormann@wku.edu" TargetMode="External"/><Relationship Id="rId5" Type="http://schemas.openxmlformats.org/officeDocument/2006/relationships/settings" Target="settings.xml"/><Relationship Id="rId15" Type="http://schemas.openxmlformats.org/officeDocument/2006/relationships/hyperlink" Target="mailto:dlee.babb@wku.edu" TargetMode="External"/><Relationship Id="rId10" Type="http://schemas.openxmlformats.org/officeDocument/2006/relationships/hyperlink" Target="mailto:lynn.austin@wku.edu" TargetMode="External"/><Relationship Id="rId19" Type="http://schemas.openxmlformats.org/officeDocument/2006/relationships/hyperlink" Target="mailto:cathy.abell@wku.edu" TargetMode="External"/><Relationship Id="rId4" Type="http://schemas.microsoft.com/office/2007/relationships/stylesWithEffects" Target="stylesWithEffects.xml"/><Relationship Id="rId9" Type="http://schemas.openxmlformats.org/officeDocument/2006/relationships/hyperlink" Target="mailto:dlee.babb@wku.edu" TargetMode="External"/><Relationship Id="rId14" Type="http://schemas.openxmlformats.org/officeDocument/2006/relationships/hyperlink" Target="mailto:lynn.austi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D3091-A7D0-415A-B1AF-0FCCAC95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7403</Words>
  <Characters>42201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2</cp:revision>
  <dcterms:created xsi:type="dcterms:W3CDTF">2014-03-10T20:43:00Z</dcterms:created>
  <dcterms:modified xsi:type="dcterms:W3CDTF">2014-03-10T21:25:00Z</dcterms:modified>
</cp:coreProperties>
</file>