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87" w:rsidRPr="004A3F87"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4A3F87">
        <w:rPr>
          <w:rFonts w:ascii="Times New Roman" w:hAnsi="Times New Roman" w:cs="Times New Roman"/>
          <w:b/>
          <w:bCs/>
          <w:sz w:val="24"/>
          <w:szCs w:val="24"/>
        </w:rPr>
        <w:t>University College (UC)</w:t>
      </w:r>
    </w:p>
    <w:p w:rsidR="004A3F87" w:rsidRPr="004A3F87"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4A3F87">
        <w:rPr>
          <w:rFonts w:ascii="Times New Roman" w:hAnsi="Times New Roman" w:cs="Times New Roman"/>
          <w:b/>
          <w:bCs/>
          <w:sz w:val="24"/>
          <w:szCs w:val="24"/>
        </w:rPr>
        <w:t>Western Kentucky University</w:t>
      </w:r>
    </w:p>
    <w:p w:rsidR="004A3F87" w:rsidRPr="004A3F87"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4A3F87">
        <w:rPr>
          <w:rFonts w:ascii="Times New Roman" w:hAnsi="Times New Roman" w:cs="Times New Roman"/>
          <w:b/>
          <w:bCs/>
          <w:sz w:val="24"/>
          <w:szCs w:val="24"/>
        </w:rPr>
        <w:t>745-4231</w:t>
      </w:r>
    </w:p>
    <w:p w:rsidR="004A3F87" w:rsidRPr="004A3F87" w:rsidRDefault="004A3F87" w:rsidP="004A3F87">
      <w:pPr>
        <w:autoSpaceDE w:val="0"/>
        <w:autoSpaceDN w:val="0"/>
        <w:adjustRightInd w:val="0"/>
        <w:spacing w:after="0" w:line="240" w:lineRule="auto"/>
        <w:ind w:left="180"/>
        <w:rPr>
          <w:rFonts w:ascii="Times New Roman" w:hAnsi="Times New Roman" w:cs="Times New Roman"/>
          <w:b/>
          <w:bCs/>
          <w:sz w:val="24"/>
          <w:szCs w:val="24"/>
        </w:rPr>
      </w:pPr>
    </w:p>
    <w:p w:rsidR="004A3F87" w:rsidRPr="004A3F87" w:rsidRDefault="004A3F87" w:rsidP="004A3F87">
      <w:pPr>
        <w:autoSpaceDE w:val="0"/>
        <w:autoSpaceDN w:val="0"/>
        <w:adjustRightInd w:val="0"/>
        <w:spacing w:after="0" w:line="240" w:lineRule="auto"/>
        <w:rPr>
          <w:rFonts w:ascii="Times New Roman" w:hAnsi="Times New Roman" w:cs="Times New Roman"/>
          <w:b/>
          <w:i/>
          <w:iCs/>
          <w:sz w:val="24"/>
          <w:szCs w:val="24"/>
        </w:rPr>
      </w:pPr>
      <w:r w:rsidRPr="004A3F87">
        <w:rPr>
          <w:rFonts w:ascii="Times New Roman" w:hAnsi="Times New Roman" w:cs="Times New Roman"/>
          <w:b/>
          <w:i/>
          <w:iCs/>
          <w:sz w:val="24"/>
          <w:szCs w:val="24"/>
        </w:rPr>
        <w:t>REPORT TO THE UNDERGRADUATE CURRICULUM COMMITTEE</w:t>
      </w:r>
    </w:p>
    <w:p w:rsidR="004A3F87" w:rsidRPr="00A134B2" w:rsidRDefault="004A3F87" w:rsidP="004A3F87">
      <w:pPr>
        <w:autoSpaceDE w:val="0"/>
        <w:autoSpaceDN w:val="0"/>
        <w:adjustRightInd w:val="0"/>
        <w:spacing w:after="0" w:line="240" w:lineRule="auto"/>
        <w:ind w:left="180"/>
        <w:rPr>
          <w:rFonts w:ascii="Times New Roman" w:hAnsi="Times New Roman" w:cs="Times New Roman"/>
          <w:i/>
          <w:iCs/>
          <w:sz w:val="24"/>
          <w:szCs w:val="24"/>
        </w:rPr>
      </w:pPr>
    </w:p>
    <w:p w:rsidR="004A3F87" w:rsidRPr="00A134B2" w:rsidRDefault="004A3F87" w:rsidP="004A3F87">
      <w:pPr>
        <w:autoSpaceDE w:val="0"/>
        <w:autoSpaceDN w:val="0"/>
        <w:adjustRightInd w:val="0"/>
        <w:spacing w:after="0" w:line="240" w:lineRule="auto"/>
        <w:rPr>
          <w:rFonts w:ascii="Times New Roman" w:hAnsi="Times New Roman" w:cs="Times New Roman"/>
          <w:sz w:val="24"/>
          <w:szCs w:val="24"/>
        </w:rPr>
      </w:pPr>
      <w:r w:rsidRPr="00A134B2">
        <w:rPr>
          <w:rFonts w:ascii="Times New Roman" w:hAnsi="Times New Roman" w:cs="Times New Roman"/>
          <w:sz w:val="24"/>
          <w:szCs w:val="24"/>
        </w:rPr>
        <w:t xml:space="preserve">Date: </w:t>
      </w:r>
      <w:r w:rsidR="00C46098">
        <w:rPr>
          <w:rFonts w:ascii="Times New Roman" w:hAnsi="Times New Roman" w:cs="Times New Roman"/>
          <w:sz w:val="24"/>
          <w:szCs w:val="24"/>
        </w:rPr>
        <w:t>January 16, 2014</w:t>
      </w:r>
    </w:p>
    <w:p w:rsidR="004A3F87" w:rsidRDefault="004A3F87" w:rsidP="004A3F87">
      <w:pPr>
        <w:autoSpaceDE w:val="0"/>
        <w:autoSpaceDN w:val="0"/>
        <w:adjustRightInd w:val="0"/>
        <w:spacing w:after="0" w:line="240" w:lineRule="auto"/>
        <w:rPr>
          <w:rFonts w:ascii="Times New Roman" w:hAnsi="Times New Roman" w:cs="Times New Roman"/>
          <w:sz w:val="24"/>
          <w:szCs w:val="24"/>
        </w:rPr>
      </w:pPr>
    </w:p>
    <w:p w:rsidR="004A3F87" w:rsidRPr="00A134B2" w:rsidRDefault="004A3F87" w:rsidP="004A3F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College submits the </w:t>
      </w:r>
      <w:r w:rsidRPr="00A134B2">
        <w:rPr>
          <w:rFonts w:ascii="Times New Roman" w:hAnsi="Times New Roman" w:cs="Times New Roman"/>
          <w:sz w:val="24"/>
          <w:szCs w:val="24"/>
        </w:rPr>
        <w:t>following items</w:t>
      </w:r>
      <w:r>
        <w:rPr>
          <w:rFonts w:ascii="Times New Roman" w:hAnsi="Times New Roman" w:cs="Times New Roman"/>
          <w:sz w:val="24"/>
          <w:szCs w:val="24"/>
        </w:rPr>
        <w:t xml:space="preserve"> </w:t>
      </w:r>
      <w:r w:rsidRPr="00A134B2">
        <w:rPr>
          <w:rFonts w:ascii="Times New Roman" w:hAnsi="Times New Roman" w:cs="Times New Roman"/>
          <w:sz w:val="24"/>
          <w:szCs w:val="24"/>
        </w:rPr>
        <w:t>for consideration</w:t>
      </w:r>
      <w:r>
        <w:rPr>
          <w:rFonts w:ascii="Times New Roman" w:hAnsi="Times New Roman" w:cs="Times New Roman"/>
          <w:sz w:val="24"/>
          <w:szCs w:val="24"/>
        </w:rPr>
        <w:t>:</w:t>
      </w:r>
    </w:p>
    <w:p w:rsidR="004A3F87" w:rsidRPr="00A134B2" w:rsidRDefault="004A3F87" w:rsidP="004A3F87">
      <w:pPr>
        <w:autoSpaceDE w:val="0"/>
        <w:autoSpaceDN w:val="0"/>
        <w:adjustRightInd w:val="0"/>
        <w:spacing w:after="0" w:line="240" w:lineRule="auto"/>
        <w:ind w:left="180"/>
        <w:rPr>
          <w:rFonts w:ascii="Times New Roman" w:hAnsi="Times New Roman" w:cs="Times New Roman"/>
          <w:bCs/>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4A3F87" w:rsidRPr="00A134B2" w:rsidTr="00206A31">
        <w:trPr>
          <w:trHeight w:val="225"/>
        </w:trPr>
        <w:tc>
          <w:tcPr>
            <w:tcW w:w="1995" w:type="dxa"/>
            <w:tcBorders>
              <w:top w:val="single" w:sz="4" w:space="0" w:color="auto"/>
              <w:left w:val="single" w:sz="4" w:space="0" w:color="auto"/>
              <w:bottom w:val="single" w:sz="4" w:space="0" w:color="auto"/>
              <w:right w:val="single" w:sz="4" w:space="0" w:color="auto"/>
            </w:tcBorders>
            <w:hideMark/>
          </w:tcPr>
          <w:p w:rsidR="004A3F87" w:rsidRPr="004A3F87" w:rsidRDefault="004A3F87" w:rsidP="00206A31">
            <w:pPr>
              <w:autoSpaceDE w:val="0"/>
              <w:autoSpaceDN w:val="0"/>
              <w:adjustRightInd w:val="0"/>
              <w:spacing w:after="0" w:line="240" w:lineRule="auto"/>
              <w:rPr>
                <w:rFonts w:ascii="Times New Roman" w:hAnsi="Times New Roman" w:cs="Times New Roman"/>
                <w:b/>
                <w:bCs/>
                <w:color w:val="000000" w:themeColor="text1"/>
                <w:sz w:val="24"/>
                <w:szCs w:val="24"/>
              </w:rPr>
            </w:pPr>
            <w:r w:rsidRPr="004A3F87">
              <w:rPr>
                <w:rFonts w:ascii="Times New Roman" w:hAnsi="Times New Roman" w:cs="Times New Roman"/>
                <w:b/>
                <w:bCs/>
                <w:color w:val="000000" w:themeColor="text1"/>
                <w:sz w:val="24"/>
                <w:szCs w:val="24"/>
              </w:rPr>
              <w:t>Type of Action</w:t>
            </w:r>
          </w:p>
        </w:tc>
        <w:tc>
          <w:tcPr>
            <w:tcW w:w="7950" w:type="dxa"/>
            <w:tcBorders>
              <w:top w:val="single" w:sz="4" w:space="0" w:color="auto"/>
              <w:left w:val="single" w:sz="4" w:space="0" w:color="auto"/>
              <w:bottom w:val="single" w:sz="4" w:space="0" w:color="auto"/>
              <w:right w:val="single" w:sz="4" w:space="0" w:color="auto"/>
            </w:tcBorders>
            <w:hideMark/>
          </w:tcPr>
          <w:p w:rsidR="004A3F87" w:rsidRPr="004A3F87" w:rsidRDefault="004A3F87" w:rsidP="00206A31">
            <w:pPr>
              <w:autoSpaceDE w:val="0"/>
              <w:autoSpaceDN w:val="0"/>
              <w:adjustRightInd w:val="0"/>
              <w:spacing w:after="0" w:line="240" w:lineRule="auto"/>
              <w:rPr>
                <w:rFonts w:ascii="Times New Roman" w:hAnsi="Times New Roman" w:cs="Times New Roman"/>
                <w:b/>
                <w:bCs/>
                <w:sz w:val="24"/>
                <w:szCs w:val="24"/>
              </w:rPr>
            </w:pPr>
            <w:r w:rsidRPr="004A3F87">
              <w:rPr>
                <w:rFonts w:ascii="Times New Roman" w:hAnsi="Times New Roman" w:cs="Times New Roman"/>
                <w:b/>
                <w:bCs/>
                <w:sz w:val="24"/>
                <w:szCs w:val="24"/>
              </w:rPr>
              <w:t>Description of Item and Contact Information</w:t>
            </w:r>
          </w:p>
        </w:tc>
      </w:tr>
      <w:tr w:rsidR="004A3F87"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4A3F87" w:rsidRPr="00A134B2" w:rsidRDefault="00E875CD"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2D3CD5" w:rsidRDefault="002D3CD5" w:rsidP="002D3CD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Proposal to </w:t>
            </w:r>
            <w:r w:rsidR="00E875CD">
              <w:rPr>
                <w:rFonts w:ascii="Times New Roman" w:hAnsi="Times New Roman" w:cs="Times New Roman"/>
                <w:bCs/>
                <w:sz w:val="24"/>
                <w:szCs w:val="24"/>
              </w:rPr>
              <w:t>Create a New</w:t>
            </w:r>
            <w:r>
              <w:rPr>
                <w:rFonts w:ascii="Times New Roman" w:hAnsi="Times New Roman" w:cs="Times New Roman"/>
                <w:bCs/>
                <w:sz w:val="24"/>
                <w:szCs w:val="24"/>
              </w:rPr>
              <w:t xml:space="preserve"> Course </w:t>
            </w:r>
          </w:p>
          <w:p w:rsidR="002D3CD5" w:rsidRDefault="002D3CD5" w:rsidP="002D3CD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Item: </w:t>
            </w:r>
            <w:r w:rsidR="00E875CD">
              <w:rPr>
                <w:rFonts w:ascii="Times New Roman" w:hAnsi="Times New Roman" w:cs="Times New Roman"/>
                <w:bCs/>
                <w:sz w:val="24"/>
                <w:szCs w:val="24"/>
              </w:rPr>
              <w:t>IDST 200 Interdisciplinary Study Away Experience</w:t>
            </w:r>
          </w:p>
          <w:p w:rsidR="002D3CD5" w:rsidRDefault="002D3CD5" w:rsidP="002D3CD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Contact person: </w:t>
            </w:r>
            <w:r w:rsidR="00E875CD">
              <w:rPr>
                <w:rFonts w:ascii="Times New Roman" w:hAnsi="Times New Roman" w:cs="Times New Roman"/>
                <w:bCs/>
                <w:sz w:val="24"/>
                <w:szCs w:val="24"/>
              </w:rPr>
              <w:t>Ken Kuehn</w:t>
            </w:r>
          </w:p>
          <w:p w:rsidR="002D3CD5" w:rsidRDefault="002D3CD5" w:rsidP="002D3CD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6" w:history="1">
              <w:r w:rsidR="00E875CD" w:rsidRPr="002D773C">
                <w:rPr>
                  <w:rStyle w:val="Hyperlink"/>
                  <w:rFonts w:ascii="Times New Roman" w:hAnsi="Times New Roman" w:cs="Times New Roman"/>
                  <w:bCs/>
                  <w:sz w:val="24"/>
                  <w:szCs w:val="24"/>
                </w:rPr>
                <w:t>kenneth.kuehn@wku.edu</w:t>
              </w:r>
            </w:hyperlink>
          </w:p>
          <w:p w:rsidR="004A3F87" w:rsidRPr="00A134B2" w:rsidRDefault="00E875CD" w:rsidP="00E875CD">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745-7007</w:t>
            </w:r>
          </w:p>
        </w:tc>
      </w:tr>
      <w:tr w:rsidR="00C46098"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C46098" w:rsidRDefault="00E875CD"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2D3CD5" w:rsidRDefault="00E875CD"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E875CD" w:rsidRDefault="00E875CD"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Business</w:t>
            </w:r>
          </w:p>
          <w:p w:rsidR="00E875CD" w:rsidRDefault="00E875CD"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Ron Mitchell</w:t>
            </w:r>
          </w:p>
          <w:p w:rsidR="00E875CD" w:rsidRDefault="00E875CD"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Pr="002D773C">
                <w:rPr>
                  <w:rStyle w:val="Hyperlink"/>
                  <w:rFonts w:ascii="Times New Roman" w:hAnsi="Times New Roman" w:cs="Times New Roman"/>
                  <w:bCs/>
                  <w:sz w:val="24"/>
                  <w:szCs w:val="24"/>
                </w:rPr>
                <w:t>ron.mitchell@wku.edu</w:t>
              </w:r>
            </w:hyperlink>
          </w:p>
          <w:p w:rsidR="00E875CD" w:rsidRPr="002D3CD5" w:rsidRDefault="00E875CD"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745-4285</w:t>
            </w:r>
          </w:p>
        </w:tc>
      </w:tr>
      <w:tr w:rsidR="00E875CD"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E875CD" w:rsidRPr="00A134B2" w:rsidRDefault="00E875CD"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Minor in Leadership Studies</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John Baker</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8" w:history="1">
              <w:r w:rsidRPr="002D773C">
                <w:rPr>
                  <w:rStyle w:val="Hyperlink"/>
                  <w:rFonts w:ascii="Times New Roman" w:hAnsi="Times New Roman" w:cs="Times New Roman"/>
                  <w:bCs/>
                  <w:sz w:val="24"/>
                  <w:szCs w:val="24"/>
                </w:rPr>
                <w:t>john.baker1@wku.edu</w:t>
              </w:r>
            </w:hyperlink>
          </w:p>
          <w:p w:rsidR="00E875CD"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745-5149</w:t>
            </w:r>
          </w:p>
        </w:tc>
      </w:tr>
      <w:tr w:rsidR="00E875CD"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E875CD" w:rsidRDefault="00E875CD"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Leadership Certificate</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John Baker</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Pr="002D773C">
                <w:rPr>
                  <w:rStyle w:val="Hyperlink"/>
                  <w:rFonts w:ascii="Times New Roman" w:hAnsi="Times New Roman" w:cs="Times New Roman"/>
                  <w:bCs/>
                  <w:sz w:val="24"/>
                  <w:szCs w:val="24"/>
                </w:rPr>
                <w:t>john.baker1@wku.edu</w:t>
              </w:r>
            </w:hyperlink>
          </w:p>
          <w:p w:rsidR="00E875CD"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745-5149</w:t>
            </w:r>
          </w:p>
        </w:tc>
      </w:tr>
      <w:tr w:rsidR="00E875CD"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E875CD" w:rsidRPr="00A134B2" w:rsidRDefault="00E875CD"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Organizational Leadership</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John Baker</w:t>
            </w:r>
          </w:p>
          <w:p w:rsidR="00206A31"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Pr="002D773C">
                <w:rPr>
                  <w:rStyle w:val="Hyperlink"/>
                  <w:rFonts w:ascii="Times New Roman" w:hAnsi="Times New Roman" w:cs="Times New Roman"/>
                  <w:bCs/>
                  <w:sz w:val="24"/>
                  <w:szCs w:val="24"/>
                </w:rPr>
                <w:t>john.baker1@wku.edu</w:t>
              </w:r>
            </w:hyperlink>
          </w:p>
          <w:p w:rsidR="00E875CD" w:rsidRDefault="00206A31"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745-5149</w:t>
            </w:r>
          </w:p>
        </w:tc>
      </w:tr>
      <w:tr w:rsidR="00033397"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033397" w:rsidRDefault="00033397" w:rsidP="008E1CB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033397" w:rsidRDefault="00033397" w:rsidP="008E1CBD">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Make Multiple Revisions to a Course</w:t>
            </w:r>
          </w:p>
          <w:p w:rsidR="00033397" w:rsidRDefault="00033397" w:rsidP="008E1CBD">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GERO 485</w:t>
            </w:r>
          </w:p>
          <w:p w:rsidR="00033397" w:rsidRDefault="00033397" w:rsidP="008E1CBD">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Dana Bradley</w:t>
            </w:r>
          </w:p>
          <w:p w:rsidR="00033397" w:rsidRDefault="00033397" w:rsidP="008E1CB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1" w:history="1">
              <w:r w:rsidRPr="002D773C">
                <w:rPr>
                  <w:rStyle w:val="Hyperlink"/>
                  <w:rFonts w:ascii="Times New Roman" w:hAnsi="Times New Roman" w:cs="Times New Roman"/>
                  <w:bCs/>
                  <w:sz w:val="24"/>
                  <w:szCs w:val="24"/>
                </w:rPr>
                <w:t>dana.bradley@wku.edu</w:t>
              </w:r>
            </w:hyperlink>
          </w:p>
          <w:p w:rsidR="00033397" w:rsidRDefault="008E1CBD" w:rsidP="008E1CBD">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745-2356</w:t>
            </w:r>
          </w:p>
        </w:tc>
      </w:tr>
      <w:tr w:rsidR="00033397"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033397" w:rsidRDefault="00033397" w:rsidP="00206A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Action</w:t>
            </w:r>
          </w:p>
        </w:tc>
        <w:tc>
          <w:tcPr>
            <w:tcW w:w="7950" w:type="dxa"/>
            <w:tcBorders>
              <w:top w:val="single" w:sz="4" w:space="0" w:color="auto"/>
              <w:left w:val="single" w:sz="4" w:space="0" w:color="auto"/>
              <w:bottom w:val="single" w:sz="4" w:space="0" w:color="auto"/>
              <w:right w:val="single" w:sz="4" w:space="0" w:color="auto"/>
            </w:tcBorders>
          </w:tcPr>
          <w:p w:rsidR="00033397" w:rsidRDefault="000333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Create a New Certificate Program</w:t>
            </w:r>
          </w:p>
          <w:p w:rsidR="00033397" w:rsidRDefault="000333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Specialist in Aging</w:t>
            </w:r>
          </w:p>
          <w:p w:rsidR="00033397" w:rsidRDefault="000333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Dana Bradley</w:t>
            </w:r>
          </w:p>
          <w:p w:rsidR="00033397" w:rsidRDefault="00033397"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2" w:history="1">
              <w:r w:rsidRPr="002D773C">
                <w:rPr>
                  <w:rStyle w:val="Hyperlink"/>
                  <w:rFonts w:ascii="Times New Roman" w:hAnsi="Times New Roman" w:cs="Times New Roman"/>
                  <w:bCs/>
                  <w:sz w:val="24"/>
                  <w:szCs w:val="24"/>
                </w:rPr>
                <w:t>dana.bradley@wku.edu</w:t>
              </w:r>
            </w:hyperlink>
          </w:p>
          <w:p w:rsidR="00033397" w:rsidRDefault="008E1CBD" w:rsidP="00206A31">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745-2356</w:t>
            </w:r>
          </w:p>
        </w:tc>
      </w:tr>
      <w:tr w:rsidR="00033397" w:rsidRPr="00A134B2" w:rsidTr="00206A31">
        <w:trPr>
          <w:trHeight w:val="1457"/>
        </w:trPr>
        <w:tc>
          <w:tcPr>
            <w:tcW w:w="1995" w:type="dxa"/>
            <w:tcBorders>
              <w:top w:val="single" w:sz="4" w:space="0" w:color="auto"/>
              <w:left w:val="single" w:sz="4" w:space="0" w:color="auto"/>
              <w:bottom w:val="single" w:sz="4" w:space="0" w:color="auto"/>
              <w:right w:val="single" w:sz="4" w:space="0" w:color="auto"/>
            </w:tcBorders>
          </w:tcPr>
          <w:p w:rsidR="00033397" w:rsidRDefault="00033397" w:rsidP="008E1CB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w:t>
            </w:r>
          </w:p>
        </w:tc>
        <w:tc>
          <w:tcPr>
            <w:tcW w:w="7950" w:type="dxa"/>
            <w:tcBorders>
              <w:top w:val="single" w:sz="4" w:space="0" w:color="auto"/>
              <w:left w:val="single" w:sz="4" w:space="0" w:color="auto"/>
              <w:bottom w:val="single" w:sz="4" w:space="0" w:color="auto"/>
              <w:right w:val="single" w:sz="4" w:space="0" w:color="auto"/>
            </w:tcBorders>
          </w:tcPr>
          <w:p w:rsidR="00033397" w:rsidRDefault="00033397" w:rsidP="00033397">
            <w:pPr>
              <w:spacing w:after="0" w:line="240" w:lineRule="auto"/>
              <w:rPr>
                <w:rFonts w:ascii="Times New Roman" w:hAnsi="Times New Roman" w:cs="Times New Roman"/>
                <w:bCs/>
                <w:sz w:val="24"/>
                <w:szCs w:val="24"/>
              </w:rPr>
            </w:pPr>
            <w:r>
              <w:rPr>
                <w:rFonts w:ascii="Times New Roman" w:hAnsi="Times New Roman" w:cs="Times New Roman"/>
                <w:bCs/>
                <w:sz w:val="24"/>
                <w:szCs w:val="24"/>
              </w:rPr>
              <w:t>Proposal to Revise a Program</w:t>
            </w:r>
          </w:p>
          <w:p w:rsidR="00033397" w:rsidRDefault="00033397" w:rsidP="00033397">
            <w:pPr>
              <w:spacing w:after="0" w:line="240" w:lineRule="auto"/>
              <w:rPr>
                <w:rFonts w:ascii="Times New Roman" w:hAnsi="Times New Roman" w:cs="Times New Roman"/>
                <w:bCs/>
                <w:sz w:val="24"/>
                <w:szCs w:val="24"/>
              </w:rPr>
            </w:pPr>
            <w:r>
              <w:rPr>
                <w:rFonts w:ascii="Times New Roman" w:hAnsi="Times New Roman" w:cs="Times New Roman"/>
                <w:bCs/>
                <w:sz w:val="24"/>
                <w:szCs w:val="24"/>
              </w:rPr>
              <w:t>Item: Gerontology Minor</w:t>
            </w:r>
          </w:p>
          <w:p w:rsidR="00033397" w:rsidRDefault="00033397" w:rsidP="00033397">
            <w:pPr>
              <w:spacing w:after="0" w:line="240" w:lineRule="auto"/>
              <w:rPr>
                <w:rFonts w:ascii="Times New Roman" w:hAnsi="Times New Roman" w:cs="Times New Roman"/>
                <w:bCs/>
                <w:sz w:val="24"/>
                <w:szCs w:val="24"/>
              </w:rPr>
            </w:pPr>
            <w:r>
              <w:rPr>
                <w:rFonts w:ascii="Times New Roman" w:hAnsi="Times New Roman" w:cs="Times New Roman"/>
                <w:bCs/>
                <w:sz w:val="24"/>
                <w:szCs w:val="24"/>
              </w:rPr>
              <w:t>Contact Person: Dana Bradley</w:t>
            </w:r>
          </w:p>
          <w:p w:rsidR="00033397" w:rsidRDefault="00033397" w:rsidP="0003339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Email: </w:t>
            </w:r>
            <w:hyperlink r:id="rId13" w:history="1">
              <w:r w:rsidRPr="002D773C">
                <w:rPr>
                  <w:rStyle w:val="Hyperlink"/>
                  <w:rFonts w:ascii="Times New Roman" w:hAnsi="Times New Roman" w:cs="Times New Roman"/>
                  <w:bCs/>
                  <w:sz w:val="24"/>
                  <w:szCs w:val="24"/>
                </w:rPr>
                <w:t>dana.bradley@wku.edu</w:t>
              </w:r>
            </w:hyperlink>
          </w:p>
          <w:p w:rsidR="00033397" w:rsidRDefault="008E1CBD" w:rsidP="00033397">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 745-2356</w:t>
            </w:r>
          </w:p>
        </w:tc>
      </w:tr>
    </w:tbl>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E875CD" w:rsidRDefault="00E875CD" w:rsidP="00206A31">
      <w:pPr>
        <w:jc w:val="right"/>
      </w:pPr>
    </w:p>
    <w:p w:rsidR="008E1CBD" w:rsidRDefault="008E1CBD" w:rsidP="00206A31">
      <w:pPr>
        <w:jc w:val="right"/>
        <w:rPr>
          <w:rFonts w:ascii="Times New Roman" w:hAnsi="Times New Roman" w:cs="Times New Roman"/>
        </w:rPr>
      </w:pPr>
    </w:p>
    <w:p w:rsidR="008E1CBD" w:rsidRDefault="008E1CBD" w:rsidP="00206A31">
      <w:pPr>
        <w:jc w:val="right"/>
        <w:rPr>
          <w:rFonts w:ascii="Times New Roman" w:hAnsi="Times New Roman" w:cs="Times New Roman"/>
        </w:rPr>
      </w:pPr>
    </w:p>
    <w:p w:rsidR="008E1CBD" w:rsidRDefault="008E1CBD" w:rsidP="00206A31">
      <w:pPr>
        <w:jc w:val="right"/>
        <w:rPr>
          <w:rFonts w:ascii="Times New Roman" w:hAnsi="Times New Roman" w:cs="Times New Roman"/>
        </w:rPr>
      </w:pPr>
    </w:p>
    <w:p w:rsidR="008E1CBD" w:rsidRDefault="008E1CBD" w:rsidP="00206A31">
      <w:pPr>
        <w:jc w:val="right"/>
        <w:rPr>
          <w:rFonts w:ascii="Times New Roman" w:hAnsi="Times New Roman" w:cs="Times New Roman"/>
        </w:rPr>
      </w:pPr>
    </w:p>
    <w:p w:rsidR="008E1CBD" w:rsidRDefault="008E1CBD" w:rsidP="00206A31">
      <w:pPr>
        <w:jc w:val="right"/>
        <w:rPr>
          <w:rFonts w:ascii="Times New Roman" w:hAnsi="Times New Roman" w:cs="Times New Roman"/>
        </w:rPr>
      </w:pPr>
    </w:p>
    <w:p w:rsidR="008E1CBD" w:rsidRDefault="008E1CBD" w:rsidP="00206A31">
      <w:pPr>
        <w:jc w:val="right"/>
        <w:rPr>
          <w:rFonts w:ascii="Times New Roman" w:hAnsi="Times New Roman" w:cs="Times New Roman"/>
        </w:rPr>
      </w:pPr>
    </w:p>
    <w:p w:rsidR="008E1CBD" w:rsidRPr="008E1CBD" w:rsidRDefault="008E1CBD" w:rsidP="008E1CBD">
      <w:pPr>
        <w:spacing w:after="0"/>
        <w:jc w:val="right"/>
        <w:rPr>
          <w:rFonts w:ascii="Times New Roman" w:hAnsi="Times New Roman" w:cs="Times New Roman"/>
        </w:rPr>
      </w:pPr>
      <w:r w:rsidRPr="008E1CBD">
        <w:rPr>
          <w:rFonts w:ascii="Times New Roman" w:hAnsi="Times New Roman" w:cs="Times New Roman"/>
        </w:rPr>
        <w:lastRenderedPageBreak/>
        <w:t>Proposal Date:  Dec 10, 2013</w:t>
      </w:r>
    </w:p>
    <w:p w:rsidR="008E1CBD" w:rsidRPr="008E1CBD" w:rsidRDefault="008E1CBD" w:rsidP="008E1CBD">
      <w:pPr>
        <w:spacing w:after="0"/>
        <w:jc w:val="center"/>
        <w:rPr>
          <w:rFonts w:ascii="Times New Roman" w:hAnsi="Times New Roman" w:cs="Times New Roman"/>
        </w:rPr>
      </w:pP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University College</w:t>
      </w: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School of Professional Studies</w:t>
      </w: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Proposal to Create a New Course</w:t>
      </w: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(Action Item)</w:t>
      </w:r>
    </w:p>
    <w:p w:rsidR="008E1CBD" w:rsidRPr="008E1CBD" w:rsidRDefault="008E1CBD" w:rsidP="008E1CBD">
      <w:pPr>
        <w:spacing w:after="0"/>
        <w:rPr>
          <w:rFonts w:ascii="Times New Roman" w:hAnsi="Times New Roman" w:cs="Times New Roman"/>
          <w:b/>
          <w:sz w:val="16"/>
          <w:szCs w:val="16"/>
        </w:rPr>
      </w:pPr>
    </w:p>
    <w:p w:rsidR="008E1CBD" w:rsidRPr="008E1CBD" w:rsidRDefault="008E1CBD" w:rsidP="008E1CBD">
      <w:pPr>
        <w:spacing w:after="0" w:line="280" w:lineRule="exact"/>
        <w:rPr>
          <w:rFonts w:ascii="Times New Roman" w:hAnsi="Times New Roman" w:cs="Times New Roman"/>
        </w:rPr>
      </w:pPr>
      <w:r w:rsidRPr="008E1CBD">
        <w:rPr>
          <w:rFonts w:ascii="Times New Roman" w:hAnsi="Times New Roman" w:cs="Times New Roman"/>
        </w:rPr>
        <w:t>Contact Person:  Ken Kuehn, Interim Director   kenneth.kuehn@wku.edu    (270) 745-7007</w:t>
      </w:r>
    </w:p>
    <w:p w:rsidR="008E1CBD" w:rsidRPr="008E1CBD" w:rsidRDefault="008E1CBD" w:rsidP="008E1CBD">
      <w:pPr>
        <w:spacing w:after="0" w:line="280" w:lineRule="exact"/>
        <w:rPr>
          <w:rFonts w:ascii="Times New Roman" w:hAnsi="Times New Roman" w:cs="Times New Roman"/>
        </w:rPr>
      </w:pPr>
    </w:p>
    <w:p w:rsidR="008E1CBD" w:rsidRPr="008E1CBD" w:rsidRDefault="008E1CBD" w:rsidP="008E1CBD">
      <w:pPr>
        <w:tabs>
          <w:tab w:val="left" w:pos="360"/>
        </w:tabs>
        <w:spacing w:after="0" w:line="280" w:lineRule="exact"/>
        <w:rPr>
          <w:rFonts w:ascii="Times New Roman" w:hAnsi="Times New Roman" w:cs="Times New Roman"/>
        </w:rPr>
      </w:pPr>
      <w:r w:rsidRPr="008E1CBD">
        <w:rPr>
          <w:rFonts w:ascii="Times New Roman" w:hAnsi="Times New Roman" w:cs="Times New Roman"/>
          <w:b/>
        </w:rPr>
        <w:t>1.</w:t>
      </w:r>
      <w:r w:rsidRPr="008E1CBD">
        <w:rPr>
          <w:rFonts w:ascii="Times New Roman" w:hAnsi="Times New Roman" w:cs="Times New Roman"/>
        </w:rPr>
        <w:tab/>
      </w:r>
      <w:r w:rsidRPr="008E1CBD">
        <w:rPr>
          <w:rFonts w:ascii="Times New Roman" w:hAnsi="Times New Roman" w:cs="Times New Roman"/>
          <w:b/>
        </w:rPr>
        <w:t>Identification of proposed course:</w:t>
      </w:r>
    </w:p>
    <w:p w:rsidR="008E1CBD" w:rsidRPr="008E1CBD" w:rsidRDefault="008E1CBD" w:rsidP="008E1CBD">
      <w:pPr>
        <w:numPr>
          <w:ilvl w:val="1"/>
          <w:numId w:val="1"/>
        </w:numPr>
        <w:spacing w:after="0" w:line="280" w:lineRule="exact"/>
        <w:rPr>
          <w:rFonts w:ascii="Times New Roman" w:hAnsi="Times New Roman" w:cs="Times New Roman"/>
        </w:rPr>
      </w:pPr>
      <w:r w:rsidRPr="008E1CBD">
        <w:rPr>
          <w:rFonts w:ascii="Times New Roman" w:hAnsi="Times New Roman" w:cs="Times New Roman"/>
        </w:rPr>
        <w:t>Course prefix (subject area) and number:  IDST 200</w:t>
      </w:r>
    </w:p>
    <w:p w:rsidR="008E1CBD" w:rsidRPr="008E1CBD" w:rsidRDefault="008E1CBD" w:rsidP="008E1CBD">
      <w:pPr>
        <w:numPr>
          <w:ilvl w:val="1"/>
          <w:numId w:val="1"/>
        </w:numPr>
        <w:spacing w:after="0" w:line="280" w:lineRule="exact"/>
        <w:rPr>
          <w:rFonts w:ascii="Times New Roman" w:hAnsi="Times New Roman" w:cs="Times New Roman"/>
        </w:rPr>
      </w:pPr>
      <w:r w:rsidRPr="008E1CBD">
        <w:rPr>
          <w:rFonts w:ascii="Times New Roman" w:hAnsi="Times New Roman" w:cs="Times New Roman"/>
        </w:rPr>
        <w:t>Course title:  Interdisciplinary Study Away Experience</w:t>
      </w:r>
    </w:p>
    <w:p w:rsidR="008E1CBD" w:rsidRPr="008E1CBD" w:rsidRDefault="008E1CBD" w:rsidP="008E1CBD">
      <w:pPr>
        <w:numPr>
          <w:ilvl w:val="1"/>
          <w:numId w:val="1"/>
        </w:numPr>
        <w:spacing w:after="0" w:line="280" w:lineRule="exact"/>
        <w:rPr>
          <w:rFonts w:ascii="Times New Roman" w:hAnsi="Times New Roman" w:cs="Times New Roman"/>
        </w:rPr>
      </w:pPr>
      <w:r w:rsidRPr="008E1CBD">
        <w:rPr>
          <w:rFonts w:ascii="Times New Roman" w:hAnsi="Times New Roman" w:cs="Times New Roman"/>
        </w:rPr>
        <w:t>Abbreviated course title:  IDST Study Away</w:t>
      </w:r>
      <w:r w:rsidRPr="008E1CBD">
        <w:rPr>
          <w:rFonts w:ascii="Times New Roman" w:hAnsi="Times New Roman" w:cs="Times New Roman"/>
        </w:rPr>
        <w:br/>
        <w:t>(maximum of 30 characters or spaces)</w:t>
      </w:r>
    </w:p>
    <w:p w:rsidR="008E1CBD" w:rsidRPr="008E1CBD" w:rsidRDefault="008E1CBD" w:rsidP="008E1CBD">
      <w:pPr>
        <w:numPr>
          <w:ilvl w:val="1"/>
          <w:numId w:val="1"/>
        </w:numPr>
        <w:spacing w:after="0" w:line="280" w:lineRule="exact"/>
        <w:rPr>
          <w:rFonts w:ascii="Times New Roman" w:hAnsi="Times New Roman" w:cs="Times New Roman"/>
        </w:rPr>
      </w:pPr>
      <w:r w:rsidRPr="008E1CBD">
        <w:rPr>
          <w:rFonts w:ascii="Times New Roman" w:hAnsi="Times New Roman" w:cs="Times New Roman"/>
        </w:rPr>
        <w:t>Credit hours:</w:t>
      </w:r>
      <w:r w:rsidRPr="008E1CBD">
        <w:rPr>
          <w:rFonts w:ascii="Times New Roman" w:hAnsi="Times New Roman" w:cs="Times New Roman"/>
        </w:rPr>
        <w:tab/>
        <w:t>One (1)</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t>Variable credit  (no)</w:t>
      </w:r>
    </w:p>
    <w:p w:rsidR="008E1CBD" w:rsidRPr="008E1CBD" w:rsidRDefault="008E1CBD" w:rsidP="008E1CBD">
      <w:pPr>
        <w:numPr>
          <w:ilvl w:val="1"/>
          <w:numId w:val="1"/>
        </w:numPr>
        <w:spacing w:after="0" w:line="280" w:lineRule="exact"/>
        <w:rPr>
          <w:rFonts w:ascii="Times New Roman" w:hAnsi="Times New Roman" w:cs="Times New Roman"/>
        </w:rPr>
      </w:pPr>
      <w:r w:rsidRPr="008E1CBD">
        <w:rPr>
          <w:rFonts w:ascii="Times New Roman" w:hAnsi="Times New Roman" w:cs="Times New Roman"/>
        </w:rPr>
        <w:t>Grade type:  pass/fail</w:t>
      </w:r>
    </w:p>
    <w:p w:rsidR="008E1CBD" w:rsidRPr="008E1CBD" w:rsidRDefault="008E1CBD" w:rsidP="008E1CBD">
      <w:pPr>
        <w:numPr>
          <w:ilvl w:val="1"/>
          <w:numId w:val="1"/>
        </w:numPr>
        <w:spacing w:after="0" w:line="280" w:lineRule="exact"/>
        <w:rPr>
          <w:rFonts w:ascii="Times New Roman" w:hAnsi="Times New Roman" w:cs="Times New Roman"/>
        </w:rPr>
      </w:pPr>
      <w:r w:rsidRPr="008E1CBD">
        <w:rPr>
          <w:rFonts w:ascii="Times New Roman" w:hAnsi="Times New Roman" w:cs="Times New Roman"/>
        </w:rPr>
        <w:t xml:space="preserve">Prerequisites/co-requisites:  Co-requisites are NSEA-999 or NSEB-999 (exchange holding course).  </w:t>
      </w:r>
    </w:p>
    <w:p w:rsidR="008E1CBD" w:rsidRPr="008E1CBD" w:rsidRDefault="008E1CBD" w:rsidP="008E1CBD">
      <w:pPr>
        <w:numPr>
          <w:ilvl w:val="1"/>
          <w:numId w:val="1"/>
        </w:numPr>
        <w:spacing w:after="0" w:line="280" w:lineRule="exact"/>
        <w:rPr>
          <w:rFonts w:ascii="Times New Roman" w:hAnsi="Times New Roman" w:cs="Times New Roman"/>
        </w:rPr>
      </w:pPr>
      <w:r w:rsidRPr="008E1CBD">
        <w:rPr>
          <w:rFonts w:ascii="Times New Roman" w:hAnsi="Times New Roman" w:cs="Times New Roman"/>
        </w:rPr>
        <w:t xml:space="preserve">Course description:  This course examines the Study Away experience through face-to-face and online interactions during a semester-long Study Away program. It may be repeated up to three times. </w:t>
      </w:r>
    </w:p>
    <w:p w:rsidR="008E1CBD" w:rsidRPr="008E1CBD" w:rsidRDefault="008E1CBD" w:rsidP="008E1CBD">
      <w:pPr>
        <w:spacing w:after="0" w:line="280" w:lineRule="exact"/>
        <w:rPr>
          <w:rFonts w:ascii="Times New Roman" w:hAnsi="Times New Roman" w:cs="Times New Roman"/>
        </w:rPr>
      </w:pPr>
    </w:p>
    <w:p w:rsidR="008E1CBD" w:rsidRPr="008E1CBD" w:rsidRDefault="008E1CBD" w:rsidP="008E1CBD">
      <w:pPr>
        <w:tabs>
          <w:tab w:val="left" w:pos="450"/>
        </w:tabs>
        <w:spacing w:after="0" w:line="280" w:lineRule="exact"/>
        <w:rPr>
          <w:rFonts w:ascii="Times New Roman" w:hAnsi="Times New Roman" w:cs="Times New Roman"/>
          <w:b/>
        </w:rPr>
      </w:pPr>
      <w:r w:rsidRPr="008E1CBD">
        <w:rPr>
          <w:rFonts w:ascii="Times New Roman" w:hAnsi="Times New Roman" w:cs="Times New Roman"/>
          <w:b/>
        </w:rPr>
        <w:t>2.</w:t>
      </w:r>
      <w:r w:rsidRPr="008E1CBD">
        <w:rPr>
          <w:rFonts w:ascii="Times New Roman" w:hAnsi="Times New Roman" w:cs="Times New Roman"/>
          <w:b/>
        </w:rPr>
        <w:tab/>
        <w:t>Rationale:</w:t>
      </w:r>
    </w:p>
    <w:p w:rsidR="008E1CBD" w:rsidRPr="008E1CBD" w:rsidRDefault="008E1CBD" w:rsidP="008E1CBD">
      <w:pPr>
        <w:numPr>
          <w:ilvl w:val="1"/>
          <w:numId w:val="3"/>
        </w:numPr>
        <w:spacing w:after="0" w:line="280" w:lineRule="exact"/>
        <w:rPr>
          <w:rFonts w:ascii="Times New Roman" w:hAnsi="Times New Roman" w:cs="Times New Roman"/>
        </w:rPr>
      </w:pPr>
      <w:r w:rsidRPr="008E1CBD">
        <w:rPr>
          <w:rFonts w:ascii="Times New Roman" w:hAnsi="Times New Roman" w:cs="Times New Roman"/>
        </w:rPr>
        <w:t>Reason for developing the proposed course:</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spacing w:after="0" w:line="280" w:lineRule="exact"/>
        <w:ind w:left="1440"/>
        <w:rPr>
          <w:rFonts w:ascii="Times New Roman" w:hAnsi="Times New Roman" w:cs="Times New Roman"/>
        </w:rPr>
      </w:pPr>
      <w:r w:rsidRPr="008E1CBD">
        <w:rPr>
          <w:rFonts w:ascii="Times New Roman" w:hAnsi="Times New Roman" w:cs="Times New Roman"/>
        </w:rPr>
        <w:t>Study Away programs take place in locations in which the student does not need a passport.</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spacing w:after="0" w:line="280" w:lineRule="exact"/>
        <w:ind w:left="1440"/>
        <w:rPr>
          <w:rFonts w:ascii="Times New Roman" w:hAnsi="Times New Roman" w:cs="Times New Roman"/>
        </w:rPr>
      </w:pPr>
      <w:r w:rsidRPr="008E1CBD">
        <w:rPr>
          <w:rFonts w:ascii="Times New Roman" w:hAnsi="Times New Roman" w:cs="Times New Roman"/>
        </w:rPr>
        <w:t xml:space="preserve">This course provides academic support for students engaged in a semester-long Study Away experience. The purpose of this course is to guide students through a process of intentional reflection and analysis about their experience.  Many times students reflect on their experience only after that fact, and are not provided the opportunity to apply the lessons learned about themselves and their host site during their exchange program.  The course is designed to provoke reflection on the experience before, during, and after it takes place.  While social media allows students to share their experiences informally, this course would require a different and more structured level of academic and cultural discussions.  </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numPr>
          <w:ilvl w:val="1"/>
          <w:numId w:val="3"/>
        </w:numPr>
        <w:spacing w:after="0" w:line="280" w:lineRule="exact"/>
        <w:rPr>
          <w:rFonts w:ascii="Times New Roman" w:hAnsi="Times New Roman" w:cs="Times New Roman"/>
        </w:rPr>
      </w:pPr>
      <w:r w:rsidRPr="008E1CBD">
        <w:rPr>
          <w:rFonts w:ascii="Times New Roman" w:hAnsi="Times New Roman" w:cs="Times New Roman"/>
        </w:rPr>
        <w:t>Projected enrollment in the proposed course:  10 – 20 per semester</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numPr>
          <w:ilvl w:val="1"/>
          <w:numId w:val="3"/>
        </w:numPr>
        <w:spacing w:after="0" w:line="280" w:lineRule="exact"/>
        <w:rPr>
          <w:rFonts w:ascii="Times New Roman" w:hAnsi="Times New Roman" w:cs="Times New Roman"/>
        </w:rPr>
      </w:pPr>
      <w:r w:rsidRPr="008E1CBD">
        <w:rPr>
          <w:rFonts w:ascii="Times New Roman" w:hAnsi="Times New Roman" w:cs="Times New Roman"/>
        </w:rPr>
        <w:t>Relationship of the proposed course to courses now offered by the department:</w:t>
      </w:r>
    </w:p>
    <w:p w:rsidR="008E1CBD" w:rsidRPr="008E1CBD" w:rsidRDefault="008E1CBD" w:rsidP="008E1CBD">
      <w:pPr>
        <w:pStyle w:val="ListParagraph"/>
        <w:spacing w:after="0"/>
        <w:rPr>
          <w:rFonts w:ascii="Times New Roman" w:hAnsi="Times New Roman"/>
        </w:rPr>
      </w:pPr>
    </w:p>
    <w:p w:rsidR="008E1CBD" w:rsidRPr="008E1CBD" w:rsidRDefault="008E1CBD" w:rsidP="008E1CBD">
      <w:pPr>
        <w:pStyle w:val="ListParagraph"/>
        <w:spacing w:after="0"/>
        <w:ind w:left="1440"/>
        <w:rPr>
          <w:rFonts w:ascii="Times New Roman" w:hAnsi="Times New Roman"/>
        </w:rPr>
      </w:pPr>
      <w:r w:rsidRPr="008E1CBD">
        <w:rPr>
          <w:rFonts w:ascii="Times New Roman" w:hAnsi="Times New Roman"/>
        </w:rPr>
        <w:t>IDST 200 offers a means to document the impact of a semester-long experience while IDST 350 is designed for short-term study away/abroad programs.</w:t>
      </w:r>
    </w:p>
    <w:p w:rsidR="008E1CBD" w:rsidRDefault="008E1CBD" w:rsidP="008E1CBD">
      <w:pPr>
        <w:spacing w:after="0" w:line="280" w:lineRule="exact"/>
        <w:ind w:left="1440"/>
        <w:rPr>
          <w:rFonts w:ascii="Times New Roman" w:hAnsi="Times New Roman" w:cs="Times New Roman"/>
        </w:rPr>
      </w:pP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numPr>
          <w:ilvl w:val="1"/>
          <w:numId w:val="3"/>
        </w:numPr>
        <w:spacing w:after="0" w:line="280" w:lineRule="exact"/>
        <w:rPr>
          <w:rFonts w:ascii="Times New Roman" w:hAnsi="Times New Roman" w:cs="Times New Roman"/>
        </w:rPr>
      </w:pPr>
      <w:r w:rsidRPr="008E1CBD">
        <w:rPr>
          <w:rFonts w:ascii="Times New Roman" w:hAnsi="Times New Roman" w:cs="Times New Roman"/>
        </w:rPr>
        <w:lastRenderedPageBreak/>
        <w:t>Relationship of the proposed course to courses offered in other departments:</w:t>
      </w:r>
    </w:p>
    <w:p w:rsidR="008E1CBD" w:rsidRPr="008E1CBD" w:rsidRDefault="008E1CBD" w:rsidP="008E1CBD">
      <w:pPr>
        <w:spacing w:after="0" w:line="280" w:lineRule="exact"/>
        <w:ind w:left="1440"/>
        <w:rPr>
          <w:rFonts w:ascii="Times New Roman" w:hAnsi="Times New Roman" w:cs="Times New Roman"/>
        </w:rPr>
      </w:pPr>
      <w:r w:rsidRPr="008E1CBD">
        <w:rPr>
          <w:rFonts w:ascii="Times New Roman" w:hAnsi="Times New Roman" w:cs="Times New Roman"/>
        </w:rPr>
        <w:t>WKU students on an exchange program must maintain their home campus status as registered full-time, degree-seeking students for their financial aid and their academic progress.  The co-requisite “holding” courses provide 11 credit hours of this requirement.  The 1-credit hour IDST 200 course enables students to reach the 12-credit full-time status requirement.  The co-requisite course is removed from the student’s record when the exchange courses are transferred back to WKU.  The courses to be transferred back to WKU are approved by departments prior to the exchange.</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spacing w:after="0" w:line="280" w:lineRule="exact"/>
        <w:ind w:left="1440"/>
        <w:rPr>
          <w:rFonts w:ascii="Times New Roman" w:hAnsi="Times New Roman" w:cs="Times New Roman"/>
        </w:rPr>
      </w:pPr>
      <w:r w:rsidRPr="008E1CBD">
        <w:rPr>
          <w:rFonts w:ascii="Times New Roman" w:hAnsi="Times New Roman" w:cs="Times New Roman"/>
        </w:rPr>
        <w:t>UC 176 – International Cultural Orientation (1 credit hour) has been used in a similar manner for WKU students in semester-long study abroad experiences.</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numPr>
          <w:ilvl w:val="1"/>
          <w:numId w:val="3"/>
        </w:numPr>
        <w:spacing w:after="0" w:line="280" w:lineRule="exact"/>
        <w:rPr>
          <w:rFonts w:ascii="Times New Roman" w:hAnsi="Times New Roman" w:cs="Times New Roman"/>
        </w:rPr>
      </w:pPr>
      <w:r w:rsidRPr="008E1CBD">
        <w:rPr>
          <w:rFonts w:ascii="Times New Roman" w:hAnsi="Times New Roman" w:cs="Times New Roman"/>
        </w:rPr>
        <w:t>Relationship of the proposed course to courses offered in other institutions:</w:t>
      </w:r>
    </w:p>
    <w:p w:rsidR="008E1CBD" w:rsidRPr="008E1CBD" w:rsidRDefault="008E1CBD" w:rsidP="008E1CBD">
      <w:pPr>
        <w:spacing w:after="0" w:line="280" w:lineRule="exact"/>
        <w:ind w:left="720"/>
        <w:rPr>
          <w:rFonts w:ascii="Times New Roman" w:hAnsi="Times New Roman" w:cs="Times New Roman"/>
          <w:highlight w:val="yellow"/>
        </w:rPr>
      </w:pPr>
    </w:p>
    <w:p w:rsidR="008E1CBD" w:rsidRPr="008E1CBD" w:rsidRDefault="008E1CBD" w:rsidP="008E1CBD">
      <w:pPr>
        <w:spacing w:after="0" w:line="280" w:lineRule="exact"/>
        <w:ind w:left="1440"/>
        <w:rPr>
          <w:rFonts w:ascii="Times New Roman" w:hAnsi="Times New Roman" w:cs="Times New Roman"/>
        </w:rPr>
      </w:pPr>
      <w:r w:rsidRPr="008E1CBD">
        <w:rPr>
          <w:rFonts w:ascii="Times New Roman" w:hAnsi="Times New Roman" w:cs="Times New Roman"/>
        </w:rPr>
        <w:t xml:space="preserve">A canvas of other institutions conducting domestic exchanges shows very few require a course during the exchange.  Students tend to take a pre-exchange program (not necessarily a course). Others require a post-exchange program (rarely a course), but those tend to be modeled on a study abroad program.  WKU would be a leader in offering a domestic exchange credit-bearing course. </w:t>
      </w:r>
    </w:p>
    <w:p w:rsidR="008E1CBD" w:rsidRPr="008E1CBD" w:rsidRDefault="008E1CBD" w:rsidP="008E1CBD">
      <w:pPr>
        <w:spacing w:after="0" w:line="280" w:lineRule="exact"/>
        <w:rPr>
          <w:rFonts w:ascii="Times New Roman" w:hAnsi="Times New Roman" w:cs="Times New Roman"/>
          <w:b/>
        </w:rPr>
      </w:pPr>
    </w:p>
    <w:p w:rsidR="008E1CBD" w:rsidRPr="008E1CBD" w:rsidRDefault="008E1CBD" w:rsidP="008E1CBD">
      <w:pPr>
        <w:tabs>
          <w:tab w:val="left" w:pos="450"/>
        </w:tabs>
        <w:spacing w:after="0" w:line="280" w:lineRule="exact"/>
        <w:rPr>
          <w:rFonts w:ascii="Times New Roman" w:hAnsi="Times New Roman" w:cs="Times New Roman"/>
          <w:b/>
        </w:rPr>
      </w:pPr>
      <w:r w:rsidRPr="008E1CBD">
        <w:rPr>
          <w:rFonts w:ascii="Times New Roman" w:hAnsi="Times New Roman" w:cs="Times New Roman"/>
          <w:b/>
        </w:rPr>
        <w:t>3.</w:t>
      </w:r>
      <w:r w:rsidRPr="008E1CBD">
        <w:rPr>
          <w:rFonts w:ascii="Times New Roman" w:hAnsi="Times New Roman" w:cs="Times New Roman"/>
          <w:b/>
        </w:rPr>
        <w:tab/>
        <w:t>Discussion of proposed course:</w:t>
      </w:r>
    </w:p>
    <w:p w:rsidR="008E1CBD" w:rsidRPr="008E1CBD" w:rsidRDefault="008E1CBD" w:rsidP="008E1CBD">
      <w:pPr>
        <w:numPr>
          <w:ilvl w:val="1"/>
          <w:numId w:val="4"/>
        </w:numPr>
        <w:spacing w:after="0" w:line="280" w:lineRule="exact"/>
        <w:rPr>
          <w:rFonts w:ascii="Times New Roman" w:hAnsi="Times New Roman" w:cs="Times New Roman"/>
        </w:rPr>
      </w:pPr>
      <w:r w:rsidRPr="008E1CBD">
        <w:rPr>
          <w:rFonts w:ascii="Times New Roman" w:hAnsi="Times New Roman" w:cs="Times New Roman"/>
        </w:rPr>
        <w:t>Schedule type:  S</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numPr>
          <w:ilvl w:val="1"/>
          <w:numId w:val="4"/>
        </w:numPr>
        <w:spacing w:after="0" w:line="280" w:lineRule="exact"/>
        <w:rPr>
          <w:rFonts w:ascii="Times New Roman" w:hAnsi="Times New Roman" w:cs="Times New Roman"/>
        </w:rPr>
      </w:pPr>
      <w:r w:rsidRPr="008E1CBD">
        <w:rPr>
          <w:rFonts w:ascii="Times New Roman" w:hAnsi="Times New Roman" w:cs="Times New Roman"/>
        </w:rPr>
        <w:t>Learning Outcomes:</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Articulate the impact of the experience on personal academic and professional goals</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Articulate similarities and differences between WKU and the host institution</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Understand the cultural difference between Kentucky and the host site</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Understand the experience of peers in different locations</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numPr>
          <w:ilvl w:val="1"/>
          <w:numId w:val="4"/>
        </w:numPr>
        <w:spacing w:after="0" w:line="280" w:lineRule="exact"/>
        <w:rPr>
          <w:rFonts w:ascii="Times New Roman" w:hAnsi="Times New Roman" w:cs="Times New Roman"/>
        </w:rPr>
      </w:pPr>
      <w:r w:rsidRPr="008E1CBD">
        <w:rPr>
          <w:rFonts w:ascii="Times New Roman" w:hAnsi="Times New Roman" w:cs="Times New Roman"/>
        </w:rPr>
        <w:t>Content outline:</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spacing w:after="0" w:line="280" w:lineRule="exact"/>
        <w:ind w:left="1440"/>
        <w:rPr>
          <w:rFonts w:ascii="Times New Roman" w:hAnsi="Times New Roman" w:cs="Times New Roman"/>
        </w:rPr>
      </w:pPr>
      <w:r w:rsidRPr="008E1CBD">
        <w:rPr>
          <w:rFonts w:ascii="Times New Roman" w:hAnsi="Times New Roman" w:cs="Times New Roman"/>
        </w:rPr>
        <w:t>IDST 200 is designed to prepare students for a study away semester-long experience, reflect on the experience while in the program, and provide a means to analyze the experience.  The goal is to enable the student to articulate the impact of the experience through a reflective process.</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numPr>
          <w:ilvl w:val="2"/>
          <w:numId w:val="4"/>
        </w:numPr>
        <w:spacing w:after="0" w:line="280" w:lineRule="exact"/>
        <w:rPr>
          <w:rFonts w:ascii="Times New Roman" w:hAnsi="Times New Roman" w:cs="Times New Roman"/>
          <w:u w:val="single"/>
        </w:rPr>
      </w:pPr>
      <w:r w:rsidRPr="008E1CBD">
        <w:rPr>
          <w:rFonts w:ascii="Times New Roman" w:hAnsi="Times New Roman" w:cs="Times New Roman"/>
          <w:u w:val="single"/>
        </w:rPr>
        <w:t>Part 1:  Pre-Exchange</w:t>
      </w:r>
    </w:p>
    <w:p w:rsidR="008E1CBD" w:rsidRPr="008E1CBD" w:rsidRDefault="008E1CBD" w:rsidP="008E1CBD">
      <w:pPr>
        <w:spacing w:after="0" w:line="280" w:lineRule="exact"/>
        <w:ind w:left="2160"/>
        <w:rPr>
          <w:rFonts w:ascii="Times New Roman" w:hAnsi="Times New Roman" w:cs="Times New Roman"/>
        </w:rPr>
      </w:pPr>
      <w:r w:rsidRPr="008E1CBD">
        <w:rPr>
          <w:rFonts w:ascii="Times New Roman" w:hAnsi="Times New Roman" w:cs="Times New Roman"/>
        </w:rPr>
        <w:t>The class would meet prior to departure for an orientation on safety/health issues, behavioral/disciplinary processes, and alcohol awareness, among other topics.  The session would them thinking about the academic goals and value of the experience.</w:t>
      </w:r>
    </w:p>
    <w:p w:rsidR="008E1CBD" w:rsidRPr="008E1CBD" w:rsidRDefault="008E1CBD" w:rsidP="008E1CBD">
      <w:pPr>
        <w:spacing w:after="0" w:line="280" w:lineRule="exact"/>
        <w:ind w:left="2160"/>
        <w:rPr>
          <w:rFonts w:ascii="Times New Roman" w:hAnsi="Times New Roman" w:cs="Times New Roman"/>
        </w:rPr>
      </w:pPr>
    </w:p>
    <w:p w:rsidR="008E1CBD" w:rsidRPr="008E1CBD" w:rsidRDefault="008E1CBD" w:rsidP="008E1CBD">
      <w:pPr>
        <w:spacing w:after="0" w:line="280" w:lineRule="exact"/>
        <w:ind w:left="2160"/>
        <w:rPr>
          <w:rFonts w:ascii="Times New Roman" w:hAnsi="Times New Roman" w:cs="Times New Roman"/>
        </w:rPr>
      </w:pPr>
      <w:r w:rsidRPr="008E1CBD">
        <w:rPr>
          <w:rFonts w:ascii="Times New Roman" w:hAnsi="Times New Roman" w:cs="Times New Roman"/>
        </w:rPr>
        <w:t>Assignments would include self-assessment of expectations of the semester-long experience through group discussions, written pre-assessments, and review of orientation material.</w:t>
      </w:r>
    </w:p>
    <w:p w:rsidR="008E1CBD" w:rsidRPr="008E1CBD" w:rsidRDefault="008E1CBD" w:rsidP="008E1CBD">
      <w:pPr>
        <w:numPr>
          <w:ilvl w:val="2"/>
          <w:numId w:val="4"/>
        </w:numPr>
        <w:spacing w:after="0" w:line="280" w:lineRule="exact"/>
        <w:rPr>
          <w:rFonts w:ascii="Times New Roman" w:hAnsi="Times New Roman" w:cs="Times New Roman"/>
          <w:u w:val="single"/>
        </w:rPr>
      </w:pPr>
      <w:r w:rsidRPr="008E1CBD">
        <w:rPr>
          <w:rFonts w:ascii="Times New Roman" w:hAnsi="Times New Roman" w:cs="Times New Roman"/>
          <w:u w:val="single"/>
        </w:rPr>
        <w:lastRenderedPageBreak/>
        <w:t>Part 2:  During Exchange</w:t>
      </w:r>
    </w:p>
    <w:p w:rsidR="008E1CBD" w:rsidRPr="008E1CBD" w:rsidRDefault="008E1CBD" w:rsidP="008E1CBD">
      <w:pPr>
        <w:spacing w:after="0" w:line="280" w:lineRule="exact"/>
        <w:ind w:left="2160"/>
        <w:rPr>
          <w:rFonts w:ascii="Times New Roman" w:hAnsi="Times New Roman" w:cs="Times New Roman"/>
        </w:rPr>
      </w:pPr>
      <w:r w:rsidRPr="008E1CBD">
        <w:rPr>
          <w:rFonts w:ascii="Times New Roman" w:hAnsi="Times New Roman" w:cs="Times New Roman"/>
        </w:rPr>
        <w:t>While at the host locations, students will live and study in a different environment.  The campus will have familiar support structures (resident halls, food courts, classrooms, student groups, intramurals etc), but the character of the location and the people may be very different from the WKU campus.  Imagine spending an academic year in Puerto Rico.  Students will be asked to observe and reflect on these differences and learn to navigate these differences in a timely manner.</w:t>
      </w:r>
    </w:p>
    <w:p w:rsidR="008E1CBD" w:rsidRPr="008E1CBD" w:rsidRDefault="008E1CBD" w:rsidP="008E1CBD">
      <w:pPr>
        <w:spacing w:after="0" w:line="280" w:lineRule="exact"/>
        <w:ind w:left="2160"/>
        <w:rPr>
          <w:rFonts w:ascii="Times New Roman" w:hAnsi="Times New Roman" w:cs="Times New Roman"/>
        </w:rPr>
      </w:pPr>
    </w:p>
    <w:p w:rsidR="008E1CBD" w:rsidRPr="008E1CBD" w:rsidRDefault="008E1CBD" w:rsidP="008E1CBD">
      <w:pPr>
        <w:spacing w:after="0" w:line="280" w:lineRule="exact"/>
        <w:ind w:left="2160"/>
        <w:rPr>
          <w:rFonts w:ascii="Times New Roman" w:hAnsi="Times New Roman" w:cs="Times New Roman"/>
        </w:rPr>
      </w:pPr>
      <w:r w:rsidRPr="008E1CBD">
        <w:rPr>
          <w:rFonts w:ascii="Times New Roman" w:hAnsi="Times New Roman" w:cs="Times New Roman"/>
        </w:rPr>
        <w:t>Assignments completed via Blackboard would document the academic and cultural experiences through reflective writing and choice of images to share.  Students would tell their story as it happens.</w:t>
      </w:r>
    </w:p>
    <w:p w:rsidR="008E1CBD" w:rsidRPr="008E1CBD" w:rsidRDefault="008E1CBD" w:rsidP="008E1CBD">
      <w:pPr>
        <w:spacing w:after="0" w:line="280" w:lineRule="exact"/>
        <w:ind w:left="2160"/>
        <w:rPr>
          <w:rFonts w:ascii="Times New Roman" w:hAnsi="Times New Roman" w:cs="Times New Roman"/>
        </w:rPr>
      </w:pPr>
    </w:p>
    <w:p w:rsidR="008E1CBD" w:rsidRPr="008E1CBD" w:rsidRDefault="008E1CBD" w:rsidP="008E1CBD">
      <w:pPr>
        <w:numPr>
          <w:ilvl w:val="2"/>
          <w:numId w:val="4"/>
        </w:numPr>
        <w:spacing w:after="0" w:line="280" w:lineRule="exact"/>
        <w:rPr>
          <w:rFonts w:ascii="Times New Roman" w:hAnsi="Times New Roman" w:cs="Times New Roman"/>
          <w:u w:val="single"/>
        </w:rPr>
      </w:pPr>
      <w:r w:rsidRPr="008E1CBD">
        <w:rPr>
          <w:rFonts w:ascii="Times New Roman" w:hAnsi="Times New Roman" w:cs="Times New Roman"/>
          <w:u w:val="single"/>
        </w:rPr>
        <w:t>Part 3:  Post Exchange</w:t>
      </w:r>
    </w:p>
    <w:p w:rsidR="008E1CBD" w:rsidRPr="008E1CBD" w:rsidRDefault="008E1CBD" w:rsidP="008E1CBD">
      <w:pPr>
        <w:spacing w:after="0" w:line="280" w:lineRule="exact"/>
        <w:ind w:left="1440" w:firstLine="720"/>
        <w:rPr>
          <w:rFonts w:ascii="Times New Roman" w:hAnsi="Times New Roman" w:cs="Times New Roman"/>
        </w:rPr>
      </w:pPr>
      <w:r w:rsidRPr="008E1CBD">
        <w:rPr>
          <w:rFonts w:ascii="Times New Roman" w:hAnsi="Times New Roman" w:cs="Times New Roman"/>
        </w:rPr>
        <w:t>Analyze the entire experience after the program.</w:t>
      </w:r>
    </w:p>
    <w:p w:rsidR="008E1CBD" w:rsidRPr="008E1CBD" w:rsidRDefault="008E1CBD" w:rsidP="008E1CBD">
      <w:pPr>
        <w:spacing w:after="0" w:line="280" w:lineRule="exact"/>
        <w:ind w:left="1440" w:firstLine="720"/>
        <w:rPr>
          <w:rFonts w:ascii="Times New Roman" w:hAnsi="Times New Roman" w:cs="Times New Roman"/>
        </w:rPr>
      </w:pPr>
    </w:p>
    <w:p w:rsidR="008E1CBD" w:rsidRPr="008E1CBD" w:rsidRDefault="008E1CBD" w:rsidP="008E1CBD">
      <w:pPr>
        <w:spacing w:after="0" w:line="280" w:lineRule="exact"/>
        <w:ind w:left="2160"/>
        <w:rPr>
          <w:rFonts w:ascii="Times New Roman" w:hAnsi="Times New Roman" w:cs="Times New Roman"/>
        </w:rPr>
      </w:pPr>
      <w:r w:rsidRPr="008E1CBD">
        <w:rPr>
          <w:rFonts w:ascii="Times New Roman" w:hAnsi="Times New Roman" w:cs="Times New Roman"/>
        </w:rPr>
        <w:t>Assignments would include a comparison of pre-program expectation to the post program assessment to explore how they differ from both academic and cultural perspectives.  A goal would be for the student to explain how he/she envisions using the experience in the furtherance of his/her academic and career goals.</w:t>
      </w:r>
    </w:p>
    <w:p w:rsidR="008E1CBD" w:rsidRPr="008E1CBD" w:rsidRDefault="008E1CBD" w:rsidP="008E1CBD">
      <w:pPr>
        <w:spacing w:after="0" w:line="280" w:lineRule="exact"/>
        <w:rPr>
          <w:rFonts w:ascii="Times New Roman" w:hAnsi="Times New Roman" w:cs="Times New Roman"/>
        </w:rPr>
      </w:pPr>
    </w:p>
    <w:p w:rsidR="008E1CBD" w:rsidRPr="008E1CBD" w:rsidRDefault="008E1CBD" w:rsidP="008E1CBD">
      <w:pPr>
        <w:numPr>
          <w:ilvl w:val="1"/>
          <w:numId w:val="4"/>
        </w:numPr>
        <w:spacing w:after="0" w:line="280" w:lineRule="exact"/>
        <w:rPr>
          <w:rFonts w:ascii="Times New Roman" w:hAnsi="Times New Roman" w:cs="Times New Roman"/>
        </w:rPr>
      </w:pPr>
      <w:r w:rsidRPr="008E1CBD">
        <w:rPr>
          <w:rFonts w:ascii="Times New Roman" w:hAnsi="Times New Roman" w:cs="Times New Roman"/>
        </w:rPr>
        <w:t>Student expectations and requirements:</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Participation in class meetings and online discussions (40%).</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Completion of an end of course written assignment (10%)</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Satisfactory completion of assignments (40%).</w:t>
      </w:r>
    </w:p>
    <w:p w:rsidR="008E1CBD" w:rsidRPr="008E1CBD" w:rsidRDefault="008E1CBD" w:rsidP="008E1CBD">
      <w:pPr>
        <w:numPr>
          <w:ilvl w:val="2"/>
          <w:numId w:val="4"/>
        </w:numPr>
        <w:spacing w:after="0" w:line="280" w:lineRule="exact"/>
        <w:rPr>
          <w:rFonts w:ascii="Times New Roman" w:hAnsi="Times New Roman" w:cs="Times New Roman"/>
        </w:rPr>
      </w:pPr>
      <w:r w:rsidRPr="008E1CBD">
        <w:rPr>
          <w:rFonts w:ascii="Times New Roman" w:hAnsi="Times New Roman" w:cs="Times New Roman"/>
        </w:rPr>
        <w:t>Attention to detail and deadlines (10%)</w:t>
      </w:r>
    </w:p>
    <w:p w:rsidR="008E1CBD" w:rsidRPr="008E1CBD" w:rsidRDefault="008E1CBD" w:rsidP="008E1CBD">
      <w:pPr>
        <w:spacing w:after="0" w:line="280" w:lineRule="exact"/>
        <w:ind w:left="2160"/>
        <w:rPr>
          <w:rFonts w:ascii="Times New Roman" w:hAnsi="Times New Roman" w:cs="Times New Roman"/>
        </w:rPr>
      </w:pPr>
    </w:p>
    <w:p w:rsidR="008E1CBD" w:rsidRPr="008E1CBD" w:rsidRDefault="008E1CBD" w:rsidP="008E1CBD">
      <w:pPr>
        <w:numPr>
          <w:ilvl w:val="1"/>
          <w:numId w:val="4"/>
        </w:numPr>
        <w:spacing w:after="0" w:line="280" w:lineRule="exact"/>
        <w:rPr>
          <w:rFonts w:ascii="Times New Roman" w:hAnsi="Times New Roman" w:cs="Times New Roman"/>
        </w:rPr>
      </w:pPr>
      <w:r w:rsidRPr="008E1CBD">
        <w:rPr>
          <w:rFonts w:ascii="Times New Roman" w:hAnsi="Times New Roman" w:cs="Times New Roman"/>
        </w:rPr>
        <w:t>Tentative texts and course materials:</w:t>
      </w:r>
    </w:p>
    <w:p w:rsidR="008E1CBD" w:rsidRPr="008E1CBD" w:rsidRDefault="008E1CBD" w:rsidP="008E1CBD">
      <w:pPr>
        <w:spacing w:after="0" w:line="280" w:lineRule="exact"/>
        <w:ind w:left="1440"/>
        <w:rPr>
          <w:rFonts w:ascii="Times New Roman" w:hAnsi="Times New Roman" w:cs="Times New Roman"/>
        </w:rPr>
      </w:pPr>
    </w:p>
    <w:p w:rsidR="008E1CBD" w:rsidRPr="008E1CBD" w:rsidRDefault="008E1CBD" w:rsidP="008E1CBD">
      <w:pPr>
        <w:spacing w:after="0" w:line="280" w:lineRule="exact"/>
        <w:ind w:left="1440"/>
        <w:rPr>
          <w:rFonts w:ascii="Times New Roman" w:hAnsi="Times New Roman" w:cs="Times New Roman"/>
        </w:rPr>
      </w:pPr>
      <w:r w:rsidRPr="008E1CBD">
        <w:rPr>
          <w:rFonts w:ascii="Times New Roman" w:hAnsi="Times New Roman" w:cs="Times New Roman"/>
        </w:rPr>
        <w:t xml:space="preserve">Online discussion boards, current information about the host location, program evaluation, self-assessment. </w:t>
      </w:r>
    </w:p>
    <w:p w:rsidR="008E1CBD" w:rsidRPr="008E1CBD" w:rsidRDefault="008E1CBD" w:rsidP="008E1CBD">
      <w:pPr>
        <w:spacing w:after="0" w:line="280" w:lineRule="exact"/>
        <w:ind w:left="720" w:hanging="720"/>
        <w:contextualSpacing/>
        <w:rPr>
          <w:rFonts w:ascii="Times New Roman" w:hAnsi="Times New Roman" w:cs="Times New Roman"/>
        </w:rPr>
      </w:pPr>
    </w:p>
    <w:p w:rsidR="008E1CBD" w:rsidRPr="008E1CBD" w:rsidRDefault="008E1CBD" w:rsidP="008E1CBD">
      <w:pPr>
        <w:tabs>
          <w:tab w:val="left" w:pos="450"/>
        </w:tabs>
        <w:spacing w:after="0" w:line="280" w:lineRule="exact"/>
        <w:rPr>
          <w:rFonts w:ascii="Times New Roman" w:hAnsi="Times New Roman" w:cs="Times New Roman"/>
          <w:b/>
        </w:rPr>
      </w:pPr>
      <w:r w:rsidRPr="008E1CBD">
        <w:rPr>
          <w:rFonts w:ascii="Times New Roman" w:hAnsi="Times New Roman" w:cs="Times New Roman"/>
          <w:b/>
        </w:rPr>
        <w:t>4.</w:t>
      </w:r>
      <w:r w:rsidRPr="008E1CBD">
        <w:rPr>
          <w:rFonts w:ascii="Times New Roman" w:hAnsi="Times New Roman" w:cs="Times New Roman"/>
          <w:b/>
        </w:rPr>
        <w:tab/>
        <w:t>Resources:</w:t>
      </w:r>
    </w:p>
    <w:p w:rsidR="008E1CBD" w:rsidRPr="008E1CBD" w:rsidRDefault="008E1CBD" w:rsidP="008E1CBD">
      <w:pPr>
        <w:numPr>
          <w:ilvl w:val="1"/>
          <w:numId w:val="5"/>
        </w:numPr>
        <w:spacing w:after="0" w:line="280" w:lineRule="exact"/>
        <w:rPr>
          <w:rFonts w:ascii="Times New Roman" w:hAnsi="Times New Roman" w:cs="Times New Roman"/>
        </w:rPr>
      </w:pPr>
      <w:r w:rsidRPr="008E1CBD">
        <w:rPr>
          <w:rFonts w:ascii="Times New Roman" w:hAnsi="Times New Roman" w:cs="Times New Roman"/>
        </w:rPr>
        <w:t>Library resources:  No specific needs</w:t>
      </w:r>
    </w:p>
    <w:p w:rsidR="008E1CBD" w:rsidRPr="008E1CBD" w:rsidRDefault="008E1CBD" w:rsidP="008E1CBD">
      <w:pPr>
        <w:numPr>
          <w:ilvl w:val="1"/>
          <w:numId w:val="5"/>
        </w:numPr>
        <w:spacing w:after="0" w:line="280" w:lineRule="exact"/>
        <w:rPr>
          <w:rFonts w:ascii="Times New Roman" w:hAnsi="Times New Roman" w:cs="Times New Roman"/>
        </w:rPr>
      </w:pPr>
      <w:r w:rsidRPr="008E1CBD">
        <w:rPr>
          <w:rFonts w:ascii="Times New Roman" w:hAnsi="Times New Roman" w:cs="Times New Roman"/>
        </w:rPr>
        <w:t>Computer resources:  No specific needs</w:t>
      </w:r>
    </w:p>
    <w:p w:rsidR="008E1CBD" w:rsidRPr="008E1CBD" w:rsidRDefault="008E1CBD" w:rsidP="008E1CBD">
      <w:pPr>
        <w:spacing w:after="0" w:line="280" w:lineRule="exact"/>
        <w:rPr>
          <w:rFonts w:ascii="Times New Roman" w:hAnsi="Times New Roman" w:cs="Times New Roman"/>
          <w:b/>
        </w:rPr>
      </w:pPr>
    </w:p>
    <w:p w:rsidR="008E1CBD" w:rsidRPr="008E1CBD" w:rsidRDefault="008E1CBD" w:rsidP="008E1CBD">
      <w:pPr>
        <w:tabs>
          <w:tab w:val="left" w:pos="450"/>
        </w:tabs>
        <w:spacing w:after="0" w:line="280" w:lineRule="exact"/>
        <w:rPr>
          <w:rFonts w:ascii="Times New Roman" w:hAnsi="Times New Roman" w:cs="Times New Roman"/>
          <w:b/>
        </w:rPr>
      </w:pPr>
      <w:r w:rsidRPr="008E1CBD">
        <w:rPr>
          <w:rFonts w:ascii="Times New Roman" w:hAnsi="Times New Roman" w:cs="Times New Roman"/>
          <w:b/>
        </w:rPr>
        <w:t>5.</w:t>
      </w:r>
      <w:r w:rsidRPr="008E1CBD">
        <w:rPr>
          <w:rFonts w:ascii="Times New Roman" w:hAnsi="Times New Roman" w:cs="Times New Roman"/>
          <w:b/>
        </w:rPr>
        <w:tab/>
        <w:t>Budget implications:</w:t>
      </w:r>
    </w:p>
    <w:p w:rsidR="008E1CBD" w:rsidRPr="008E1CBD" w:rsidRDefault="008E1CBD" w:rsidP="008E1CBD">
      <w:pPr>
        <w:numPr>
          <w:ilvl w:val="1"/>
          <w:numId w:val="6"/>
        </w:numPr>
        <w:spacing w:after="0" w:line="280" w:lineRule="exact"/>
        <w:rPr>
          <w:rFonts w:ascii="Times New Roman" w:hAnsi="Times New Roman" w:cs="Times New Roman"/>
        </w:rPr>
      </w:pPr>
      <w:r w:rsidRPr="008E1CBD">
        <w:rPr>
          <w:rFonts w:ascii="Times New Roman" w:hAnsi="Times New Roman" w:cs="Times New Roman"/>
        </w:rPr>
        <w:t xml:space="preserve">Proposed method of staffing:  WKU’s Director of Study Away would be the instructor of record.  </w:t>
      </w:r>
    </w:p>
    <w:p w:rsidR="008E1CBD" w:rsidRPr="008E1CBD" w:rsidRDefault="008E1CBD" w:rsidP="008E1CBD">
      <w:pPr>
        <w:numPr>
          <w:ilvl w:val="1"/>
          <w:numId w:val="6"/>
        </w:numPr>
        <w:spacing w:after="0" w:line="280" w:lineRule="exact"/>
        <w:rPr>
          <w:rFonts w:ascii="Times New Roman" w:hAnsi="Times New Roman" w:cs="Times New Roman"/>
        </w:rPr>
      </w:pPr>
      <w:r w:rsidRPr="008E1CBD">
        <w:rPr>
          <w:rFonts w:ascii="Times New Roman" w:hAnsi="Times New Roman" w:cs="Times New Roman"/>
        </w:rPr>
        <w:t>Special equipment needed:  None</w:t>
      </w:r>
    </w:p>
    <w:p w:rsidR="008E1CBD" w:rsidRPr="008E1CBD" w:rsidRDefault="008E1CBD" w:rsidP="008E1CBD">
      <w:pPr>
        <w:numPr>
          <w:ilvl w:val="1"/>
          <w:numId w:val="6"/>
        </w:numPr>
        <w:spacing w:after="0" w:line="280" w:lineRule="exact"/>
        <w:rPr>
          <w:rFonts w:ascii="Times New Roman" w:hAnsi="Times New Roman" w:cs="Times New Roman"/>
        </w:rPr>
      </w:pPr>
      <w:r w:rsidRPr="008E1CBD">
        <w:rPr>
          <w:rFonts w:ascii="Times New Roman" w:hAnsi="Times New Roman" w:cs="Times New Roman"/>
        </w:rPr>
        <w:t>Expendable materials needed:  None</w:t>
      </w:r>
    </w:p>
    <w:p w:rsidR="008E1CBD" w:rsidRPr="008E1CBD" w:rsidRDefault="008E1CBD" w:rsidP="008E1CBD">
      <w:pPr>
        <w:numPr>
          <w:ilvl w:val="1"/>
          <w:numId w:val="6"/>
        </w:numPr>
        <w:spacing w:after="0" w:line="280" w:lineRule="exact"/>
        <w:rPr>
          <w:rFonts w:ascii="Times New Roman" w:hAnsi="Times New Roman" w:cs="Times New Roman"/>
        </w:rPr>
      </w:pPr>
      <w:r w:rsidRPr="008E1CBD">
        <w:rPr>
          <w:rFonts w:ascii="Times New Roman" w:hAnsi="Times New Roman" w:cs="Times New Roman"/>
        </w:rPr>
        <w:t>Laboratory materials needed:  None</w:t>
      </w:r>
    </w:p>
    <w:p w:rsidR="008E1CBD" w:rsidRPr="008E1CBD" w:rsidRDefault="008E1CBD" w:rsidP="008E1CBD">
      <w:pPr>
        <w:spacing w:after="0" w:line="280" w:lineRule="exact"/>
        <w:ind w:left="1440"/>
        <w:rPr>
          <w:rFonts w:ascii="Times New Roman" w:hAnsi="Times New Roman" w:cs="Times New Roman"/>
          <w:b/>
        </w:rPr>
      </w:pPr>
    </w:p>
    <w:p w:rsidR="008E1CBD" w:rsidRPr="008E1CBD" w:rsidRDefault="008E1CBD" w:rsidP="008E1CBD">
      <w:pPr>
        <w:numPr>
          <w:ilvl w:val="0"/>
          <w:numId w:val="6"/>
        </w:numPr>
        <w:tabs>
          <w:tab w:val="clear" w:pos="720"/>
          <w:tab w:val="num" w:pos="360"/>
        </w:tabs>
        <w:spacing w:after="0" w:line="280" w:lineRule="exact"/>
        <w:rPr>
          <w:rFonts w:ascii="Times New Roman" w:hAnsi="Times New Roman" w:cs="Times New Roman"/>
        </w:rPr>
      </w:pPr>
      <w:r w:rsidRPr="008E1CBD">
        <w:rPr>
          <w:rFonts w:ascii="Times New Roman" w:hAnsi="Times New Roman" w:cs="Times New Roman"/>
          <w:b/>
        </w:rPr>
        <w:t xml:space="preserve">Proposed term for implementation:  </w:t>
      </w:r>
      <w:r w:rsidRPr="008E1CBD">
        <w:rPr>
          <w:rFonts w:ascii="Times New Roman" w:hAnsi="Times New Roman" w:cs="Times New Roman"/>
        </w:rPr>
        <w:t>Fall 2014</w:t>
      </w:r>
    </w:p>
    <w:p w:rsidR="008E1CBD" w:rsidRDefault="008E1CBD" w:rsidP="008E1CBD">
      <w:pPr>
        <w:spacing w:after="0" w:line="280" w:lineRule="exact"/>
        <w:rPr>
          <w:rFonts w:ascii="Times New Roman" w:hAnsi="Times New Roman" w:cs="Times New Roman"/>
          <w:b/>
        </w:rPr>
      </w:pPr>
    </w:p>
    <w:p w:rsidR="008E1CBD" w:rsidRPr="008E1CBD" w:rsidRDefault="008E1CBD" w:rsidP="008E1CBD">
      <w:pPr>
        <w:spacing w:after="0" w:line="280" w:lineRule="exact"/>
        <w:rPr>
          <w:rFonts w:ascii="Times New Roman" w:hAnsi="Times New Roman" w:cs="Times New Roman"/>
          <w:b/>
        </w:rPr>
      </w:pPr>
    </w:p>
    <w:p w:rsidR="008E1CBD" w:rsidRPr="008E1CBD" w:rsidRDefault="008E1CBD" w:rsidP="008E1CBD">
      <w:pPr>
        <w:tabs>
          <w:tab w:val="left" w:pos="360"/>
        </w:tabs>
        <w:spacing w:after="0" w:line="280" w:lineRule="exact"/>
        <w:rPr>
          <w:rFonts w:ascii="Times New Roman" w:hAnsi="Times New Roman" w:cs="Times New Roman"/>
          <w:b/>
        </w:rPr>
      </w:pPr>
      <w:r w:rsidRPr="008E1CBD">
        <w:rPr>
          <w:rFonts w:ascii="Times New Roman" w:hAnsi="Times New Roman" w:cs="Times New Roman"/>
          <w:b/>
        </w:rPr>
        <w:lastRenderedPageBreak/>
        <w:t>7.</w:t>
      </w:r>
      <w:r w:rsidRPr="008E1CBD">
        <w:rPr>
          <w:rFonts w:ascii="Times New Roman" w:hAnsi="Times New Roman" w:cs="Times New Roman"/>
          <w:b/>
        </w:rPr>
        <w:tab/>
        <w:t>Dates of prior committee approvals:</w:t>
      </w:r>
    </w:p>
    <w:p w:rsidR="008E1CBD" w:rsidRPr="008E1CBD" w:rsidRDefault="008E1CBD" w:rsidP="008E1CBD">
      <w:pPr>
        <w:tabs>
          <w:tab w:val="left" w:pos="360"/>
        </w:tabs>
        <w:spacing w:after="0" w:line="280" w:lineRule="exact"/>
        <w:rPr>
          <w:rFonts w:ascii="Times New Roman" w:hAnsi="Times New Roman" w:cs="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8E1CBD" w:rsidRPr="008E1CBD" w:rsidTr="008E1CBD">
        <w:trPr>
          <w:trHeight w:val="374"/>
        </w:trPr>
        <w:tc>
          <w:tcPr>
            <w:tcW w:w="5642" w:type="dxa"/>
            <w:tcBorders>
              <w:top w:val="nil"/>
              <w:left w:val="nil"/>
              <w:bottom w:val="nil"/>
              <w:right w:val="nil"/>
            </w:tcBorders>
            <w:vAlign w:val="bottom"/>
          </w:tcPr>
          <w:p w:rsidR="008E1CBD" w:rsidRPr="008E1CBD" w:rsidRDefault="008E1CBD" w:rsidP="008E1CBD">
            <w:pPr>
              <w:rPr>
                <w:rFonts w:ascii="Times New Roman" w:hAnsi="Times New Roman" w:cs="Times New Roman"/>
              </w:rPr>
            </w:pPr>
            <w:r w:rsidRPr="008E1CBD">
              <w:rPr>
                <w:rFonts w:ascii="Times New Roman" w:hAnsi="Times New Roman" w:cs="Times New Roman"/>
              </w:rPr>
              <w:t>Department/ Unit School of Professional Studies</w:t>
            </w:r>
          </w:p>
        </w:tc>
        <w:tc>
          <w:tcPr>
            <w:tcW w:w="2753" w:type="dxa"/>
            <w:tcBorders>
              <w:top w:val="nil"/>
              <w:left w:val="nil"/>
              <w:bottom w:val="single" w:sz="4" w:space="0" w:color="auto"/>
              <w:right w:val="nil"/>
            </w:tcBorders>
          </w:tcPr>
          <w:p w:rsidR="008E1CBD" w:rsidRPr="008E1CBD" w:rsidRDefault="008E1CBD" w:rsidP="008E1CBD">
            <w:pPr>
              <w:rPr>
                <w:rFonts w:ascii="Times New Roman" w:hAnsi="Times New Roman" w:cs="Times New Roman"/>
              </w:rPr>
            </w:pPr>
            <w:r w:rsidRPr="008E1CBD">
              <w:rPr>
                <w:rFonts w:ascii="Times New Roman" w:hAnsi="Times New Roman" w:cs="Times New Roman"/>
              </w:rPr>
              <w:t>January 8, 2014</w:t>
            </w:r>
          </w:p>
        </w:tc>
      </w:tr>
      <w:tr w:rsidR="008E1CBD" w:rsidRPr="008E1CBD" w:rsidTr="008E1CBD">
        <w:trPr>
          <w:trHeight w:val="374"/>
        </w:trPr>
        <w:tc>
          <w:tcPr>
            <w:tcW w:w="5642" w:type="dxa"/>
            <w:tcBorders>
              <w:top w:val="nil"/>
              <w:left w:val="nil"/>
              <w:bottom w:val="nil"/>
              <w:right w:val="nil"/>
            </w:tcBorders>
            <w:vAlign w:val="bottom"/>
          </w:tcPr>
          <w:p w:rsidR="008E1CBD" w:rsidRPr="008E1CBD" w:rsidRDefault="008E1CBD" w:rsidP="008E1CBD">
            <w:pPr>
              <w:rPr>
                <w:rFonts w:ascii="Times New Roman" w:hAnsi="Times New Roman" w:cs="Times New Roman"/>
              </w:rPr>
            </w:pPr>
            <w:r w:rsidRPr="008E1CBD">
              <w:rPr>
                <w:rFonts w:ascii="Times New Roman" w:hAnsi="Times New Roman" w:cs="Times New Roman"/>
              </w:rPr>
              <w:t xml:space="preserve">University College Curriculum Committee </w:t>
            </w:r>
          </w:p>
        </w:tc>
        <w:tc>
          <w:tcPr>
            <w:tcW w:w="2753" w:type="dxa"/>
            <w:tcBorders>
              <w:top w:val="single" w:sz="4" w:space="0" w:color="auto"/>
              <w:left w:val="nil"/>
              <w:bottom w:val="single" w:sz="4" w:space="0" w:color="auto"/>
              <w:right w:val="nil"/>
            </w:tcBorders>
          </w:tcPr>
          <w:p w:rsidR="008E1CBD" w:rsidRPr="008E1CBD" w:rsidRDefault="008E1CBD" w:rsidP="008E1CBD">
            <w:pPr>
              <w:rPr>
                <w:rFonts w:ascii="Times New Roman" w:hAnsi="Times New Roman" w:cs="Times New Roman"/>
              </w:rPr>
            </w:pPr>
            <w:r w:rsidRPr="008E1CBD">
              <w:rPr>
                <w:rFonts w:ascii="Times New Roman" w:hAnsi="Times New Roman" w:cs="Times New Roman"/>
              </w:rPr>
              <w:t>January 15, 2014</w:t>
            </w:r>
          </w:p>
        </w:tc>
      </w:tr>
      <w:tr w:rsidR="008E1CBD" w:rsidRPr="008E1CBD" w:rsidTr="008E1CBD">
        <w:trPr>
          <w:trHeight w:val="374"/>
        </w:trPr>
        <w:tc>
          <w:tcPr>
            <w:tcW w:w="5642" w:type="dxa"/>
            <w:tcBorders>
              <w:top w:val="nil"/>
              <w:left w:val="nil"/>
              <w:bottom w:val="nil"/>
              <w:right w:val="nil"/>
            </w:tcBorders>
            <w:vAlign w:val="bottom"/>
          </w:tcPr>
          <w:p w:rsidR="008E1CBD" w:rsidRPr="008E1CBD" w:rsidRDefault="008E1CBD" w:rsidP="008E1CBD">
            <w:pPr>
              <w:rPr>
                <w:rFonts w:ascii="Times New Roman" w:hAnsi="Times New Roman" w:cs="Times New Roman"/>
              </w:rPr>
            </w:pPr>
            <w:r w:rsidRPr="008E1CBD">
              <w:rPr>
                <w:rFonts w:ascii="Times New Roman" w:hAnsi="Times New Roman" w:cs="Times New Roman"/>
              </w:rPr>
              <w:t xml:space="preserve">Undergraduate Curriculum Committee </w:t>
            </w:r>
          </w:p>
        </w:tc>
        <w:tc>
          <w:tcPr>
            <w:tcW w:w="2753" w:type="dxa"/>
            <w:tcBorders>
              <w:top w:val="single" w:sz="4" w:space="0" w:color="auto"/>
              <w:left w:val="nil"/>
              <w:bottom w:val="single" w:sz="4" w:space="0" w:color="auto"/>
              <w:right w:val="nil"/>
            </w:tcBorders>
          </w:tcPr>
          <w:p w:rsidR="008E1CBD" w:rsidRPr="008E1CBD" w:rsidRDefault="008E1CBD" w:rsidP="008E1CBD">
            <w:pPr>
              <w:rPr>
                <w:rFonts w:ascii="Times New Roman" w:hAnsi="Times New Roman" w:cs="Times New Roman"/>
                <w:b/>
                <w:u w:val="single"/>
              </w:rPr>
            </w:pPr>
          </w:p>
        </w:tc>
      </w:tr>
      <w:tr w:rsidR="008E1CBD" w:rsidRPr="008E1CBD" w:rsidTr="008E1CBD">
        <w:trPr>
          <w:trHeight w:val="374"/>
        </w:trPr>
        <w:tc>
          <w:tcPr>
            <w:tcW w:w="5642" w:type="dxa"/>
            <w:tcBorders>
              <w:top w:val="nil"/>
              <w:left w:val="nil"/>
              <w:bottom w:val="nil"/>
              <w:right w:val="nil"/>
            </w:tcBorders>
            <w:vAlign w:val="bottom"/>
          </w:tcPr>
          <w:p w:rsidR="008E1CBD" w:rsidRPr="008E1CBD" w:rsidRDefault="008E1CBD" w:rsidP="008E1CBD">
            <w:pPr>
              <w:rPr>
                <w:rFonts w:ascii="Times New Roman" w:hAnsi="Times New Roman" w:cs="Times New Roman"/>
              </w:rPr>
            </w:pPr>
            <w:r w:rsidRPr="008E1CBD">
              <w:rPr>
                <w:rFonts w:ascii="Times New Roman" w:hAnsi="Times New Roman" w:cs="Times New Roman"/>
              </w:rPr>
              <w:t>University Senate</w:t>
            </w:r>
          </w:p>
        </w:tc>
        <w:tc>
          <w:tcPr>
            <w:tcW w:w="2753" w:type="dxa"/>
            <w:tcBorders>
              <w:top w:val="single" w:sz="4" w:space="0" w:color="auto"/>
              <w:left w:val="nil"/>
              <w:bottom w:val="single" w:sz="4" w:space="0" w:color="auto"/>
              <w:right w:val="nil"/>
            </w:tcBorders>
          </w:tcPr>
          <w:p w:rsidR="008E1CBD" w:rsidRPr="008E1CBD" w:rsidRDefault="008E1CBD" w:rsidP="008E1CBD">
            <w:pPr>
              <w:rPr>
                <w:rFonts w:ascii="Times New Roman" w:hAnsi="Times New Roman" w:cs="Times New Roman"/>
                <w:b/>
                <w:u w:val="single"/>
              </w:rPr>
            </w:pPr>
          </w:p>
        </w:tc>
      </w:tr>
    </w:tbl>
    <w:p w:rsidR="008E1CBD" w:rsidRDefault="008E1CBD" w:rsidP="008E1CBD">
      <w:pPr>
        <w:rPr>
          <w:b/>
        </w:rPr>
      </w:pPr>
    </w:p>
    <w:p w:rsidR="008E1CBD" w:rsidRDefault="008E1CBD" w:rsidP="008E1CBD">
      <w:pPr>
        <w:rPr>
          <w:b/>
        </w:rPr>
      </w:pPr>
    </w:p>
    <w:p w:rsidR="008E1CBD" w:rsidRPr="008E1CBD" w:rsidRDefault="008E1CBD" w:rsidP="008E1CBD">
      <w:pPr>
        <w:rPr>
          <w:rFonts w:ascii="Times New Roman" w:hAnsi="Times New Roman" w:cs="Times New Roman"/>
          <w:b/>
        </w:rPr>
      </w:pPr>
      <w:r w:rsidRPr="008E1CBD">
        <w:rPr>
          <w:rFonts w:ascii="Times New Roman" w:hAnsi="Times New Roman" w:cs="Times New Roman"/>
          <w:b/>
        </w:rPr>
        <w:t>Attachments: Course Inventory Form</w:t>
      </w:r>
    </w:p>
    <w:p w:rsidR="008E1CBD" w:rsidRDefault="008E1CBD" w:rsidP="008E1CBD">
      <w:pPr>
        <w:rPr>
          <w:b/>
        </w:rPr>
      </w:pPr>
    </w:p>
    <w:p w:rsidR="008E1CBD" w:rsidRDefault="008E1CBD" w:rsidP="008E1CBD">
      <w:pPr>
        <w:rPr>
          <w:b/>
        </w:rPr>
      </w:pPr>
    </w:p>
    <w:p w:rsidR="008E1CBD" w:rsidRDefault="008E1CBD" w:rsidP="008E1CBD">
      <w:pPr>
        <w:rPr>
          <w:b/>
        </w:rPr>
      </w:pPr>
    </w:p>
    <w:p w:rsidR="008E1CBD" w:rsidRPr="003A53FF" w:rsidRDefault="008E1CBD" w:rsidP="008E1CBD">
      <w:pPr>
        <w:rPr>
          <w:b/>
        </w:rPr>
      </w:pPr>
    </w:p>
    <w:p w:rsidR="00E875CD" w:rsidRPr="008E1CBD" w:rsidRDefault="00E875CD" w:rsidP="00206A31">
      <w:pPr>
        <w:rPr>
          <w:rFonts w:ascii="Times New Roman" w:hAnsi="Times New Roman" w:cs="Times New Roman"/>
          <w:b/>
        </w:rPr>
      </w:pPr>
    </w:p>
    <w:p w:rsidR="009C2A6B" w:rsidRPr="008E1CBD" w:rsidRDefault="009C2A6B">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p w:rsidR="008E1CBD" w:rsidRPr="008E1CBD" w:rsidRDefault="008E1CBD" w:rsidP="008E1CBD">
      <w:pPr>
        <w:spacing w:after="0"/>
        <w:jc w:val="right"/>
        <w:rPr>
          <w:rFonts w:ascii="Times New Roman" w:hAnsi="Times New Roman" w:cs="Times New Roman"/>
        </w:rPr>
      </w:pPr>
      <w:r w:rsidRPr="008E1CBD">
        <w:rPr>
          <w:rFonts w:ascii="Times New Roman" w:hAnsi="Times New Roman" w:cs="Times New Roman"/>
        </w:rPr>
        <w:lastRenderedPageBreak/>
        <w:t>Proposal Date: November 22, 2013</w:t>
      </w:r>
    </w:p>
    <w:p w:rsidR="008E1CBD" w:rsidRPr="008E1CBD" w:rsidRDefault="008E1CBD" w:rsidP="008E1CBD">
      <w:pPr>
        <w:spacing w:after="0"/>
        <w:jc w:val="center"/>
        <w:rPr>
          <w:rFonts w:ascii="Times New Roman" w:hAnsi="Times New Roman" w:cs="Times New Roman"/>
        </w:rPr>
      </w:pP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University College</w:t>
      </w: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School of Professional Studies</w:t>
      </w: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 xml:space="preserve">Proposal to Revise </w:t>
      </w:r>
      <w:proofErr w:type="gramStart"/>
      <w:r w:rsidRPr="008E1CBD">
        <w:rPr>
          <w:rFonts w:ascii="Times New Roman" w:hAnsi="Times New Roman" w:cs="Times New Roman"/>
          <w:b/>
        </w:rPr>
        <w:t>A</w:t>
      </w:r>
      <w:proofErr w:type="gramEnd"/>
      <w:r w:rsidRPr="008E1CBD">
        <w:rPr>
          <w:rFonts w:ascii="Times New Roman" w:hAnsi="Times New Roman" w:cs="Times New Roman"/>
          <w:b/>
        </w:rPr>
        <w:t xml:space="preserve"> Program</w:t>
      </w:r>
    </w:p>
    <w:p w:rsidR="008E1CBD" w:rsidRPr="008E1CBD" w:rsidRDefault="008E1CBD" w:rsidP="008E1CBD">
      <w:pPr>
        <w:spacing w:after="0"/>
        <w:jc w:val="center"/>
        <w:rPr>
          <w:rFonts w:ascii="Times New Roman" w:hAnsi="Times New Roman" w:cs="Times New Roman"/>
          <w:b/>
        </w:rPr>
      </w:pPr>
      <w:r w:rsidRPr="008E1CBD">
        <w:rPr>
          <w:rFonts w:ascii="Times New Roman" w:hAnsi="Times New Roman" w:cs="Times New Roman"/>
          <w:b/>
        </w:rPr>
        <w:t>(Action Item)</w:t>
      </w: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rPr>
        <w:t>Contact Person:  Ron Mitchell, ron.mitchell@wku.edu, 745-4285</w:t>
      </w: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r w:rsidRPr="008E1CBD">
        <w:rPr>
          <w:rFonts w:ascii="Times New Roman" w:hAnsi="Times New Roman" w:cs="Times New Roman"/>
          <w:b/>
        </w:rPr>
        <w:t>1.</w:t>
      </w:r>
      <w:r w:rsidRPr="008E1CBD">
        <w:rPr>
          <w:rFonts w:ascii="Times New Roman" w:hAnsi="Times New Roman" w:cs="Times New Roman"/>
          <w:b/>
        </w:rPr>
        <w:tab/>
        <w:t>Identification of program:</w:t>
      </w:r>
    </w:p>
    <w:p w:rsidR="008E1CBD" w:rsidRPr="008E1CBD" w:rsidRDefault="008E1CBD" w:rsidP="008E1CBD">
      <w:pPr>
        <w:numPr>
          <w:ilvl w:val="1"/>
          <w:numId w:val="1"/>
        </w:numPr>
        <w:spacing w:after="0" w:line="240" w:lineRule="auto"/>
        <w:rPr>
          <w:rFonts w:ascii="Times New Roman" w:hAnsi="Times New Roman" w:cs="Times New Roman"/>
        </w:rPr>
      </w:pPr>
      <w:r w:rsidRPr="008E1CBD">
        <w:rPr>
          <w:rFonts w:ascii="Times New Roman" w:hAnsi="Times New Roman" w:cs="Times New Roman"/>
        </w:rPr>
        <w:t>Current program reference number: 288</w:t>
      </w:r>
    </w:p>
    <w:p w:rsidR="008E1CBD" w:rsidRPr="008E1CBD" w:rsidRDefault="008E1CBD" w:rsidP="008E1CBD">
      <w:pPr>
        <w:numPr>
          <w:ilvl w:val="1"/>
          <w:numId w:val="1"/>
        </w:numPr>
        <w:spacing w:after="0" w:line="240" w:lineRule="auto"/>
        <w:rPr>
          <w:rFonts w:ascii="Times New Roman" w:hAnsi="Times New Roman" w:cs="Times New Roman"/>
        </w:rPr>
      </w:pPr>
      <w:r w:rsidRPr="008E1CBD">
        <w:rPr>
          <w:rFonts w:ascii="Times New Roman" w:hAnsi="Times New Roman" w:cs="Times New Roman"/>
        </w:rPr>
        <w:t xml:space="preserve">Current program title: Business </w:t>
      </w:r>
    </w:p>
    <w:p w:rsidR="008E1CBD" w:rsidRPr="008E1CBD" w:rsidRDefault="008E1CBD" w:rsidP="008E1CBD">
      <w:pPr>
        <w:numPr>
          <w:ilvl w:val="1"/>
          <w:numId w:val="1"/>
        </w:numPr>
        <w:spacing w:after="0" w:line="240" w:lineRule="auto"/>
        <w:rPr>
          <w:rFonts w:ascii="Times New Roman" w:hAnsi="Times New Roman" w:cs="Times New Roman"/>
        </w:rPr>
      </w:pPr>
      <w:r w:rsidRPr="008E1CBD">
        <w:rPr>
          <w:rFonts w:ascii="Times New Roman" w:hAnsi="Times New Roman" w:cs="Times New Roman"/>
        </w:rPr>
        <w:t>Credit hours: 60</w:t>
      </w: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b/>
        </w:rPr>
      </w:pPr>
      <w:r w:rsidRPr="008E1CBD">
        <w:rPr>
          <w:rFonts w:ascii="Times New Roman" w:hAnsi="Times New Roman" w:cs="Times New Roman"/>
          <w:b/>
        </w:rPr>
        <w:t>2.</w:t>
      </w:r>
      <w:r w:rsidRPr="008E1CBD">
        <w:rPr>
          <w:rFonts w:ascii="Times New Roman" w:hAnsi="Times New Roman" w:cs="Times New Roman"/>
          <w:b/>
        </w:rPr>
        <w:tab/>
        <w:t>Identification of the proposed program changes:</w:t>
      </w:r>
    </w:p>
    <w:p w:rsidR="008E1CBD" w:rsidRPr="008E1CBD" w:rsidRDefault="008E1CBD" w:rsidP="008E1CBD">
      <w:pPr>
        <w:spacing w:after="0"/>
        <w:rPr>
          <w:rFonts w:ascii="Times New Roman" w:hAnsi="Times New Roman" w:cs="Times New Roman"/>
          <w:b/>
        </w:rPr>
      </w:pPr>
    </w:p>
    <w:p w:rsidR="008E1CBD" w:rsidRPr="008E1CBD" w:rsidRDefault="008E1CBD" w:rsidP="008E1CBD">
      <w:pPr>
        <w:numPr>
          <w:ilvl w:val="0"/>
          <w:numId w:val="14"/>
        </w:numPr>
        <w:spacing w:after="0" w:line="240" w:lineRule="auto"/>
        <w:rPr>
          <w:rFonts w:ascii="Times New Roman" w:hAnsi="Times New Roman" w:cs="Times New Roman"/>
        </w:rPr>
      </w:pPr>
      <w:r w:rsidRPr="008E1CBD">
        <w:rPr>
          <w:rFonts w:ascii="Times New Roman" w:hAnsi="Times New Roman" w:cs="Times New Roman"/>
        </w:rPr>
        <w:t xml:space="preserve">Change the Business Manufacturing Management Concentration of the Associate Degree in Business (288) program to Leadership. </w:t>
      </w:r>
    </w:p>
    <w:p w:rsidR="008E1CBD" w:rsidRPr="008E1CBD" w:rsidRDefault="008E1CBD" w:rsidP="008E1CBD">
      <w:pPr>
        <w:spacing w:after="0"/>
        <w:ind w:left="1170"/>
        <w:rPr>
          <w:rFonts w:ascii="Times New Roman" w:hAnsi="Times New Roman" w:cs="Times New Roman"/>
        </w:rPr>
      </w:pPr>
    </w:p>
    <w:p w:rsidR="008E1CBD" w:rsidRPr="008E1CBD" w:rsidRDefault="008E1CBD" w:rsidP="008E1CBD">
      <w:pPr>
        <w:numPr>
          <w:ilvl w:val="0"/>
          <w:numId w:val="14"/>
        </w:numPr>
        <w:spacing w:after="0" w:line="240" w:lineRule="auto"/>
        <w:rPr>
          <w:rFonts w:ascii="Times New Roman" w:hAnsi="Times New Roman" w:cs="Times New Roman"/>
        </w:rPr>
      </w:pPr>
      <w:r w:rsidRPr="008E1CBD">
        <w:rPr>
          <w:rFonts w:ascii="Times New Roman" w:hAnsi="Times New Roman" w:cs="Times New Roman"/>
        </w:rPr>
        <w:t xml:space="preserve">Replace BUS 270C, MGMT 200C, MFG 240C, MFG 245C, and 6 hours of approved advisor electives with BUS 245C, BUS 214C, BUS 257C, BUS 248C, and 6 hours of LEAD 300 level classes. Add LEAD 200 into the concentration.  </w:t>
      </w: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ind w:left="720"/>
        <w:rPr>
          <w:rFonts w:ascii="Times New Roman" w:hAnsi="Times New Roman" w:cs="Times New Roman"/>
        </w:rPr>
      </w:pPr>
      <w:r w:rsidRPr="008E1CBD">
        <w:rPr>
          <w:rFonts w:ascii="Times New Roman" w:hAnsi="Times New Roman" w:cs="Times New Roman"/>
          <w:b/>
        </w:rPr>
        <w:t xml:space="preserve">C.  </w:t>
      </w:r>
      <w:r w:rsidRPr="008E1CBD">
        <w:rPr>
          <w:rFonts w:ascii="Times New Roman" w:hAnsi="Times New Roman" w:cs="Times New Roman"/>
        </w:rPr>
        <w:t xml:space="preserve">Change the General Education requirements for the program from 18 hours to 15 </w:t>
      </w:r>
    </w:p>
    <w:p w:rsidR="008E1CBD" w:rsidRPr="008E1CBD" w:rsidRDefault="008E1CBD" w:rsidP="008E1CBD">
      <w:pPr>
        <w:spacing w:after="0"/>
        <w:ind w:left="720"/>
        <w:rPr>
          <w:rFonts w:ascii="Times New Roman" w:hAnsi="Times New Roman" w:cs="Times New Roman"/>
        </w:rPr>
      </w:pPr>
      <w:r w:rsidRPr="008E1CBD">
        <w:rPr>
          <w:rFonts w:ascii="Times New Roman" w:hAnsi="Times New Roman" w:cs="Times New Roman"/>
        </w:rPr>
        <w:t xml:space="preserve">      </w:t>
      </w:r>
      <w:proofErr w:type="gramStart"/>
      <w:r w:rsidRPr="008E1CBD">
        <w:rPr>
          <w:rFonts w:ascii="Times New Roman" w:hAnsi="Times New Roman" w:cs="Times New Roman"/>
        </w:rPr>
        <w:t>hours</w:t>
      </w:r>
      <w:proofErr w:type="gramEnd"/>
      <w:r w:rsidRPr="008E1CBD">
        <w:rPr>
          <w:rFonts w:ascii="Times New Roman" w:hAnsi="Times New Roman" w:cs="Times New Roman"/>
        </w:rPr>
        <w:t xml:space="preserve">. </w:t>
      </w: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Default="008E1CBD" w:rsidP="008E1CBD">
      <w:pPr>
        <w:spacing w:after="0"/>
        <w:rPr>
          <w:rFonts w:ascii="Times New Roman" w:hAnsi="Times New Roman" w:cs="Times New Roman"/>
          <w:b/>
        </w:rPr>
      </w:pPr>
    </w:p>
    <w:p w:rsid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eastAsia="Calibri" w:hAnsi="Times New Roman" w:cs="Times New Roman"/>
          <w:b/>
        </w:rPr>
      </w:pPr>
      <w:r w:rsidRPr="008E1CBD">
        <w:rPr>
          <w:rFonts w:ascii="Times New Roman" w:hAnsi="Times New Roman" w:cs="Times New Roman"/>
          <w:b/>
        </w:rPr>
        <w:lastRenderedPageBreak/>
        <w:t>3. Detailed program description:</w:t>
      </w:r>
    </w:p>
    <w:p w:rsidR="008E1CBD" w:rsidRPr="008E1CBD" w:rsidRDefault="008E1CBD" w:rsidP="008E1CBD">
      <w:pPr>
        <w:spacing w:after="0"/>
        <w:jc w:val="center"/>
        <w:rPr>
          <w:rFonts w:ascii="Times New Roman" w:eastAsia="Calibri" w:hAnsi="Times New Roman" w:cs="Times New Roman"/>
          <w:b/>
        </w:rPr>
      </w:pPr>
      <w:r w:rsidRPr="008E1CBD">
        <w:rPr>
          <w:rFonts w:ascii="Times New Roman" w:eastAsia="Calibri" w:hAnsi="Times New Roman" w:cs="Times New Roman"/>
          <w:b/>
        </w:rPr>
        <w:t>CONCENTRATION: LEADERSHIP</w:t>
      </w:r>
    </w:p>
    <w:tbl>
      <w:tblPr>
        <w:tblpPr w:leftFromText="180" w:rightFromText="180" w:vertAnchor="page" w:horzAnchor="margin" w:tblpXSpec="center" w:tblpY="2199"/>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7"/>
      </w:tblGrid>
      <w:tr w:rsidR="007B4A43" w:rsidRPr="008E1CBD" w:rsidTr="007B4A43">
        <w:tc>
          <w:tcPr>
            <w:tcW w:w="5227" w:type="dxa"/>
            <w:tcBorders>
              <w:top w:val="single" w:sz="4" w:space="0" w:color="auto"/>
            </w:tcBorders>
            <w:shd w:val="clear" w:color="auto" w:fill="auto"/>
          </w:tcPr>
          <w:p w:rsidR="007B4A43" w:rsidRPr="008E1CBD" w:rsidRDefault="007B4A43" w:rsidP="007B4A43">
            <w:pPr>
              <w:spacing w:after="0"/>
              <w:jc w:val="center"/>
              <w:rPr>
                <w:rFonts w:ascii="Times New Roman" w:eastAsia="Calibri" w:hAnsi="Times New Roman" w:cs="Times New Roman"/>
              </w:rPr>
            </w:pPr>
            <w:r w:rsidRPr="008E1CBD">
              <w:rPr>
                <w:rFonts w:ascii="Times New Roman" w:eastAsia="Calibri" w:hAnsi="Times New Roman" w:cs="Times New Roman"/>
              </w:rPr>
              <w:t>Current Program</w:t>
            </w:r>
          </w:p>
        </w:tc>
        <w:tc>
          <w:tcPr>
            <w:tcW w:w="5227" w:type="dxa"/>
            <w:shd w:val="clear" w:color="auto" w:fill="auto"/>
          </w:tcPr>
          <w:p w:rsidR="007B4A43" w:rsidRPr="008E1CBD" w:rsidRDefault="007B4A43" w:rsidP="007B4A43">
            <w:pPr>
              <w:spacing w:after="0"/>
              <w:jc w:val="center"/>
              <w:rPr>
                <w:rFonts w:ascii="Times New Roman" w:eastAsia="Calibri" w:hAnsi="Times New Roman" w:cs="Times New Roman"/>
                <w:b/>
              </w:rPr>
            </w:pPr>
            <w:r w:rsidRPr="008E1CBD">
              <w:rPr>
                <w:rFonts w:ascii="Times New Roman" w:eastAsia="Calibri" w:hAnsi="Times New Roman" w:cs="Times New Roman"/>
                <w:b/>
              </w:rPr>
              <w:t>Proposed</w:t>
            </w:r>
          </w:p>
        </w:tc>
      </w:tr>
      <w:tr w:rsidR="007B4A43" w:rsidRPr="008E1CBD" w:rsidTr="007B4A43">
        <w:tc>
          <w:tcPr>
            <w:tcW w:w="5227" w:type="dxa"/>
            <w:tcBorders>
              <w:top w:val="single" w:sz="4" w:space="0" w:color="auto"/>
            </w:tcBorders>
            <w:shd w:val="clear" w:color="auto" w:fill="auto"/>
          </w:tcPr>
          <w:p w:rsidR="007B4A43" w:rsidRPr="008E1CBD" w:rsidRDefault="007B4A43" w:rsidP="007B4A43">
            <w:pPr>
              <w:spacing w:after="0"/>
              <w:rPr>
                <w:rFonts w:ascii="Times New Roman" w:eastAsia="Calibri" w:hAnsi="Times New Roman" w:cs="Times New Roman"/>
              </w:rPr>
            </w:pPr>
            <w:r w:rsidRPr="008E1CBD">
              <w:rPr>
                <w:rFonts w:ascii="Times New Roman" w:eastAsia="Calibri" w:hAnsi="Times New Roman" w:cs="Times New Roman"/>
              </w:rPr>
              <w:t xml:space="preserve">Business Core </w:t>
            </w:r>
          </w:p>
        </w:tc>
        <w:tc>
          <w:tcPr>
            <w:tcW w:w="5227" w:type="dxa"/>
            <w:shd w:val="clear" w:color="auto" w:fill="auto"/>
          </w:tcPr>
          <w:p w:rsidR="007B4A43" w:rsidRPr="008E1CBD" w:rsidRDefault="007B4A43" w:rsidP="007B4A43">
            <w:pPr>
              <w:spacing w:after="0"/>
              <w:rPr>
                <w:rFonts w:ascii="Times New Roman" w:eastAsia="Calibri" w:hAnsi="Times New Roman" w:cs="Times New Roman"/>
              </w:rPr>
            </w:pPr>
            <w:r w:rsidRPr="008E1CBD">
              <w:rPr>
                <w:rFonts w:ascii="Times New Roman" w:eastAsia="Calibri" w:hAnsi="Times New Roman" w:cs="Times New Roman"/>
              </w:rPr>
              <w:t>Business Core</w:t>
            </w:r>
          </w:p>
        </w:tc>
      </w:tr>
      <w:tr w:rsidR="007B4A43" w:rsidRPr="008E1CBD" w:rsidTr="007B4A43">
        <w:trPr>
          <w:trHeight w:val="2678"/>
        </w:trPr>
        <w:tc>
          <w:tcPr>
            <w:tcW w:w="5227" w:type="dxa"/>
            <w:shd w:val="clear" w:color="auto" w:fill="auto"/>
          </w:tcPr>
          <w:p w:rsidR="007B4A43" w:rsidRPr="008E1CBD" w:rsidRDefault="007B4A43" w:rsidP="007B4A43">
            <w:pPr>
              <w:tabs>
                <w:tab w:val="left" w:pos="4259"/>
              </w:tabs>
              <w:spacing w:after="0"/>
              <w:rPr>
                <w:rFonts w:ascii="Times New Roman" w:eastAsia="Calibri" w:hAnsi="Times New Roman" w:cs="Times New Roman"/>
              </w:rPr>
            </w:pPr>
            <w:r w:rsidRPr="008E1CBD">
              <w:rPr>
                <w:rFonts w:ascii="Times New Roman" w:eastAsia="Calibri" w:hAnsi="Times New Roman" w:cs="Times New Roman"/>
              </w:rPr>
              <w:t>ACC 200C – Accounting – Financial</w:t>
            </w:r>
            <w:r w:rsidRPr="008E1CBD">
              <w:rPr>
                <w:rFonts w:ascii="Times New Roman" w:eastAsia="Calibri" w:hAnsi="Times New Roman" w:cs="Times New Roman"/>
              </w:rPr>
              <w:tab/>
              <w:t>3 hours</w:t>
            </w:r>
          </w:p>
          <w:p w:rsidR="007B4A43" w:rsidRPr="008E1CBD" w:rsidRDefault="007B4A43" w:rsidP="007B4A43">
            <w:pPr>
              <w:tabs>
                <w:tab w:val="left" w:pos="4259"/>
              </w:tabs>
              <w:spacing w:after="0"/>
              <w:rPr>
                <w:rFonts w:ascii="Times New Roman" w:eastAsia="Calibri" w:hAnsi="Times New Roman" w:cs="Times New Roman"/>
              </w:rPr>
            </w:pPr>
            <w:r w:rsidRPr="008E1CBD">
              <w:rPr>
                <w:rFonts w:ascii="Times New Roman" w:eastAsia="Calibri" w:hAnsi="Times New Roman" w:cs="Times New Roman"/>
              </w:rPr>
              <w:t>ACC 201C – Accounting – Managerial</w:t>
            </w:r>
            <w:r w:rsidRPr="008E1CBD">
              <w:rPr>
                <w:rFonts w:ascii="Times New Roman" w:eastAsia="Calibri" w:hAnsi="Times New Roman" w:cs="Times New Roman"/>
              </w:rPr>
              <w:tab/>
              <w:t>3 hours</w:t>
            </w:r>
          </w:p>
          <w:p w:rsidR="007B4A43" w:rsidRPr="008E1CBD" w:rsidRDefault="007B4A43" w:rsidP="007B4A43">
            <w:pPr>
              <w:tabs>
                <w:tab w:val="left" w:pos="330"/>
                <w:tab w:val="left" w:pos="4259"/>
              </w:tabs>
              <w:spacing w:after="0"/>
              <w:rPr>
                <w:rFonts w:ascii="Times New Roman" w:eastAsia="Calibri" w:hAnsi="Times New Roman" w:cs="Times New Roman"/>
              </w:rPr>
            </w:pPr>
            <w:r w:rsidRPr="008E1CBD">
              <w:rPr>
                <w:rFonts w:ascii="Times New Roman" w:eastAsia="Calibri" w:hAnsi="Times New Roman" w:cs="Times New Roman"/>
              </w:rPr>
              <w:t>CSCI 145C – Introduction to Computing</w:t>
            </w:r>
            <w:r w:rsidRPr="008E1CBD">
              <w:rPr>
                <w:rFonts w:ascii="Times New Roman" w:eastAsia="Calibri" w:hAnsi="Times New Roman" w:cs="Times New Roman"/>
              </w:rPr>
              <w:tab/>
              <w:t>3 hours</w:t>
            </w:r>
          </w:p>
          <w:p w:rsidR="007B4A43" w:rsidRPr="008E1CBD" w:rsidRDefault="007B4A43" w:rsidP="007B4A43">
            <w:pPr>
              <w:tabs>
                <w:tab w:val="left" w:pos="330"/>
                <w:tab w:val="left" w:pos="4259"/>
              </w:tabs>
              <w:spacing w:after="0"/>
              <w:rPr>
                <w:rFonts w:ascii="Times New Roman" w:eastAsia="Calibri" w:hAnsi="Times New Roman" w:cs="Times New Roman"/>
              </w:rPr>
            </w:pPr>
            <w:r w:rsidRPr="008E1CBD">
              <w:rPr>
                <w:rFonts w:ascii="Times New Roman" w:eastAsia="Calibri" w:hAnsi="Times New Roman" w:cs="Times New Roman"/>
              </w:rPr>
              <w:t>BUS 100C – Introduction to Business</w:t>
            </w:r>
            <w:r w:rsidRPr="008E1CBD">
              <w:rPr>
                <w:rFonts w:ascii="Times New Roman" w:eastAsia="Calibri" w:hAnsi="Times New Roman" w:cs="Times New Roman"/>
              </w:rPr>
              <w:tab/>
              <w:t>3 hours</w:t>
            </w:r>
          </w:p>
          <w:p w:rsidR="007B4A43" w:rsidRPr="008E1CBD" w:rsidRDefault="007B4A43" w:rsidP="007B4A43">
            <w:pPr>
              <w:tabs>
                <w:tab w:val="left" w:pos="330"/>
                <w:tab w:val="left" w:pos="4259"/>
              </w:tabs>
              <w:spacing w:after="0"/>
              <w:rPr>
                <w:rFonts w:ascii="Times New Roman" w:eastAsia="Calibri" w:hAnsi="Times New Roman" w:cs="Times New Roman"/>
              </w:rPr>
            </w:pPr>
            <w:r w:rsidRPr="008E1CBD">
              <w:rPr>
                <w:rFonts w:ascii="Times New Roman" w:eastAsia="Calibri" w:hAnsi="Times New Roman" w:cs="Times New Roman"/>
              </w:rPr>
              <w:t xml:space="preserve">FINC 161C – Personal Finance </w:t>
            </w:r>
            <w:r w:rsidRPr="008E1CBD">
              <w:rPr>
                <w:rFonts w:ascii="Times New Roman" w:eastAsia="Calibri" w:hAnsi="Times New Roman" w:cs="Times New Roman"/>
              </w:rPr>
              <w:tab/>
              <w:t>3 hours</w:t>
            </w:r>
          </w:p>
          <w:p w:rsidR="007B4A43" w:rsidRPr="008E1CBD" w:rsidRDefault="007B4A43" w:rsidP="007B4A43">
            <w:pPr>
              <w:tabs>
                <w:tab w:val="left" w:pos="330"/>
                <w:tab w:val="left" w:pos="4259"/>
              </w:tabs>
              <w:spacing w:after="0"/>
              <w:rPr>
                <w:rFonts w:ascii="Times New Roman" w:eastAsia="Calibri" w:hAnsi="Times New Roman" w:cs="Times New Roman"/>
              </w:rPr>
            </w:pPr>
            <w:r w:rsidRPr="008E1CBD">
              <w:rPr>
                <w:rFonts w:ascii="Times New Roman" w:eastAsia="Calibri" w:hAnsi="Times New Roman" w:cs="Times New Roman"/>
              </w:rPr>
              <w:t xml:space="preserve">BUS 210C – Organization and Management </w:t>
            </w:r>
            <w:r w:rsidRPr="008E1CBD">
              <w:rPr>
                <w:rFonts w:ascii="Times New Roman" w:eastAsia="Calibri" w:hAnsi="Times New Roman" w:cs="Times New Roman"/>
              </w:rPr>
              <w:tab/>
              <w:t>3 hours</w:t>
            </w:r>
          </w:p>
          <w:p w:rsidR="007B4A43" w:rsidRPr="008E1CBD" w:rsidRDefault="007B4A43" w:rsidP="007B4A43">
            <w:pPr>
              <w:tabs>
                <w:tab w:val="left" w:pos="330"/>
                <w:tab w:val="left" w:pos="4259"/>
              </w:tabs>
              <w:spacing w:after="0"/>
              <w:rPr>
                <w:rFonts w:ascii="Times New Roman" w:eastAsia="Calibri" w:hAnsi="Times New Roman" w:cs="Times New Roman"/>
              </w:rPr>
            </w:pPr>
            <w:r w:rsidRPr="008E1CBD">
              <w:rPr>
                <w:rFonts w:ascii="Times New Roman" w:eastAsia="Calibri" w:hAnsi="Times New Roman" w:cs="Times New Roman"/>
              </w:rPr>
              <w:t xml:space="preserve">BUS 212C – Principles of Marketing </w:t>
            </w:r>
            <w:r w:rsidRPr="008E1CBD">
              <w:rPr>
                <w:rFonts w:ascii="Times New Roman" w:eastAsia="Calibri" w:hAnsi="Times New Roman" w:cs="Times New Roman"/>
              </w:rPr>
              <w:tab/>
              <w:t>3 hours</w:t>
            </w:r>
          </w:p>
          <w:p w:rsidR="007B4A43" w:rsidRPr="008E1CBD" w:rsidRDefault="007B4A43" w:rsidP="007B4A43">
            <w:pPr>
              <w:tabs>
                <w:tab w:val="left" w:pos="330"/>
                <w:tab w:val="left" w:pos="4212"/>
              </w:tabs>
              <w:spacing w:after="0"/>
              <w:rPr>
                <w:rFonts w:ascii="Times New Roman" w:eastAsia="Calibri" w:hAnsi="Times New Roman" w:cs="Times New Roman"/>
              </w:rPr>
            </w:pPr>
            <w:r w:rsidRPr="008E1CBD">
              <w:rPr>
                <w:rFonts w:ascii="Times New Roman" w:eastAsia="Calibri" w:hAnsi="Times New Roman" w:cs="Times New Roman"/>
              </w:rPr>
              <w:t>BUS 253C – Management Capstone</w:t>
            </w:r>
            <w:r w:rsidRPr="008E1CBD">
              <w:rPr>
                <w:rFonts w:ascii="Times New Roman" w:eastAsia="Calibri" w:hAnsi="Times New Roman" w:cs="Times New Roman"/>
              </w:rPr>
              <w:tab/>
              <w:t xml:space="preserve"> 3 hours</w:t>
            </w:r>
          </w:p>
          <w:p w:rsidR="007B4A43" w:rsidRPr="008E1CBD" w:rsidRDefault="007B4A43" w:rsidP="007B4A43">
            <w:pPr>
              <w:tabs>
                <w:tab w:val="left" w:pos="330"/>
                <w:tab w:val="left" w:pos="4259"/>
              </w:tabs>
              <w:spacing w:after="0"/>
              <w:rPr>
                <w:rFonts w:ascii="Times New Roman" w:eastAsia="Calibri" w:hAnsi="Times New Roman" w:cs="Times New Roman"/>
              </w:rPr>
            </w:pPr>
            <w:r w:rsidRPr="008E1CBD">
              <w:rPr>
                <w:rFonts w:ascii="Times New Roman" w:eastAsia="Calibri" w:hAnsi="Times New Roman" w:cs="Times New Roman"/>
              </w:rPr>
              <w:tab/>
              <w:t>3 hours</w:t>
            </w:r>
          </w:p>
          <w:p w:rsidR="007B4A43" w:rsidRPr="008E1CBD" w:rsidRDefault="007B4A43" w:rsidP="007B4A43">
            <w:pPr>
              <w:tabs>
                <w:tab w:val="left" w:pos="330"/>
                <w:tab w:val="left" w:pos="3319"/>
              </w:tabs>
              <w:spacing w:after="0"/>
              <w:rPr>
                <w:rFonts w:ascii="Times New Roman" w:eastAsia="Calibri" w:hAnsi="Times New Roman" w:cs="Times New Roman"/>
              </w:rPr>
            </w:pPr>
            <w:r w:rsidRPr="008E1CBD">
              <w:rPr>
                <w:rFonts w:ascii="Times New Roman" w:eastAsia="Calibri" w:hAnsi="Times New Roman" w:cs="Times New Roman"/>
              </w:rPr>
              <w:tab/>
            </w:r>
            <w:r w:rsidRPr="008E1CBD">
              <w:rPr>
                <w:rFonts w:ascii="Times New Roman" w:eastAsia="Calibri" w:hAnsi="Times New Roman" w:cs="Times New Roman"/>
              </w:rPr>
              <w:tab/>
              <w:t>Subtotal 24 hours</w:t>
            </w:r>
          </w:p>
        </w:tc>
        <w:tc>
          <w:tcPr>
            <w:tcW w:w="5227" w:type="dxa"/>
            <w:shd w:val="clear" w:color="auto" w:fill="auto"/>
          </w:tcPr>
          <w:p w:rsidR="007B4A43" w:rsidRPr="008E1CBD" w:rsidRDefault="007B4A43" w:rsidP="007B4A43">
            <w:pPr>
              <w:tabs>
                <w:tab w:val="left" w:pos="4212"/>
              </w:tabs>
              <w:spacing w:after="0"/>
              <w:rPr>
                <w:rFonts w:ascii="Times New Roman" w:eastAsia="Calibri" w:hAnsi="Times New Roman" w:cs="Times New Roman"/>
              </w:rPr>
            </w:pPr>
            <w:r w:rsidRPr="008E1CBD">
              <w:rPr>
                <w:rFonts w:ascii="Times New Roman" w:eastAsia="Calibri" w:hAnsi="Times New Roman" w:cs="Times New Roman"/>
              </w:rPr>
              <w:t>ACC 200C – Accounting – Financial</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4212"/>
              </w:tabs>
              <w:spacing w:after="0"/>
              <w:rPr>
                <w:rFonts w:ascii="Times New Roman" w:eastAsia="Calibri" w:hAnsi="Times New Roman" w:cs="Times New Roman"/>
              </w:rPr>
            </w:pPr>
            <w:r w:rsidRPr="008E1CBD">
              <w:rPr>
                <w:rFonts w:ascii="Times New Roman" w:eastAsia="Calibri" w:hAnsi="Times New Roman" w:cs="Times New Roman"/>
              </w:rPr>
              <w:t>ACC 201C – Accounting – Managerial</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330"/>
                <w:tab w:val="left" w:pos="4212"/>
              </w:tabs>
              <w:spacing w:after="0"/>
              <w:rPr>
                <w:rFonts w:ascii="Times New Roman" w:eastAsia="Calibri" w:hAnsi="Times New Roman" w:cs="Times New Roman"/>
              </w:rPr>
            </w:pPr>
            <w:r w:rsidRPr="008E1CBD">
              <w:rPr>
                <w:rFonts w:ascii="Times New Roman" w:eastAsia="Calibri" w:hAnsi="Times New Roman" w:cs="Times New Roman"/>
              </w:rPr>
              <w:t>CSCI 145C – Introduction to Computing</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330"/>
                <w:tab w:val="left" w:pos="4212"/>
              </w:tabs>
              <w:spacing w:after="0"/>
              <w:rPr>
                <w:rFonts w:ascii="Times New Roman" w:eastAsia="Calibri" w:hAnsi="Times New Roman" w:cs="Times New Roman"/>
              </w:rPr>
            </w:pPr>
            <w:r w:rsidRPr="008E1CBD">
              <w:rPr>
                <w:rFonts w:ascii="Times New Roman" w:eastAsia="Calibri" w:hAnsi="Times New Roman" w:cs="Times New Roman"/>
              </w:rPr>
              <w:t>BUS 100C – Introduction to Business</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330"/>
                <w:tab w:val="left" w:pos="4259"/>
              </w:tabs>
              <w:spacing w:after="0"/>
              <w:rPr>
                <w:rFonts w:ascii="Times New Roman" w:eastAsia="Calibri" w:hAnsi="Times New Roman" w:cs="Times New Roman"/>
              </w:rPr>
            </w:pPr>
            <w:r w:rsidRPr="008E1CBD">
              <w:rPr>
                <w:rFonts w:ascii="Times New Roman" w:eastAsia="Calibri" w:hAnsi="Times New Roman" w:cs="Times New Roman"/>
              </w:rPr>
              <w:t xml:space="preserve">FINC 161C – Personal Finance </w:t>
            </w:r>
            <w:r w:rsidRPr="008E1CBD">
              <w:rPr>
                <w:rFonts w:ascii="Times New Roman" w:eastAsia="Calibri" w:hAnsi="Times New Roman" w:cs="Times New Roman"/>
              </w:rPr>
              <w:tab/>
              <w:t xml:space="preserve"> 3 hours</w:t>
            </w:r>
          </w:p>
          <w:p w:rsidR="007B4A43" w:rsidRPr="008E1CBD" w:rsidRDefault="007B4A43" w:rsidP="007B4A43">
            <w:pPr>
              <w:tabs>
                <w:tab w:val="left" w:pos="330"/>
                <w:tab w:val="left" w:pos="4212"/>
              </w:tabs>
              <w:spacing w:after="0"/>
              <w:rPr>
                <w:rFonts w:ascii="Times New Roman" w:eastAsia="Calibri" w:hAnsi="Times New Roman" w:cs="Times New Roman"/>
              </w:rPr>
            </w:pPr>
            <w:r w:rsidRPr="008E1CBD">
              <w:rPr>
                <w:rFonts w:ascii="Times New Roman" w:eastAsia="Calibri" w:hAnsi="Times New Roman" w:cs="Times New Roman"/>
              </w:rPr>
              <w:t>BUS 210C – Organization and Management</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330"/>
                <w:tab w:val="left" w:pos="4212"/>
              </w:tabs>
              <w:spacing w:after="0"/>
              <w:rPr>
                <w:rFonts w:ascii="Times New Roman" w:eastAsia="Calibri" w:hAnsi="Times New Roman" w:cs="Times New Roman"/>
              </w:rPr>
            </w:pPr>
            <w:r w:rsidRPr="008E1CBD">
              <w:rPr>
                <w:rFonts w:ascii="Times New Roman" w:eastAsia="Calibri" w:hAnsi="Times New Roman" w:cs="Times New Roman"/>
              </w:rPr>
              <w:t>BUS 212C – Principles of Marketing</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330"/>
                <w:tab w:val="left" w:pos="4212"/>
              </w:tabs>
              <w:spacing w:after="0"/>
              <w:rPr>
                <w:rFonts w:ascii="Times New Roman" w:eastAsia="Calibri" w:hAnsi="Times New Roman" w:cs="Times New Roman"/>
              </w:rPr>
            </w:pPr>
            <w:r w:rsidRPr="008E1CBD">
              <w:rPr>
                <w:rFonts w:ascii="Times New Roman" w:eastAsia="Calibri" w:hAnsi="Times New Roman" w:cs="Times New Roman"/>
              </w:rPr>
              <w:t>BUS 253C – Management Capstone</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2502"/>
                <w:tab w:val="left" w:pos="3402"/>
              </w:tabs>
              <w:spacing w:after="0"/>
              <w:rPr>
                <w:rFonts w:ascii="Times New Roman" w:eastAsia="Calibri" w:hAnsi="Times New Roman" w:cs="Times New Roman"/>
              </w:rPr>
            </w:pPr>
            <w:r w:rsidRPr="008E1CBD">
              <w:rPr>
                <w:rFonts w:ascii="Times New Roman" w:eastAsia="Calibri" w:hAnsi="Times New Roman" w:cs="Times New Roman"/>
              </w:rPr>
              <w:tab/>
            </w:r>
            <w:r w:rsidRPr="008E1CBD">
              <w:rPr>
                <w:rFonts w:ascii="Times New Roman" w:eastAsia="Calibri" w:hAnsi="Times New Roman" w:cs="Times New Roman"/>
              </w:rPr>
              <w:tab/>
            </w:r>
          </w:p>
          <w:p w:rsidR="007B4A43" w:rsidRPr="008E1CBD" w:rsidRDefault="007B4A43" w:rsidP="007B4A43">
            <w:pPr>
              <w:tabs>
                <w:tab w:val="left" w:pos="2502"/>
                <w:tab w:val="left" w:pos="3402"/>
              </w:tabs>
              <w:spacing w:after="0"/>
              <w:rPr>
                <w:rFonts w:ascii="Times New Roman" w:eastAsia="Calibri" w:hAnsi="Times New Roman" w:cs="Times New Roman"/>
              </w:rPr>
            </w:pPr>
            <w:r w:rsidRPr="008E1CBD">
              <w:rPr>
                <w:rFonts w:ascii="Times New Roman" w:eastAsia="Calibri" w:hAnsi="Times New Roman" w:cs="Times New Roman"/>
              </w:rPr>
              <w:t xml:space="preserve">                                                              Subtotal 24 hours</w:t>
            </w:r>
          </w:p>
        </w:tc>
      </w:tr>
      <w:tr w:rsidR="007B4A43" w:rsidRPr="008E1CBD" w:rsidTr="007B4A43">
        <w:trPr>
          <w:trHeight w:val="257"/>
        </w:trPr>
        <w:tc>
          <w:tcPr>
            <w:tcW w:w="5227" w:type="dxa"/>
            <w:shd w:val="clear" w:color="auto" w:fill="auto"/>
          </w:tcPr>
          <w:p w:rsidR="007B4A43" w:rsidRPr="008E1CBD" w:rsidRDefault="007B4A43" w:rsidP="007B4A43">
            <w:pPr>
              <w:tabs>
                <w:tab w:val="left" w:pos="4259"/>
              </w:tabs>
              <w:spacing w:after="0"/>
              <w:rPr>
                <w:rFonts w:ascii="Times New Roman" w:eastAsia="Calibri" w:hAnsi="Times New Roman" w:cs="Times New Roman"/>
                <w:b/>
              </w:rPr>
            </w:pPr>
            <w:r w:rsidRPr="008E1CBD">
              <w:rPr>
                <w:rFonts w:ascii="Times New Roman" w:eastAsia="Calibri" w:hAnsi="Times New Roman" w:cs="Times New Roman"/>
                <w:b/>
              </w:rPr>
              <w:t>Concentration:</w:t>
            </w:r>
          </w:p>
        </w:tc>
        <w:tc>
          <w:tcPr>
            <w:tcW w:w="5227" w:type="dxa"/>
            <w:shd w:val="clear" w:color="auto" w:fill="auto"/>
          </w:tcPr>
          <w:p w:rsidR="007B4A43" w:rsidRPr="008E1CBD" w:rsidRDefault="007B4A43" w:rsidP="007B4A43">
            <w:pPr>
              <w:tabs>
                <w:tab w:val="left" w:pos="4212"/>
              </w:tabs>
              <w:spacing w:after="0"/>
              <w:rPr>
                <w:rFonts w:ascii="Times New Roman" w:eastAsia="Calibri" w:hAnsi="Times New Roman" w:cs="Times New Roman"/>
                <w:b/>
              </w:rPr>
            </w:pPr>
            <w:r w:rsidRPr="008E1CBD">
              <w:rPr>
                <w:rFonts w:ascii="Times New Roman" w:eastAsia="Calibri" w:hAnsi="Times New Roman" w:cs="Times New Roman"/>
                <w:b/>
              </w:rPr>
              <w:t>Concentration:</w:t>
            </w:r>
          </w:p>
        </w:tc>
      </w:tr>
      <w:tr w:rsidR="007B4A43" w:rsidRPr="008E1CBD" w:rsidTr="007B4A43">
        <w:trPr>
          <w:trHeight w:val="257"/>
        </w:trPr>
        <w:tc>
          <w:tcPr>
            <w:tcW w:w="5227" w:type="dxa"/>
            <w:shd w:val="clear" w:color="auto" w:fill="auto"/>
          </w:tcPr>
          <w:p w:rsidR="007B4A43" w:rsidRPr="008E1CBD" w:rsidRDefault="007B4A43" w:rsidP="007B4A43">
            <w:pPr>
              <w:tabs>
                <w:tab w:val="left" w:pos="345"/>
                <w:tab w:val="left" w:pos="3406"/>
                <w:tab w:val="left" w:pos="4290"/>
              </w:tabs>
              <w:spacing w:after="0"/>
              <w:rPr>
                <w:rFonts w:ascii="Times New Roman" w:eastAsia="Calibri" w:hAnsi="Times New Roman" w:cs="Times New Roman"/>
              </w:rPr>
            </w:pPr>
            <w:r w:rsidRPr="008E1CBD">
              <w:rPr>
                <w:rFonts w:ascii="Times New Roman" w:eastAsia="Calibri" w:hAnsi="Times New Roman" w:cs="Times New Roman"/>
              </w:rPr>
              <w:t>BUS 270C – Labor Management</w:t>
            </w:r>
            <w:r w:rsidRPr="008E1CBD">
              <w:rPr>
                <w:rFonts w:ascii="Times New Roman" w:eastAsia="Calibri" w:hAnsi="Times New Roman" w:cs="Times New Roman"/>
              </w:rPr>
              <w:tab/>
            </w:r>
            <w:r w:rsidRPr="008E1CBD">
              <w:rPr>
                <w:rFonts w:ascii="Times New Roman" w:eastAsia="Calibri" w:hAnsi="Times New Roman" w:cs="Times New Roman"/>
              </w:rPr>
              <w:tab/>
              <w:t>3 hours</w:t>
            </w:r>
          </w:p>
          <w:p w:rsidR="007B4A43" w:rsidRPr="008E1CBD" w:rsidRDefault="007B4A43" w:rsidP="007B4A43">
            <w:pPr>
              <w:tabs>
                <w:tab w:val="left" w:pos="345"/>
                <w:tab w:val="left" w:pos="3406"/>
                <w:tab w:val="left" w:pos="4290"/>
              </w:tabs>
              <w:spacing w:after="0"/>
              <w:rPr>
                <w:rFonts w:ascii="Times New Roman" w:eastAsia="Calibri" w:hAnsi="Times New Roman" w:cs="Times New Roman"/>
              </w:rPr>
            </w:pPr>
            <w:r w:rsidRPr="008E1CBD">
              <w:rPr>
                <w:rFonts w:ascii="Times New Roman" w:eastAsia="Calibri" w:hAnsi="Times New Roman" w:cs="Times New Roman"/>
              </w:rPr>
              <w:t>MGMT 200C – Legal Environment of Business</w:t>
            </w:r>
            <w:r w:rsidRPr="008E1CBD">
              <w:rPr>
                <w:rFonts w:ascii="Times New Roman" w:eastAsia="Calibri" w:hAnsi="Times New Roman" w:cs="Times New Roman"/>
              </w:rPr>
              <w:tab/>
              <w:t>3 hours</w:t>
            </w:r>
          </w:p>
          <w:p w:rsidR="007B4A43" w:rsidRPr="008E1CBD" w:rsidRDefault="007B4A43" w:rsidP="007B4A43">
            <w:pPr>
              <w:tabs>
                <w:tab w:val="left" w:pos="345"/>
                <w:tab w:val="left" w:pos="3406"/>
                <w:tab w:val="left" w:pos="4290"/>
              </w:tabs>
              <w:spacing w:after="0"/>
              <w:rPr>
                <w:rFonts w:ascii="Times New Roman" w:eastAsia="Calibri" w:hAnsi="Times New Roman" w:cs="Times New Roman"/>
              </w:rPr>
            </w:pPr>
          </w:p>
          <w:p w:rsidR="007B4A43" w:rsidRPr="008E1CBD" w:rsidRDefault="007B4A43" w:rsidP="007B4A43">
            <w:pPr>
              <w:tabs>
                <w:tab w:val="left" w:pos="345"/>
                <w:tab w:val="left" w:pos="3406"/>
                <w:tab w:val="left" w:pos="4290"/>
              </w:tabs>
              <w:spacing w:after="0"/>
              <w:rPr>
                <w:rFonts w:ascii="Times New Roman" w:eastAsia="Calibri" w:hAnsi="Times New Roman" w:cs="Times New Roman"/>
              </w:rPr>
            </w:pPr>
            <w:r w:rsidRPr="008E1CBD">
              <w:rPr>
                <w:rFonts w:ascii="Times New Roman" w:eastAsia="Calibri" w:hAnsi="Times New Roman" w:cs="Times New Roman"/>
              </w:rPr>
              <w:t>MFG 240C – Manufacturing Mgt. Operations</w:t>
            </w:r>
            <w:r w:rsidRPr="008E1CBD">
              <w:rPr>
                <w:rFonts w:ascii="Times New Roman" w:eastAsia="Calibri" w:hAnsi="Times New Roman" w:cs="Times New Roman"/>
              </w:rPr>
              <w:tab/>
              <w:t>3 hours</w:t>
            </w:r>
          </w:p>
          <w:p w:rsidR="007B4A43" w:rsidRPr="008E1CBD" w:rsidRDefault="007B4A43" w:rsidP="007B4A43">
            <w:pPr>
              <w:tabs>
                <w:tab w:val="left" w:pos="345"/>
                <w:tab w:val="left" w:pos="3406"/>
                <w:tab w:val="left" w:pos="4290"/>
              </w:tabs>
              <w:spacing w:after="0"/>
              <w:rPr>
                <w:rFonts w:ascii="Times New Roman" w:eastAsia="Calibri" w:hAnsi="Times New Roman" w:cs="Times New Roman"/>
              </w:rPr>
            </w:pPr>
            <w:r w:rsidRPr="008E1CBD">
              <w:rPr>
                <w:rFonts w:ascii="Times New Roman" w:eastAsia="Calibri" w:hAnsi="Times New Roman" w:cs="Times New Roman"/>
              </w:rPr>
              <w:t>MFG 245C – Manufacturing Quality Mgt.</w:t>
            </w:r>
            <w:r w:rsidRPr="008E1CBD">
              <w:rPr>
                <w:rFonts w:ascii="Times New Roman" w:eastAsia="Calibri" w:hAnsi="Times New Roman" w:cs="Times New Roman"/>
              </w:rPr>
              <w:tab/>
              <w:t>3 hours</w:t>
            </w:r>
          </w:p>
          <w:p w:rsidR="007B4A43" w:rsidRPr="008E1CBD" w:rsidRDefault="007B4A43" w:rsidP="007B4A43">
            <w:pPr>
              <w:tabs>
                <w:tab w:val="left" w:pos="345"/>
                <w:tab w:val="left" w:pos="3406"/>
                <w:tab w:val="left" w:pos="4290"/>
              </w:tabs>
              <w:spacing w:after="0"/>
              <w:rPr>
                <w:rFonts w:ascii="Times New Roman" w:eastAsia="Calibri" w:hAnsi="Times New Roman" w:cs="Times New Roman"/>
              </w:rPr>
            </w:pPr>
            <w:r w:rsidRPr="008E1CBD">
              <w:rPr>
                <w:rFonts w:ascii="Times New Roman" w:eastAsia="Calibri" w:hAnsi="Times New Roman" w:cs="Times New Roman"/>
              </w:rPr>
              <w:t>Advisor Approved Electives</w:t>
            </w:r>
            <w:r w:rsidRPr="008E1CBD">
              <w:rPr>
                <w:rFonts w:ascii="Times New Roman" w:eastAsia="Calibri" w:hAnsi="Times New Roman" w:cs="Times New Roman"/>
              </w:rPr>
              <w:tab/>
            </w:r>
            <w:r w:rsidRPr="008E1CBD">
              <w:rPr>
                <w:rFonts w:ascii="Times New Roman" w:eastAsia="Calibri" w:hAnsi="Times New Roman" w:cs="Times New Roman"/>
              </w:rPr>
              <w:tab/>
              <w:t>6 hours</w:t>
            </w:r>
            <w:r w:rsidRPr="008E1CBD">
              <w:rPr>
                <w:rFonts w:ascii="Times New Roman" w:eastAsia="Calibri" w:hAnsi="Times New Roman" w:cs="Times New Roman"/>
              </w:rPr>
              <w:tab/>
              <w:t xml:space="preserve">                                                                 </w:t>
            </w:r>
          </w:p>
          <w:p w:rsidR="007B4A43" w:rsidRDefault="007B4A43" w:rsidP="007B4A43">
            <w:pPr>
              <w:tabs>
                <w:tab w:val="left" w:pos="345"/>
                <w:tab w:val="left" w:pos="3406"/>
                <w:tab w:val="left" w:pos="4290"/>
              </w:tabs>
              <w:spacing w:after="0"/>
              <w:rPr>
                <w:rFonts w:ascii="Times New Roman" w:eastAsia="Calibri" w:hAnsi="Times New Roman" w:cs="Times New Roman"/>
              </w:rPr>
            </w:pPr>
            <w:r w:rsidRPr="008E1CBD">
              <w:rPr>
                <w:rFonts w:ascii="Times New Roman" w:eastAsia="Calibri" w:hAnsi="Times New Roman" w:cs="Times New Roman"/>
              </w:rPr>
              <w:t xml:space="preserve">                                                                   </w:t>
            </w:r>
          </w:p>
          <w:p w:rsidR="007B4A43" w:rsidRPr="008E1CBD" w:rsidRDefault="007B4A43" w:rsidP="007B4A43">
            <w:pPr>
              <w:tabs>
                <w:tab w:val="left" w:pos="345"/>
                <w:tab w:val="left" w:pos="3406"/>
                <w:tab w:val="left" w:pos="4290"/>
              </w:tabs>
              <w:spacing w:after="0"/>
              <w:rPr>
                <w:rFonts w:ascii="Times New Roman" w:eastAsia="Calibri" w:hAnsi="Times New Roman" w:cs="Times New Roman"/>
              </w:rPr>
            </w:pPr>
          </w:p>
          <w:p w:rsidR="007B4A43" w:rsidRPr="008E1CBD" w:rsidRDefault="007B4A43" w:rsidP="007B4A43">
            <w:pPr>
              <w:tabs>
                <w:tab w:val="left" w:pos="345"/>
                <w:tab w:val="left" w:pos="3406"/>
                <w:tab w:val="left" w:pos="4290"/>
              </w:tabs>
              <w:spacing w:after="0"/>
              <w:rPr>
                <w:rFonts w:ascii="Times New Roman" w:eastAsia="Calibri" w:hAnsi="Times New Roman" w:cs="Times New Roman"/>
              </w:rPr>
            </w:pPr>
            <w:r w:rsidRPr="008E1CBD">
              <w:rPr>
                <w:rFonts w:ascii="Times New Roman" w:eastAsia="Calibri" w:hAnsi="Times New Roman" w:cs="Times New Roman"/>
              </w:rPr>
              <w:t xml:space="preserve">                                                             Subtotal 18 hours</w:t>
            </w:r>
          </w:p>
        </w:tc>
        <w:tc>
          <w:tcPr>
            <w:tcW w:w="5227" w:type="dxa"/>
            <w:shd w:val="clear" w:color="auto" w:fill="auto"/>
          </w:tcPr>
          <w:p w:rsidR="007B4A43" w:rsidRPr="008E1CBD" w:rsidRDefault="007B4A43" w:rsidP="007B4A43">
            <w:pPr>
              <w:tabs>
                <w:tab w:val="left" w:pos="345"/>
                <w:tab w:val="left" w:pos="3406"/>
                <w:tab w:val="left" w:pos="4290"/>
              </w:tabs>
              <w:spacing w:after="0"/>
              <w:rPr>
                <w:rFonts w:ascii="Times New Roman" w:eastAsia="Calibri" w:hAnsi="Times New Roman" w:cs="Times New Roman"/>
                <w:b/>
              </w:rPr>
            </w:pPr>
            <w:r w:rsidRPr="008E1CBD">
              <w:rPr>
                <w:rFonts w:ascii="Times New Roman" w:eastAsia="Calibri" w:hAnsi="Times New Roman" w:cs="Times New Roman"/>
                <w:b/>
              </w:rPr>
              <w:t>BUS 214C – Business Communication</w:t>
            </w:r>
            <w:r w:rsidRPr="008E1CBD">
              <w:rPr>
                <w:rFonts w:ascii="Times New Roman" w:eastAsia="Calibri" w:hAnsi="Times New Roman" w:cs="Times New Roman"/>
                <w:b/>
              </w:rPr>
              <w:tab/>
              <w:t>3 hours</w:t>
            </w:r>
          </w:p>
          <w:p w:rsidR="007B4A43" w:rsidRPr="008E1CBD" w:rsidRDefault="007B4A43" w:rsidP="007B4A43">
            <w:pPr>
              <w:tabs>
                <w:tab w:val="left" w:pos="345"/>
                <w:tab w:val="left" w:pos="3406"/>
                <w:tab w:val="left" w:pos="4290"/>
              </w:tabs>
              <w:spacing w:after="0"/>
              <w:rPr>
                <w:rFonts w:ascii="Times New Roman" w:eastAsia="Calibri" w:hAnsi="Times New Roman" w:cs="Times New Roman"/>
                <w:b/>
              </w:rPr>
            </w:pPr>
            <w:r w:rsidRPr="008E1CBD">
              <w:rPr>
                <w:rFonts w:ascii="Times New Roman" w:eastAsia="Calibri" w:hAnsi="Times New Roman" w:cs="Times New Roman"/>
                <w:b/>
              </w:rPr>
              <w:t>BUS 245C – Introduction to managing Diversity</w:t>
            </w:r>
          </w:p>
          <w:p w:rsidR="007B4A43" w:rsidRPr="008E1CBD" w:rsidRDefault="007B4A43" w:rsidP="007B4A43">
            <w:pPr>
              <w:tabs>
                <w:tab w:val="left" w:pos="345"/>
                <w:tab w:val="left" w:pos="3406"/>
                <w:tab w:val="left" w:pos="4290"/>
              </w:tabs>
              <w:spacing w:after="0"/>
              <w:rPr>
                <w:rFonts w:ascii="Times New Roman" w:eastAsia="Calibri" w:hAnsi="Times New Roman" w:cs="Times New Roman"/>
                <w:b/>
              </w:rPr>
            </w:pPr>
            <w:r w:rsidRPr="008E1CBD">
              <w:rPr>
                <w:rFonts w:ascii="Times New Roman" w:eastAsia="Calibri" w:hAnsi="Times New Roman" w:cs="Times New Roman"/>
                <w:b/>
              </w:rPr>
              <w:t xml:space="preserve">                      In the work place </w:t>
            </w:r>
            <w:r w:rsidRPr="008E1CBD">
              <w:rPr>
                <w:rFonts w:ascii="Times New Roman" w:eastAsia="Calibri" w:hAnsi="Times New Roman" w:cs="Times New Roman"/>
                <w:b/>
              </w:rPr>
              <w:tab/>
              <w:t xml:space="preserve">                3 hours</w:t>
            </w:r>
          </w:p>
          <w:p w:rsidR="007B4A43" w:rsidRPr="008E1CBD" w:rsidRDefault="007B4A43" w:rsidP="007B4A43">
            <w:pPr>
              <w:tabs>
                <w:tab w:val="left" w:pos="345"/>
                <w:tab w:val="left" w:pos="3406"/>
                <w:tab w:val="left" w:pos="4290"/>
              </w:tabs>
              <w:spacing w:after="0"/>
              <w:rPr>
                <w:rFonts w:ascii="Times New Roman" w:eastAsia="Calibri" w:hAnsi="Times New Roman" w:cs="Times New Roman"/>
                <w:b/>
              </w:rPr>
            </w:pPr>
            <w:r w:rsidRPr="008E1CBD">
              <w:rPr>
                <w:rFonts w:ascii="Times New Roman" w:eastAsia="Calibri" w:hAnsi="Times New Roman" w:cs="Times New Roman"/>
                <w:b/>
              </w:rPr>
              <w:t>BUS 257C – Human Resources Management</w:t>
            </w:r>
            <w:r w:rsidRPr="008E1CBD">
              <w:rPr>
                <w:rFonts w:ascii="Times New Roman" w:eastAsia="Calibri" w:hAnsi="Times New Roman" w:cs="Times New Roman"/>
                <w:b/>
              </w:rPr>
              <w:tab/>
              <w:t>3 hours</w:t>
            </w:r>
          </w:p>
          <w:p w:rsidR="007B4A43" w:rsidRPr="008E1CBD" w:rsidRDefault="007B4A43" w:rsidP="007B4A43">
            <w:pPr>
              <w:tabs>
                <w:tab w:val="left" w:pos="345"/>
                <w:tab w:val="left" w:pos="3406"/>
                <w:tab w:val="left" w:pos="4290"/>
              </w:tabs>
              <w:spacing w:after="0"/>
              <w:rPr>
                <w:rFonts w:ascii="Times New Roman" w:eastAsia="Calibri" w:hAnsi="Times New Roman" w:cs="Times New Roman"/>
                <w:b/>
              </w:rPr>
            </w:pPr>
            <w:r w:rsidRPr="008E1CBD">
              <w:rPr>
                <w:rFonts w:ascii="Times New Roman" w:eastAsia="Calibri" w:hAnsi="Times New Roman" w:cs="Times New Roman"/>
                <w:b/>
              </w:rPr>
              <w:t xml:space="preserve">BUS 248C – Supervisory Management </w:t>
            </w:r>
            <w:r w:rsidRPr="008E1CBD">
              <w:rPr>
                <w:rFonts w:ascii="Times New Roman" w:eastAsia="Calibri" w:hAnsi="Times New Roman" w:cs="Times New Roman"/>
                <w:b/>
              </w:rPr>
              <w:tab/>
              <w:t>3 hours</w:t>
            </w:r>
          </w:p>
          <w:p w:rsidR="007B4A43" w:rsidRPr="008E1CBD" w:rsidRDefault="007B4A43" w:rsidP="007B4A43">
            <w:pPr>
              <w:tabs>
                <w:tab w:val="left" w:pos="345"/>
                <w:tab w:val="left" w:pos="3413"/>
                <w:tab w:val="left" w:pos="4290"/>
              </w:tabs>
              <w:spacing w:after="0"/>
              <w:rPr>
                <w:rFonts w:ascii="Times New Roman" w:eastAsia="Calibri" w:hAnsi="Times New Roman" w:cs="Times New Roman"/>
                <w:b/>
              </w:rPr>
            </w:pPr>
            <w:r w:rsidRPr="008E1CBD">
              <w:rPr>
                <w:rFonts w:ascii="Times New Roman" w:eastAsia="Calibri" w:hAnsi="Times New Roman" w:cs="Times New Roman"/>
                <w:b/>
              </w:rPr>
              <w:t>LEAD 200 – Intro to Leadership                      3 hours</w:t>
            </w:r>
          </w:p>
          <w:p w:rsidR="007B4A43" w:rsidRPr="008E1CBD" w:rsidRDefault="007B4A43" w:rsidP="007B4A43">
            <w:pPr>
              <w:tabs>
                <w:tab w:val="left" w:pos="345"/>
                <w:tab w:val="left" w:pos="3413"/>
                <w:tab w:val="left" w:pos="4290"/>
              </w:tabs>
              <w:spacing w:after="0"/>
              <w:rPr>
                <w:rFonts w:ascii="Times New Roman" w:eastAsia="Calibri" w:hAnsi="Times New Roman" w:cs="Times New Roman"/>
                <w:b/>
              </w:rPr>
            </w:pPr>
            <w:r w:rsidRPr="008E1CBD">
              <w:rPr>
                <w:rFonts w:ascii="Times New Roman" w:eastAsia="Calibri" w:hAnsi="Times New Roman" w:cs="Times New Roman"/>
                <w:b/>
              </w:rPr>
              <w:t xml:space="preserve">LEAD 300 - Two 300 level Leadership             6 hours      </w:t>
            </w:r>
          </w:p>
          <w:p w:rsidR="007B4A43" w:rsidRPr="008E1CBD" w:rsidRDefault="007B4A43" w:rsidP="007B4A43">
            <w:pPr>
              <w:tabs>
                <w:tab w:val="left" w:pos="345"/>
                <w:tab w:val="left" w:pos="3413"/>
                <w:tab w:val="left" w:pos="4290"/>
              </w:tabs>
              <w:spacing w:after="0"/>
              <w:rPr>
                <w:rFonts w:ascii="Times New Roman" w:eastAsia="Calibri" w:hAnsi="Times New Roman" w:cs="Times New Roman"/>
                <w:b/>
              </w:rPr>
            </w:pPr>
            <w:r w:rsidRPr="008E1CBD">
              <w:rPr>
                <w:rFonts w:ascii="Times New Roman" w:eastAsia="Calibri" w:hAnsi="Times New Roman" w:cs="Times New Roman"/>
                <w:b/>
              </w:rPr>
              <w:t xml:space="preserve">                                                                   </w:t>
            </w:r>
          </w:p>
          <w:p w:rsidR="007B4A43" w:rsidRPr="008E1CBD" w:rsidRDefault="007B4A43" w:rsidP="007B4A43">
            <w:pPr>
              <w:tabs>
                <w:tab w:val="left" w:pos="345"/>
                <w:tab w:val="left" w:pos="3413"/>
                <w:tab w:val="left" w:pos="4290"/>
              </w:tabs>
              <w:spacing w:after="0"/>
              <w:rPr>
                <w:rFonts w:ascii="Times New Roman" w:eastAsia="Calibri" w:hAnsi="Times New Roman" w:cs="Times New Roman"/>
                <w:b/>
              </w:rPr>
            </w:pPr>
            <w:r w:rsidRPr="008E1CBD">
              <w:rPr>
                <w:rFonts w:ascii="Times New Roman" w:eastAsia="Calibri" w:hAnsi="Times New Roman" w:cs="Times New Roman"/>
                <w:b/>
              </w:rPr>
              <w:t xml:space="preserve">                                                    </w:t>
            </w:r>
          </w:p>
          <w:p w:rsidR="007B4A43" w:rsidRPr="008E1CBD" w:rsidRDefault="007B4A43" w:rsidP="007B4A43">
            <w:pPr>
              <w:tabs>
                <w:tab w:val="left" w:pos="345"/>
                <w:tab w:val="left" w:pos="3413"/>
                <w:tab w:val="left" w:pos="4290"/>
              </w:tabs>
              <w:spacing w:after="0"/>
              <w:rPr>
                <w:rFonts w:ascii="Times New Roman" w:eastAsia="Calibri" w:hAnsi="Times New Roman" w:cs="Times New Roman"/>
              </w:rPr>
            </w:pPr>
            <w:r w:rsidRPr="008E1CBD">
              <w:rPr>
                <w:rFonts w:ascii="Times New Roman" w:eastAsia="Calibri" w:hAnsi="Times New Roman" w:cs="Times New Roman"/>
                <w:b/>
              </w:rPr>
              <w:t xml:space="preserve">                                                           Subtotal  21 hours</w:t>
            </w:r>
          </w:p>
        </w:tc>
      </w:tr>
      <w:tr w:rsidR="007B4A43" w:rsidRPr="008E1CBD" w:rsidTr="007B4A43">
        <w:trPr>
          <w:trHeight w:val="257"/>
        </w:trPr>
        <w:tc>
          <w:tcPr>
            <w:tcW w:w="5227" w:type="dxa"/>
            <w:shd w:val="clear" w:color="auto" w:fill="auto"/>
          </w:tcPr>
          <w:p w:rsidR="007B4A43" w:rsidRPr="008E1CBD" w:rsidRDefault="007B4A43" w:rsidP="007B4A43">
            <w:pPr>
              <w:tabs>
                <w:tab w:val="left" w:pos="4259"/>
              </w:tabs>
              <w:spacing w:after="0"/>
              <w:rPr>
                <w:rFonts w:ascii="Times New Roman" w:eastAsia="Calibri" w:hAnsi="Times New Roman" w:cs="Times New Roman"/>
                <w:b/>
              </w:rPr>
            </w:pPr>
            <w:r w:rsidRPr="008E1CBD">
              <w:rPr>
                <w:rFonts w:ascii="Times New Roman" w:eastAsia="Calibri" w:hAnsi="Times New Roman" w:cs="Times New Roman"/>
                <w:b/>
              </w:rPr>
              <w:t>General Education</w:t>
            </w:r>
          </w:p>
        </w:tc>
        <w:tc>
          <w:tcPr>
            <w:tcW w:w="5227" w:type="dxa"/>
            <w:shd w:val="clear" w:color="auto" w:fill="auto"/>
          </w:tcPr>
          <w:p w:rsidR="007B4A43" w:rsidRPr="008E1CBD" w:rsidRDefault="007B4A43" w:rsidP="007B4A43">
            <w:pPr>
              <w:tabs>
                <w:tab w:val="left" w:pos="4219"/>
              </w:tabs>
              <w:spacing w:after="0"/>
              <w:rPr>
                <w:rFonts w:ascii="Times New Roman" w:eastAsia="Calibri" w:hAnsi="Times New Roman" w:cs="Times New Roman"/>
                <w:b/>
              </w:rPr>
            </w:pPr>
            <w:r w:rsidRPr="008E1CBD">
              <w:rPr>
                <w:rFonts w:ascii="Times New Roman" w:eastAsia="Calibri" w:hAnsi="Times New Roman" w:cs="Times New Roman"/>
                <w:b/>
              </w:rPr>
              <w:t>General Education</w:t>
            </w:r>
          </w:p>
        </w:tc>
      </w:tr>
      <w:tr w:rsidR="007B4A43" w:rsidRPr="008E1CBD" w:rsidTr="007B4A43">
        <w:trPr>
          <w:trHeight w:val="257"/>
        </w:trPr>
        <w:tc>
          <w:tcPr>
            <w:tcW w:w="5227" w:type="dxa"/>
            <w:shd w:val="clear" w:color="auto" w:fill="auto"/>
          </w:tcPr>
          <w:p w:rsidR="007B4A43" w:rsidRPr="008E1CBD" w:rsidRDefault="007B4A43" w:rsidP="007B4A43">
            <w:pPr>
              <w:spacing w:after="0"/>
              <w:rPr>
                <w:rFonts w:ascii="Times New Roman" w:eastAsia="Calibri" w:hAnsi="Times New Roman" w:cs="Times New Roman"/>
              </w:rPr>
            </w:pPr>
            <w:r w:rsidRPr="008E1CBD">
              <w:rPr>
                <w:rFonts w:ascii="Times New Roman" w:eastAsia="Calibri" w:hAnsi="Times New Roman" w:cs="Times New Roman"/>
              </w:rPr>
              <w:t>Category A</w:t>
            </w:r>
          </w:p>
          <w:p w:rsidR="007B4A43" w:rsidRPr="008E1CBD" w:rsidRDefault="007B4A43" w:rsidP="007B4A43">
            <w:pPr>
              <w:tabs>
                <w:tab w:val="left" w:pos="354"/>
                <w:tab w:val="left" w:pos="4259"/>
              </w:tabs>
              <w:spacing w:after="0"/>
              <w:rPr>
                <w:rFonts w:ascii="Times New Roman" w:eastAsia="Calibri" w:hAnsi="Times New Roman" w:cs="Times New Roman"/>
              </w:rPr>
            </w:pPr>
            <w:r w:rsidRPr="008E1CBD">
              <w:rPr>
                <w:rFonts w:ascii="Times New Roman" w:eastAsia="Calibri" w:hAnsi="Times New Roman" w:cs="Times New Roman"/>
              </w:rPr>
              <w:t xml:space="preserve">ENGL 100C – Intro to College Writing </w:t>
            </w:r>
            <w:r w:rsidRPr="008E1CBD">
              <w:rPr>
                <w:rFonts w:ascii="Times New Roman" w:eastAsia="Calibri" w:hAnsi="Times New Roman" w:cs="Times New Roman"/>
              </w:rPr>
              <w:tab/>
              <w:t>3 hours</w:t>
            </w:r>
          </w:p>
          <w:p w:rsidR="007B4A43" w:rsidRPr="008E1CBD" w:rsidRDefault="007B4A43" w:rsidP="007B4A43">
            <w:pPr>
              <w:tabs>
                <w:tab w:val="left" w:pos="342"/>
                <w:tab w:val="left" w:pos="4691"/>
              </w:tabs>
              <w:spacing w:after="0"/>
              <w:rPr>
                <w:rFonts w:ascii="Times New Roman" w:eastAsia="Calibri" w:hAnsi="Times New Roman" w:cs="Times New Roman"/>
              </w:rPr>
            </w:pPr>
            <w:r w:rsidRPr="008E1CBD">
              <w:rPr>
                <w:rFonts w:ascii="Times New Roman" w:eastAsia="Calibri" w:hAnsi="Times New Roman" w:cs="Times New Roman"/>
              </w:rPr>
              <w:t>COMN 161C – Business and Professional</w:t>
            </w:r>
          </w:p>
          <w:p w:rsidR="007B4A43" w:rsidRPr="008E1CBD" w:rsidRDefault="007B4A43" w:rsidP="007B4A43">
            <w:pPr>
              <w:tabs>
                <w:tab w:val="left" w:pos="342"/>
                <w:tab w:val="left" w:pos="4259"/>
              </w:tabs>
              <w:spacing w:after="0"/>
              <w:rPr>
                <w:rFonts w:ascii="Times New Roman" w:eastAsia="Calibri" w:hAnsi="Times New Roman" w:cs="Times New Roman"/>
              </w:rPr>
            </w:pPr>
            <w:r w:rsidRPr="008E1CBD">
              <w:rPr>
                <w:rFonts w:ascii="Times New Roman" w:eastAsia="Calibri" w:hAnsi="Times New Roman" w:cs="Times New Roman"/>
              </w:rPr>
              <w:tab/>
              <w:t>Speaking</w:t>
            </w:r>
            <w:r w:rsidRPr="008E1CBD">
              <w:rPr>
                <w:rFonts w:ascii="Times New Roman" w:eastAsia="Calibri" w:hAnsi="Times New Roman" w:cs="Times New Roman"/>
              </w:rPr>
              <w:tab/>
              <w:t>3 hours</w:t>
            </w:r>
          </w:p>
          <w:p w:rsidR="007B4A43" w:rsidRPr="008E1CBD" w:rsidRDefault="007B4A43" w:rsidP="007B4A43">
            <w:pPr>
              <w:tabs>
                <w:tab w:val="left" w:pos="4259"/>
                <w:tab w:val="left" w:pos="4724"/>
              </w:tabs>
              <w:spacing w:after="0"/>
              <w:rPr>
                <w:rFonts w:ascii="Times New Roman" w:eastAsia="Calibri" w:hAnsi="Times New Roman" w:cs="Times New Roman"/>
              </w:rPr>
            </w:pPr>
            <w:r w:rsidRPr="008E1CBD">
              <w:rPr>
                <w:rFonts w:ascii="Times New Roman" w:eastAsia="Calibri" w:hAnsi="Times New Roman" w:cs="Times New Roman"/>
              </w:rPr>
              <w:t>Category B Elective</w:t>
            </w:r>
            <w:r w:rsidRPr="008E1CBD">
              <w:rPr>
                <w:rFonts w:ascii="Times New Roman" w:eastAsia="Calibri" w:hAnsi="Times New Roman" w:cs="Times New Roman"/>
              </w:rPr>
              <w:tab/>
              <w:t>3 hours</w:t>
            </w:r>
          </w:p>
          <w:p w:rsidR="007B4A43" w:rsidRPr="008E1CBD" w:rsidRDefault="007B4A43" w:rsidP="007B4A43">
            <w:pPr>
              <w:spacing w:after="0"/>
              <w:rPr>
                <w:rFonts w:ascii="Times New Roman" w:eastAsia="Calibri" w:hAnsi="Times New Roman" w:cs="Times New Roman"/>
              </w:rPr>
            </w:pPr>
            <w:r w:rsidRPr="008E1CBD">
              <w:rPr>
                <w:rFonts w:ascii="Times New Roman" w:eastAsia="Calibri" w:hAnsi="Times New Roman" w:cs="Times New Roman"/>
              </w:rPr>
              <w:t>Category C</w:t>
            </w:r>
          </w:p>
          <w:p w:rsidR="007B4A43" w:rsidRPr="008E1CBD" w:rsidRDefault="007B4A43" w:rsidP="007B4A43">
            <w:pPr>
              <w:tabs>
                <w:tab w:val="left" w:pos="349"/>
                <w:tab w:val="left" w:pos="4259"/>
              </w:tabs>
              <w:spacing w:after="0"/>
              <w:rPr>
                <w:rFonts w:ascii="Times New Roman" w:eastAsia="Calibri" w:hAnsi="Times New Roman" w:cs="Times New Roman"/>
              </w:rPr>
            </w:pPr>
            <w:r w:rsidRPr="008E1CBD">
              <w:rPr>
                <w:rFonts w:ascii="Times New Roman" w:eastAsia="Calibri" w:hAnsi="Times New Roman" w:cs="Times New Roman"/>
              </w:rPr>
              <w:tab/>
              <w:t>ECO 202C – Micro Economics</w:t>
            </w:r>
            <w:r w:rsidRPr="008E1CBD">
              <w:rPr>
                <w:rFonts w:ascii="Times New Roman" w:eastAsia="Calibri" w:hAnsi="Times New Roman" w:cs="Times New Roman"/>
              </w:rPr>
              <w:tab/>
              <w:t>3 hours</w:t>
            </w:r>
          </w:p>
          <w:p w:rsidR="007B4A43" w:rsidRPr="008E1CBD" w:rsidRDefault="007B4A43" w:rsidP="007B4A43">
            <w:pPr>
              <w:tabs>
                <w:tab w:val="left" w:pos="349"/>
                <w:tab w:val="left" w:pos="4259"/>
              </w:tabs>
              <w:spacing w:after="0"/>
              <w:rPr>
                <w:rFonts w:ascii="Times New Roman" w:eastAsia="Calibri" w:hAnsi="Times New Roman" w:cs="Times New Roman"/>
              </w:rPr>
            </w:pPr>
            <w:r w:rsidRPr="008E1CBD">
              <w:rPr>
                <w:rFonts w:ascii="Times New Roman" w:eastAsia="Calibri" w:hAnsi="Times New Roman" w:cs="Times New Roman"/>
              </w:rPr>
              <w:tab/>
              <w:t>ECO 203C – Macro Economics</w:t>
            </w:r>
            <w:r w:rsidRPr="008E1CBD">
              <w:rPr>
                <w:rFonts w:ascii="Times New Roman" w:eastAsia="Calibri" w:hAnsi="Times New Roman" w:cs="Times New Roman"/>
              </w:rPr>
              <w:tab/>
              <w:t>3 hours</w:t>
            </w:r>
          </w:p>
          <w:p w:rsidR="007B4A43" w:rsidRPr="008E1CBD" w:rsidRDefault="007B4A43" w:rsidP="007B4A43">
            <w:pPr>
              <w:spacing w:after="0"/>
              <w:rPr>
                <w:rFonts w:ascii="Times New Roman" w:eastAsia="Calibri" w:hAnsi="Times New Roman" w:cs="Times New Roman"/>
              </w:rPr>
            </w:pPr>
            <w:r w:rsidRPr="008E1CBD">
              <w:rPr>
                <w:rFonts w:ascii="Times New Roman" w:eastAsia="Calibri" w:hAnsi="Times New Roman" w:cs="Times New Roman"/>
              </w:rPr>
              <w:t>Category D</w:t>
            </w:r>
          </w:p>
          <w:p w:rsidR="007B4A43" w:rsidRPr="008E1CBD" w:rsidRDefault="007B4A43" w:rsidP="007B4A43">
            <w:pPr>
              <w:tabs>
                <w:tab w:val="left" w:pos="4259"/>
              </w:tabs>
              <w:spacing w:after="0"/>
              <w:rPr>
                <w:rFonts w:ascii="Times New Roman" w:eastAsia="Calibri" w:hAnsi="Times New Roman" w:cs="Times New Roman"/>
              </w:rPr>
            </w:pPr>
            <w:r w:rsidRPr="008E1CBD">
              <w:rPr>
                <w:rFonts w:ascii="Times New Roman" w:eastAsia="Calibri" w:hAnsi="Times New Roman" w:cs="Times New Roman"/>
              </w:rPr>
              <w:t xml:space="preserve">Math 116C – College Algebra </w:t>
            </w:r>
            <w:r w:rsidRPr="008E1CBD">
              <w:rPr>
                <w:rFonts w:ascii="Times New Roman" w:eastAsia="Calibri" w:hAnsi="Times New Roman" w:cs="Times New Roman"/>
              </w:rPr>
              <w:tab/>
              <w:t>3 hours</w:t>
            </w:r>
          </w:p>
          <w:p w:rsidR="007B4A43" w:rsidRPr="008E1CBD" w:rsidRDefault="007B4A43" w:rsidP="007B4A43">
            <w:pPr>
              <w:tabs>
                <w:tab w:val="left" w:pos="346"/>
                <w:tab w:val="left" w:pos="990"/>
                <w:tab w:val="left" w:pos="4129"/>
              </w:tabs>
              <w:spacing w:after="0"/>
              <w:rPr>
                <w:rFonts w:ascii="Times New Roman" w:eastAsia="Calibri" w:hAnsi="Times New Roman" w:cs="Times New Roman"/>
              </w:rPr>
            </w:pPr>
            <w:r w:rsidRPr="008E1CBD">
              <w:rPr>
                <w:rFonts w:ascii="Times New Roman" w:eastAsia="Calibri" w:hAnsi="Times New Roman" w:cs="Times New Roman"/>
              </w:rPr>
              <w:tab/>
            </w:r>
          </w:p>
          <w:p w:rsidR="007B4A43" w:rsidRPr="008E1CBD" w:rsidRDefault="007B4A43" w:rsidP="007B4A43">
            <w:pPr>
              <w:tabs>
                <w:tab w:val="left" w:pos="346"/>
                <w:tab w:val="left" w:pos="990"/>
                <w:tab w:val="left" w:pos="4129"/>
              </w:tabs>
              <w:spacing w:after="0"/>
              <w:rPr>
                <w:rFonts w:ascii="Times New Roman" w:eastAsia="Calibri" w:hAnsi="Times New Roman" w:cs="Times New Roman"/>
              </w:rPr>
            </w:pPr>
          </w:p>
          <w:p w:rsidR="007B4A43" w:rsidRPr="008E1CBD" w:rsidRDefault="007B4A43" w:rsidP="007B4A43">
            <w:pPr>
              <w:tabs>
                <w:tab w:val="left" w:pos="346"/>
                <w:tab w:val="left" w:pos="990"/>
                <w:tab w:val="left" w:pos="4129"/>
              </w:tabs>
              <w:spacing w:after="0"/>
              <w:rPr>
                <w:rFonts w:ascii="Times New Roman" w:eastAsia="Calibri" w:hAnsi="Times New Roman" w:cs="Times New Roman"/>
              </w:rPr>
            </w:pPr>
            <w:r w:rsidRPr="008E1CBD">
              <w:rPr>
                <w:rFonts w:ascii="Times New Roman" w:eastAsia="Calibri" w:hAnsi="Times New Roman" w:cs="Times New Roman"/>
              </w:rPr>
              <w:t xml:space="preserve">General Education Subtotal </w:t>
            </w:r>
            <w:r w:rsidRPr="008E1CBD">
              <w:rPr>
                <w:rFonts w:ascii="Times New Roman" w:eastAsia="Calibri" w:hAnsi="Times New Roman" w:cs="Times New Roman"/>
              </w:rPr>
              <w:tab/>
              <w:t>18 hours</w:t>
            </w:r>
          </w:p>
          <w:p w:rsidR="007B4A43" w:rsidRPr="008E1CBD" w:rsidRDefault="007B4A43" w:rsidP="007B4A43">
            <w:pPr>
              <w:tabs>
                <w:tab w:val="left" w:pos="349"/>
                <w:tab w:val="left" w:pos="4079"/>
              </w:tabs>
              <w:spacing w:after="0"/>
              <w:rPr>
                <w:rFonts w:ascii="Times New Roman" w:eastAsia="Calibri" w:hAnsi="Times New Roman" w:cs="Times New Roman"/>
              </w:rPr>
            </w:pPr>
          </w:p>
          <w:p w:rsidR="007B4A43" w:rsidRPr="008E1CBD" w:rsidRDefault="007B4A43" w:rsidP="007B4A43">
            <w:pPr>
              <w:tabs>
                <w:tab w:val="left" w:pos="349"/>
                <w:tab w:val="left" w:pos="4079"/>
              </w:tabs>
              <w:spacing w:after="0"/>
              <w:rPr>
                <w:rFonts w:ascii="Times New Roman" w:eastAsia="Calibri" w:hAnsi="Times New Roman" w:cs="Times New Roman"/>
              </w:rPr>
            </w:pPr>
            <w:r w:rsidRPr="008E1CBD">
              <w:rPr>
                <w:rFonts w:ascii="Times New Roman" w:eastAsia="Calibri" w:hAnsi="Times New Roman" w:cs="Times New Roman"/>
              </w:rPr>
              <w:t>T</w:t>
            </w:r>
            <w:r>
              <w:rPr>
                <w:rFonts w:ascii="Times New Roman" w:eastAsia="Calibri" w:hAnsi="Times New Roman" w:cs="Times New Roman"/>
              </w:rPr>
              <w:t>otal Hours in Program</w:t>
            </w:r>
            <w:r>
              <w:rPr>
                <w:rFonts w:ascii="Times New Roman" w:eastAsia="Calibri" w:hAnsi="Times New Roman" w:cs="Times New Roman"/>
              </w:rPr>
              <w:tab/>
              <w:t xml:space="preserve"> 60 hours</w:t>
            </w:r>
          </w:p>
        </w:tc>
        <w:tc>
          <w:tcPr>
            <w:tcW w:w="5227" w:type="dxa"/>
            <w:shd w:val="clear" w:color="auto" w:fill="auto"/>
          </w:tcPr>
          <w:p w:rsidR="007B4A43" w:rsidRPr="008E1CBD" w:rsidRDefault="007B4A43" w:rsidP="007B4A43">
            <w:pPr>
              <w:spacing w:after="0"/>
              <w:rPr>
                <w:rFonts w:ascii="Times New Roman" w:eastAsia="Calibri" w:hAnsi="Times New Roman" w:cs="Times New Roman"/>
                <w:b/>
              </w:rPr>
            </w:pPr>
            <w:r w:rsidRPr="008E1CBD">
              <w:rPr>
                <w:rFonts w:ascii="Times New Roman" w:eastAsia="Calibri" w:hAnsi="Times New Roman" w:cs="Times New Roman"/>
                <w:b/>
              </w:rPr>
              <w:t>Category A                                                                  3 hours</w:t>
            </w:r>
          </w:p>
          <w:p w:rsidR="007B4A43" w:rsidRPr="008E1CBD" w:rsidRDefault="007B4A43" w:rsidP="007B4A43">
            <w:pPr>
              <w:tabs>
                <w:tab w:val="left" w:pos="342"/>
                <w:tab w:val="left" w:pos="4259"/>
              </w:tabs>
              <w:spacing w:after="0"/>
              <w:rPr>
                <w:rFonts w:ascii="Times New Roman" w:eastAsia="Calibri" w:hAnsi="Times New Roman" w:cs="Times New Roman"/>
                <w:b/>
              </w:rPr>
            </w:pPr>
            <w:r w:rsidRPr="008E1CBD">
              <w:rPr>
                <w:rFonts w:ascii="Times New Roman" w:eastAsia="Calibri" w:hAnsi="Times New Roman" w:cs="Times New Roman"/>
                <w:b/>
              </w:rPr>
              <w:tab/>
            </w:r>
          </w:p>
          <w:p w:rsidR="007B4A43" w:rsidRPr="008E1CBD" w:rsidRDefault="007B4A43" w:rsidP="007B4A43">
            <w:pPr>
              <w:tabs>
                <w:tab w:val="left" w:pos="4259"/>
                <w:tab w:val="left" w:pos="4724"/>
              </w:tabs>
              <w:spacing w:after="0"/>
              <w:rPr>
                <w:rFonts w:ascii="Times New Roman" w:eastAsia="Calibri" w:hAnsi="Times New Roman" w:cs="Times New Roman"/>
                <w:b/>
              </w:rPr>
            </w:pPr>
            <w:r w:rsidRPr="008E1CBD">
              <w:rPr>
                <w:rFonts w:ascii="Times New Roman" w:eastAsia="Calibri" w:hAnsi="Times New Roman" w:cs="Times New Roman"/>
                <w:b/>
              </w:rPr>
              <w:t>Category B                                                                  3 hours</w:t>
            </w:r>
          </w:p>
          <w:p w:rsidR="007B4A43" w:rsidRPr="008E1CBD" w:rsidRDefault="007B4A43" w:rsidP="007B4A43">
            <w:pPr>
              <w:spacing w:after="0"/>
              <w:rPr>
                <w:rFonts w:ascii="Times New Roman" w:eastAsia="Calibri" w:hAnsi="Times New Roman" w:cs="Times New Roman"/>
                <w:b/>
              </w:rPr>
            </w:pPr>
          </w:p>
          <w:p w:rsidR="007B4A43" w:rsidRPr="008E1CBD" w:rsidRDefault="007B4A43" w:rsidP="007B4A43">
            <w:pPr>
              <w:spacing w:after="0"/>
              <w:rPr>
                <w:rFonts w:ascii="Times New Roman" w:eastAsia="Calibri" w:hAnsi="Times New Roman" w:cs="Times New Roman"/>
                <w:b/>
              </w:rPr>
            </w:pPr>
            <w:r w:rsidRPr="008E1CBD">
              <w:rPr>
                <w:rFonts w:ascii="Times New Roman" w:eastAsia="Calibri" w:hAnsi="Times New Roman" w:cs="Times New Roman"/>
                <w:b/>
              </w:rPr>
              <w:t>Category C                                                                  6 hours</w:t>
            </w:r>
          </w:p>
          <w:p w:rsidR="007B4A43" w:rsidRPr="008E1CBD" w:rsidRDefault="007B4A43" w:rsidP="007B4A43">
            <w:pPr>
              <w:tabs>
                <w:tab w:val="left" w:pos="349"/>
                <w:tab w:val="left" w:pos="4259"/>
              </w:tabs>
              <w:spacing w:after="0"/>
              <w:rPr>
                <w:rFonts w:ascii="Times New Roman" w:eastAsia="Calibri" w:hAnsi="Times New Roman" w:cs="Times New Roman"/>
                <w:b/>
              </w:rPr>
            </w:pPr>
            <w:r w:rsidRPr="008E1CBD">
              <w:rPr>
                <w:rFonts w:ascii="Times New Roman" w:eastAsia="Calibri" w:hAnsi="Times New Roman" w:cs="Times New Roman"/>
                <w:b/>
              </w:rPr>
              <w:tab/>
            </w:r>
          </w:p>
          <w:p w:rsidR="007B4A43" w:rsidRPr="008E1CBD" w:rsidRDefault="007B4A43" w:rsidP="007B4A43">
            <w:pPr>
              <w:tabs>
                <w:tab w:val="left" w:pos="349"/>
                <w:tab w:val="left" w:pos="4259"/>
              </w:tabs>
              <w:spacing w:after="0"/>
              <w:rPr>
                <w:rFonts w:ascii="Times New Roman" w:eastAsia="Calibri" w:hAnsi="Times New Roman" w:cs="Times New Roman"/>
                <w:b/>
              </w:rPr>
            </w:pPr>
            <w:r w:rsidRPr="008E1CBD">
              <w:rPr>
                <w:rFonts w:ascii="Times New Roman" w:eastAsia="Calibri" w:hAnsi="Times New Roman" w:cs="Times New Roman"/>
                <w:b/>
              </w:rPr>
              <w:t>Category D                                                                  3 hours</w:t>
            </w:r>
          </w:p>
          <w:p w:rsidR="007B4A43" w:rsidRPr="008E1CBD" w:rsidRDefault="007B4A43" w:rsidP="007B4A43">
            <w:pPr>
              <w:tabs>
                <w:tab w:val="left" w:pos="346"/>
                <w:tab w:val="left" w:pos="990"/>
                <w:tab w:val="left" w:pos="4129"/>
              </w:tabs>
              <w:spacing w:after="0"/>
              <w:rPr>
                <w:rFonts w:ascii="Times New Roman" w:eastAsia="Calibri" w:hAnsi="Times New Roman" w:cs="Times New Roman"/>
                <w:b/>
              </w:rPr>
            </w:pPr>
            <w:r w:rsidRPr="008E1CBD">
              <w:rPr>
                <w:rFonts w:ascii="Times New Roman" w:eastAsia="Calibri" w:hAnsi="Times New Roman" w:cs="Times New Roman"/>
                <w:b/>
              </w:rPr>
              <w:tab/>
              <w:t xml:space="preserve">                         </w:t>
            </w:r>
          </w:p>
          <w:p w:rsidR="007B4A43" w:rsidRPr="008E1CBD" w:rsidRDefault="007B4A43" w:rsidP="007B4A43">
            <w:pPr>
              <w:tabs>
                <w:tab w:val="left" w:pos="346"/>
                <w:tab w:val="left" w:pos="990"/>
                <w:tab w:val="left" w:pos="4129"/>
              </w:tabs>
              <w:spacing w:after="0"/>
              <w:rPr>
                <w:rFonts w:ascii="Times New Roman" w:eastAsia="Calibri" w:hAnsi="Times New Roman" w:cs="Times New Roman"/>
                <w:b/>
              </w:rPr>
            </w:pPr>
            <w:r w:rsidRPr="008E1CBD">
              <w:rPr>
                <w:rFonts w:ascii="Times New Roman" w:eastAsia="Calibri" w:hAnsi="Times New Roman" w:cs="Times New Roman"/>
                <w:b/>
              </w:rPr>
              <w:t xml:space="preserve">General Education Subtotal                           15 hours                                               </w:t>
            </w:r>
          </w:p>
          <w:p w:rsidR="007B4A43" w:rsidRPr="008E1CBD" w:rsidRDefault="007B4A43" w:rsidP="007B4A43">
            <w:pPr>
              <w:tabs>
                <w:tab w:val="left" w:pos="349"/>
                <w:tab w:val="left" w:pos="4079"/>
              </w:tabs>
              <w:spacing w:after="0"/>
              <w:rPr>
                <w:rFonts w:ascii="Times New Roman" w:eastAsia="Calibri" w:hAnsi="Times New Roman" w:cs="Times New Roman"/>
              </w:rPr>
            </w:pPr>
          </w:p>
          <w:p w:rsidR="007B4A43" w:rsidRPr="008E1CBD" w:rsidRDefault="007B4A43" w:rsidP="007B4A43">
            <w:pPr>
              <w:tabs>
                <w:tab w:val="left" w:pos="349"/>
                <w:tab w:val="left" w:pos="4079"/>
              </w:tabs>
              <w:spacing w:after="0"/>
              <w:rPr>
                <w:rFonts w:ascii="Times New Roman" w:eastAsia="Calibri" w:hAnsi="Times New Roman" w:cs="Times New Roman"/>
              </w:rPr>
            </w:pPr>
            <w:r w:rsidRPr="008E1CBD">
              <w:rPr>
                <w:rFonts w:ascii="Times New Roman" w:eastAsia="Calibri" w:hAnsi="Times New Roman" w:cs="Times New Roman"/>
              </w:rPr>
              <w:t>T</w:t>
            </w:r>
            <w:r>
              <w:rPr>
                <w:rFonts w:ascii="Times New Roman" w:eastAsia="Calibri" w:hAnsi="Times New Roman" w:cs="Times New Roman"/>
              </w:rPr>
              <w:t>otal Hours in Program</w:t>
            </w:r>
            <w:r>
              <w:rPr>
                <w:rFonts w:ascii="Times New Roman" w:eastAsia="Calibri" w:hAnsi="Times New Roman" w:cs="Times New Roman"/>
              </w:rPr>
              <w:tab/>
              <w:t xml:space="preserve"> 60 hours</w:t>
            </w:r>
          </w:p>
        </w:tc>
      </w:tr>
    </w:tbl>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rPr>
        <w:lastRenderedPageBreak/>
        <w:t xml:space="preserve">4. </w:t>
      </w:r>
      <w:r w:rsidRPr="008E1CBD">
        <w:rPr>
          <w:rFonts w:ascii="Times New Roman" w:hAnsi="Times New Roman" w:cs="Times New Roman"/>
          <w:b/>
        </w:rPr>
        <w:t xml:space="preserve">Rationale for the proposed program changes: </w:t>
      </w:r>
      <w:r w:rsidRPr="008E1CBD">
        <w:rPr>
          <w:rFonts w:ascii="Times New Roman" w:hAnsi="Times New Roman" w:cs="Times New Roman"/>
        </w:rPr>
        <w:t xml:space="preserve">The reorganization of the Professional Studies Department into the School of Professional studies necessitates a review of the concentrations </w:t>
      </w:r>
      <w:proofErr w:type="gramStart"/>
      <w:r w:rsidRPr="008E1CBD">
        <w:rPr>
          <w:rFonts w:ascii="Times New Roman" w:hAnsi="Times New Roman" w:cs="Times New Roman"/>
        </w:rPr>
        <w:t>of  the</w:t>
      </w:r>
      <w:proofErr w:type="gramEnd"/>
      <w:r w:rsidRPr="008E1CBD">
        <w:rPr>
          <w:rFonts w:ascii="Times New Roman" w:hAnsi="Times New Roman" w:cs="Times New Roman"/>
        </w:rPr>
        <w:t xml:space="preserve"> Business (288) program within our department for the viability of each concentration.  The Manufacturing Management concentration is no longer viable as there currently exists an Associate Degree in Manufacturing Technology housed in Ogden College of Science and </w:t>
      </w:r>
      <w:proofErr w:type="gramStart"/>
      <w:r w:rsidRPr="008E1CBD">
        <w:rPr>
          <w:rFonts w:ascii="Times New Roman" w:hAnsi="Times New Roman" w:cs="Times New Roman"/>
        </w:rPr>
        <w:t>Engineering</w:t>
      </w:r>
      <w:proofErr w:type="gramEnd"/>
      <w:r w:rsidRPr="008E1CBD">
        <w:rPr>
          <w:rFonts w:ascii="Times New Roman" w:hAnsi="Times New Roman" w:cs="Times New Roman"/>
        </w:rPr>
        <w:t xml:space="preserve"> that will meet the needs of students in our geographical area. </w:t>
      </w: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rPr>
        <w:t xml:space="preserve">This proposed change, which includes the inclusion of LEAD 200, which is a prerequisite for LEAD 300 level classes, provides non-traditional students a seamless transition into the Organizational Leadership program. The addition of the LEAD 200 and two three-hundred level courses will allow a seamless transition into Organizational Leadership program and provides students another viable concentration within the Business degree. This concentration will provide needed skills for the work force.  </w:t>
      </w: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rPr>
        <w:t xml:space="preserve">The reduction in General Education requirements from 18 hours to 15 hours allows 3 credit hours to be placed in the concentration to provide more skills in the area of Leadership. </w:t>
      </w: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r w:rsidRPr="008E1CBD">
        <w:rPr>
          <w:rFonts w:ascii="Times New Roman" w:hAnsi="Times New Roman" w:cs="Times New Roman"/>
          <w:b/>
        </w:rPr>
        <w:t>5.</w:t>
      </w:r>
      <w:r w:rsidRPr="008E1CBD">
        <w:rPr>
          <w:rFonts w:ascii="Times New Roman" w:hAnsi="Times New Roman" w:cs="Times New Roman"/>
          <w:b/>
        </w:rPr>
        <w:tab/>
        <w:t>Proposed term for implementation and special provisions (if applicable): Fall 2014</w:t>
      </w: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b/>
        </w:rPr>
      </w:pPr>
      <w:r w:rsidRPr="008E1CBD">
        <w:rPr>
          <w:rFonts w:ascii="Times New Roman" w:hAnsi="Times New Roman" w:cs="Times New Roman"/>
          <w:b/>
        </w:rPr>
        <w:t>6.</w:t>
      </w:r>
      <w:r w:rsidRPr="008E1CBD">
        <w:rPr>
          <w:rFonts w:ascii="Times New Roman" w:hAnsi="Times New Roman" w:cs="Times New Roman"/>
          <w:b/>
        </w:rPr>
        <w:tab/>
        <w:t>Dates of prior committee approvals:</w:t>
      </w:r>
    </w:p>
    <w:p w:rsidR="008E1CBD" w:rsidRPr="008E1CBD" w:rsidRDefault="008E1CBD" w:rsidP="008E1CBD">
      <w:pPr>
        <w:spacing w:after="0"/>
        <w:rPr>
          <w:rFonts w:ascii="Times New Roman" w:hAnsi="Times New Roman" w:cs="Times New Roman"/>
          <w:b/>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b/>
        </w:rPr>
        <w:tab/>
        <w:t>Professional Studies Department</w:t>
      </w:r>
      <w:r w:rsidR="00D775AC">
        <w:rPr>
          <w:rFonts w:ascii="Times New Roman" w:hAnsi="Times New Roman" w:cs="Times New Roman"/>
        </w:rPr>
        <w:t>:</w:t>
      </w:r>
      <w:r w:rsidR="00D775AC">
        <w:rPr>
          <w:rFonts w:ascii="Times New Roman" w:hAnsi="Times New Roman" w:cs="Times New Roman"/>
        </w:rPr>
        <w:tab/>
      </w:r>
      <w:r w:rsidR="00D775AC">
        <w:rPr>
          <w:rFonts w:ascii="Times New Roman" w:hAnsi="Times New Roman" w:cs="Times New Roman"/>
        </w:rPr>
        <w:tab/>
      </w:r>
      <w:r w:rsidR="00D775AC">
        <w:rPr>
          <w:rFonts w:ascii="Times New Roman" w:hAnsi="Times New Roman" w:cs="Times New Roman"/>
        </w:rPr>
        <w:tab/>
        <w:t>November 6, 2013</w:t>
      </w: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rPr>
        <w:tab/>
        <w:t>University College Curriculum Committee</w:t>
      </w:r>
      <w:r w:rsidRPr="008E1CBD">
        <w:rPr>
          <w:rFonts w:ascii="Times New Roman" w:hAnsi="Times New Roman" w:cs="Times New Roman"/>
        </w:rPr>
        <w:tab/>
      </w:r>
      <w:r w:rsidRPr="008E1CBD">
        <w:rPr>
          <w:rFonts w:ascii="Times New Roman" w:hAnsi="Times New Roman" w:cs="Times New Roman"/>
        </w:rPr>
        <w:tab/>
        <w:t>January</w:t>
      </w:r>
      <w:r w:rsidR="00D775AC">
        <w:rPr>
          <w:rFonts w:ascii="Times New Roman" w:hAnsi="Times New Roman" w:cs="Times New Roman"/>
        </w:rPr>
        <w:t xml:space="preserve"> 15, </w:t>
      </w:r>
      <w:bookmarkStart w:id="0" w:name="_GoBack"/>
      <w:bookmarkEnd w:id="0"/>
      <w:r w:rsidRPr="008E1CBD">
        <w:rPr>
          <w:rFonts w:ascii="Times New Roman" w:hAnsi="Times New Roman" w:cs="Times New Roman"/>
        </w:rPr>
        <w:t xml:space="preserve">2014 </w:t>
      </w: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rPr>
        <w:tab/>
        <w:t>Undergraduate Curriculum Committee</w:t>
      </w:r>
      <w:r w:rsidRPr="008E1CBD">
        <w:rPr>
          <w:rFonts w:ascii="Times New Roman" w:hAnsi="Times New Roman" w:cs="Times New Roman"/>
        </w:rPr>
        <w:tab/>
      </w:r>
      <w:r w:rsidRPr="008E1CBD">
        <w:rPr>
          <w:rFonts w:ascii="Times New Roman" w:hAnsi="Times New Roman" w:cs="Times New Roman"/>
        </w:rPr>
        <w:tab/>
      </w:r>
      <w:r w:rsidR="007B4A43">
        <w:rPr>
          <w:rFonts w:ascii="Times New Roman" w:hAnsi="Times New Roman" w:cs="Times New Roman"/>
        </w:rPr>
        <w:tab/>
      </w:r>
      <w:r w:rsidRPr="008E1CBD">
        <w:rPr>
          <w:rFonts w:ascii="Times New Roman" w:hAnsi="Times New Roman" w:cs="Times New Roman"/>
        </w:rPr>
        <w:t>___________________</w:t>
      </w:r>
    </w:p>
    <w:p w:rsidR="008E1CBD" w:rsidRPr="008E1CBD" w:rsidRDefault="008E1CBD" w:rsidP="008E1CBD">
      <w:pPr>
        <w:spacing w:after="0"/>
        <w:rPr>
          <w:rFonts w:ascii="Times New Roman" w:hAnsi="Times New Roman" w:cs="Times New Roman"/>
        </w:rPr>
      </w:pPr>
    </w:p>
    <w:p w:rsidR="008E1CBD" w:rsidRPr="008E1CBD" w:rsidRDefault="008E1CBD" w:rsidP="008E1CBD">
      <w:pPr>
        <w:spacing w:after="0"/>
        <w:rPr>
          <w:rFonts w:ascii="Times New Roman" w:hAnsi="Times New Roman" w:cs="Times New Roman"/>
        </w:rPr>
      </w:pPr>
      <w:r w:rsidRPr="008E1CBD">
        <w:rPr>
          <w:rFonts w:ascii="Times New Roman" w:hAnsi="Times New Roman" w:cs="Times New Roman"/>
        </w:rPr>
        <w:tab/>
        <w:t>University Senate</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t>___________________</w:t>
      </w:r>
    </w:p>
    <w:p w:rsidR="008E1CBD" w:rsidRDefault="008E1CBD" w:rsidP="008E1CBD"/>
    <w:p w:rsidR="008E1CBD" w:rsidRDefault="008E1CBD" w:rsidP="008E1CBD">
      <w:pPr>
        <w:spacing w:after="0"/>
        <w:rPr>
          <w:rFonts w:ascii="Times New Roman" w:hAnsi="Times New Roman" w:cs="Times New Roman"/>
          <w:b/>
          <w:bCs/>
        </w:rPr>
      </w:pPr>
    </w:p>
    <w:p w:rsidR="008E1CBD" w:rsidRDefault="008E1CBD"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7B4A43" w:rsidRDefault="007B4A43" w:rsidP="00206A31">
      <w:pPr>
        <w:spacing w:after="0"/>
        <w:jc w:val="center"/>
        <w:rPr>
          <w:rFonts w:ascii="Times New Roman" w:hAnsi="Times New Roman" w:cs="Times New Roman"/>
          <w:b/>
          <w:bCs/>
        </w:rPr>
      </w:pPr>
    </w:p>
    <w:p w:rsidR="008E1CBD" w:rsidRDefault="008E1CBD" w:rsidP="00206A31">
      <w:pPr>
        <w:spacing w:after="0"/>
        <w:jc w:val="center"/>
        <w:rPr>
          <w:rFonts w:ascii="Times New Roman" w:hAnsi="Times New Roman" w:cs="Times New Roman"/>
          <w:b/>
          <w:bCs/>
        </w:rPr>
      </w:pPr>
    </w:p>
    <w:p w:rsidR="008E1CBD" w:rsidRDefault="008E1CBD" w:rsidP="00206A31">
      <w:pPr>
        <w:spacing w:after="0"/>
        <w:jc w:val="center"/>
        <w:rPr>
          <w:rFonts w:ascii="Times New Roman" w:hAnsi="Times New Roman" w:cs="Times New Roman"/>
          <w:b/>
          <w:bCs/>
        </w:rPr>
      </w:pPr>
    </w:p>
    <w:p w:rsidR="00206A31" w:rsidRPr="008E1CBD" w:rsidRDefault="00206A31" w:rsidP="00206A31">
      <w:pPr>
        <w:spacing w:after="0"/>
        <w:jc w:val="center"/>
        <w:rPr>
          <w:rFonts w:ascii="Times New Roman" w:hAnsi="Times New Roman" w:cs="Times New Roman"/>
          <w:b/>
          <w:bCs/>
        </w:rPr>
      </w:pPr>
      <w:r w:rsidRPr="008E1CBD">
        <w:rPr>
          <w:rFonts w:ascii="Times New Roman" w:hAnsi="Times New Roman" w:cs="Times New Roman"/>
          <w:b/>
          <w:bCs/>
        </w:rPr>
        <w:lastRenderedPageBreak/>
        <w:t>University College</w:t>
      </w:r>
    </w:p>
    <w:p w:rsidR="00206A31" w:rsidRPr="008E1CBD" w:rsidRDefault="00206A31" w:rsidP="00206A31">
      <w:pPr>
        <w:spacing w:after="0"/>
        <w:jc w:val="center"/>
        <w:rPr>
          <w:rFonts w:ascii="Times New Roman" w:hAnsi="Times New Roman" w:cs="Times New Roman"/>
          <w:b/>
          <w:bCs/>
        </w:rPr>
      </w:pPr>
      <w:r w:rsidRPr="008E1CBD">
        <w:rPr>
          <w:rFonts w:ascii="Times New Roman" w:hAnsi="Times New Roman" w:cs="Times New Roman"/>
          <w:b/>
          <w:bCs/>
        </w:rPr>
        <w:t>School of Professional Studies - Leadership Studies</w:t>
      </w:r>
    </w:p>
    <w:p w:rsidR="00206A31" w:rsidRPr="008E1CBD" w:rsidRDefault="00206A31" w:rsidP="00206A31">
      <w:pPr>
        <w:spacing w:after="0"/>
        <w:jc w:val="center"/>
        <w:rPr>
          <w:rFonts w:ascii="Times New Roman" w:hAnsi="Times New Roman" w:cs="Times New Roman"/>
          <w:b/>
          <w:bCs/>
        </w:rPr>
      </w:pPr>
      <w:r w:rsidRPr="008E1CBD">
        <w:rPr>
          <w:rFonts w:ascii="Times New Roman" w:hAnsi="Times New Roman" w:cs="Times New Roman"/>
          <w:b/>
          <w:bCs/>
        </w:rPr>
        <w:t xml:space="preserve">Proposal to Revise </w:t>
      </w:r>
      <w:proofErr w:type="gramStart"/>
      <w:r w:rsidRPr="008E1CBD">
        <w:rPr>
          <w:rFonts w:ascii="Times New Roman" w:hAnsi="Times New Roman" w:cs="Times New Roman"/>
          <w:b/>
          <w:bCs/>
        </w:rPr>
        <w:t>A</w:t>
      </w:r>
      <w:proofErr w:type="gramEnd"/>
      <w:r w:rsidRPr="008E1CBD">
        <w:rPr>
          <w:rFonts w:ascii="Times New Roman" w:hAnsi="Times New Roman" w:cs="Times New Roman"/>
          <w:b/>
          <w:bCs/>
        </w:rPr>
        <w:t xml:space="preserve"> Program</w:t>
      </w:r>
    </w:p>
    <w:p w:rsidR="00206A31" w:rsidRPr="008E1CBD" w:rsidRDefault="00206A31" w:rsidP="00206A31">
      <w:pPr>
        <w:spacing w:after="0"/>
        <w:jc w:val="center"/>
        <w:rPr>
          <w:rFonts w:ascii="Times New Roman" w:hAnsi="Times New Roman" w:cs="Times New Roman"/>
          <w:b/>
          <w:bCs/>
        </w:rPr>
      </w:pPr>
      <w:r w:rsidRPr="008E1CBD">
        <w:rPr>
          <w:rFonts w:ascii="Times New Roman" w:hAnsi="Times New Roman" w:cs="Times New Roman"/>
          <w:b/>
          <w:bCs/>
        </w:rPr>
        <w:t>(Action Item)</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rPr>
      </w:pPr>
      <w:r w:rsidRPr="008E1CBD">
        <w:rPr>
          <w:rFonts w:ascii="Times New Roman" w:hAnsi="Times New Roman" w:cs="Times New Roman"/>
        </w:rPr>
        <w:t>Contact Person:  John Baker, john.baker1@wku.edu, 745-5149</w:t>
      </w:r>
    </w:p>
    <w:p w:rsidR="00206A31" w:rsidRPr="008E1CBD" w:rsidRDefault="00206A31" w:rsidP="00206A31">
      <w:pPr>
        <w:spacing w:after="0"/>
        <w:rPr>
          <w:rFonts w:ascii="Times New Roman" w:hAnsi="Times New Roman" w:cs="Times New Roman"/>
        </w:rPr>
      </w:pPr>
    </w:p>
    <w:p w:rsidR="00206A31" w:rsidRPr="008E1CBD" w:rsidRDefault="00206A31" w:rsidP="00206A31">
      <w:pPr>
        <w:spacing w:after="0"/>
        <w:rPr>
          <w:rFonts w:ascii="Times New Roman" w:hAnsi="Times New Roman" w:cs="Times New Roman"/>
          <w:b/>
          <w:bCs/>
        </w:rPr>
      </w:pPr>
      <w:r w:rsidRPr="008E1CBD">
        <w:rPr>
          <w:rFonts w:ascii="Times New Roman" w:hAnsi="Times New Roman" w:cs="Times New Roman"/>
          <w:b/>
          <w:bCs/>
        </w:rPr>
        <w:t>1.</w:t>
      </w:r>
      <w:r w:rsidRPr="008E1CBD">
        <w:rPr>
          <w:rFonts w:ascii="Times New Roman" w:hAnsi="Times New Roman" w:cs="Times New Roman"/>
          <w:b/>
          <w:bCs/>
        </w:rPr>
        <w:tab/>
        <w:t>Identification of program:</w:t>
      </w:r>
    </w:p>
    <w:p w:rsidR="00206A31" w:rsidRPr="008E1CBD" w:rsidRDefault="00206A31" w:rsidP="00206A31">
      <w:pPr>
        <w:numPr>
          <w:ilvl w:val="1"/>
          <w:numId w:val="7"/>
        </w:numPr>
        <w:spacing w:after="0" w:line="240" w:lineRule="auto"/>
        <w:rPr>
          <w:rFonts w:ascii="Times New Roman" w:hAnsi="Times New Roman" w:cs="Times New Roman"/>
        </w:rPr>
      </w:pPr>
      <w:r w:rsidRPr="008E1CBD">
        <w:rPr>
          <w:rFonts w:ascii="Times New Roman" w:hAnsi="Times New Roman" w:cs="Times New Roman"/>
        </w:rPr>
        <w:t>Current program reference number: 410</w:t>
      </w:r>
    </w:p>
    <w:p w:rsidR="00206A31" w:rsidRPr="008E1CBD" w:rsidRDefault="00206A31" w:rsidP="00206A31">
      <w:pPr>
        <w:numPr>
          <w:ilvl w:val="1"/>
          <w:numId w:val="7"/>
        </w:numPr>
        <w:spacing w:after="0" w:line="240" w:lineRule="auto"/>
        <w:rPr>
          <w:rFonts w:ascii="Times New Roman" w:hAnsi="Times New Roman" w:cs="Times New Roman"/>
        </w:rPr>
      </w:pPr>
      <w:r w:rsidRPr="008E1CBD">
        <w:rPr>
          <w:rFonts w:ascii="Times New Roman" w:hAnsi="Times New Roman" w:cs="Times New Roman"/>
        </w:rPr>
        <w:t xml:space="preserve">Current program title: </w:t>
      </w:r>
      <w:r w:rsidR="007B4A43">
        <w:rPr>
          <w:rFonts w:ascii="Times New Roman" w:hAnsi="Times New Roman" w:cs="Times New Roman"/>
        </w:rPr>
        <w:t>M</w:t>
      </w:r>
      <w:r w:rsidRPr="008E1CBD">
        <w:rPr>
          <w:rFonts w:ascii="Times New Roman" w:hAnsi="Times New Roman" w:cs="Times New Roman"/>
        </w:rPr>
        <w:t>inor in Leadership Studies</w:t>
      </w:r>
    </w:p>
    <w:p w:rsidR="00206A31" w:rsidRPr="008E1CBD" w:rsidRDefault="00206A31" w:rsidP="00206A31">
      <w:pPr>
        <w:numPr>
          <w:ilvl w:val="1"/>
          <w:numId w:val="7"/>
        </w:numPr>
        <w:spacing w:after="0" w:line="240" w:lineRule="auto"/>
        <w:rPr>
          <w:rFonts w:ascii="Times New Roman" w:hAnsi="Times New Roman" w:cs="Times New Roman"/>
        </w:rPr>
      </w:pPr>
      <w:r w:rsidRPr="008E1CBD">
        <w:rPr>
          <w:rFonts w:ascii="Times New Roman" w:hAnsi="Times New Roman" w:cs="Times New Roman"/>
        </w:rPr>
        <w:t>Credit hours: 21</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b/>
          <w:bCs/>
        </w:rPr>
      </w:pPr>
      <w:r w:rsidRPr="008E1CBD">
        <w:rPr>
          <w:rFonts w:ascii="Times New Roman" w:hAnsi="Times New Roman" w:cs="Times New Roman"/>
          <w:b/>
          <w:bCs/>
        </w:rPr>
        <w:t>2.</w:t>
      </w:r>
      <w:r w:rsidRPr="008E1CBD">
        <w:rPr>
          <w:rFonts w:ascii="Times New Roman" w:hAnsi="Times New Roman" w:cs="Times New Roman"/>
          <w:b/>
          <w:bCs/>
        </w:rPr>
        <w:tab/>
        <w:t xml:space="preserve">Identification of the proposed program changes: </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change the title of the program to minor in Organizational Leadership</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b/>
          <w:bCs/>
        </w:rPr>
      </w:pPr>
      <w:r w:rsidRPr="008E1CBD">
        <w:rPr>
          <w:rFonts w:ascii="Times New Roman" w:hAnsi="Times New Roman" w:cs="Times New Roman"/>
          <w:b/>
          <w:bCs/>
        </w:rPr>
        <w:t>3.</w:t>
      </w:r>
      <w:r w:rsidRPr="008E1CBD">
        <w:rPr>
          <w:rFonts w:ascii="Times New Roman" w:hAnsi="Times New Roman" w:cs="Times New Roman"/>
          <w:b/>
          <w:bCs/>
        </w:rPr>
        <w:tab/>
        <w:t>Detailed program description: N/A</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b/>
          <w:bCs/>
        </w:rPr>
      </w:pPr>
      <w:r w:rsidRPr="008E1CBD">
        <w:rPr>
          <w:rFonts w:ascii="Times New Roman" w:hAnsi="Times New Roman" w:cs="Times New Roman"/>
          <w:b/>
          <w:bCs/>
        </w:rPr>
        <w:t>4.</w:t>
      </w:r>
      <w:r w:rsidRPr="008E1CBD">
        <w:rPr>
          <w:rFonts w:ascii="Times New Roman" w:hAnsi="Times New Roman" w:cs="Times New Roman"/>
          <w:b/>
          <w:bCs/>
        </w:rPr>
        <w:tab/>
        <w:t>Rationale for the proposed program change:</w:t>
      </w:r>
      <w:r w:rsidRPr="008E1CBD">
        <w:rPr>
          <w:rFonts w:ascii="Times New Roman" w:hAnsi="Times New Roman" w:cs="Times New Roman"/>
        </w:rPr>
        <w:t xml:space="preserve"> Changing the title of the program standardizes the name to coincide with our other programs in Organization Leadership. </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b/>
          <w:bCs/>
        </w:rPr>
      </w:pPr>
      <w:r w:rsidRPr="008E1CBD">
        <w:rPr>
          <w:rFonts w:ascii="Times New Roman" w:hAnsi="Times New Roman" w:cs="Times New Roman"/>
          <w:b/>
          <w:bCs/>
        </w:rPr>
        <w:t>5.</w:t>
      </w:r>
      <w:r w:rsidRPr="008E1CBD">
        <w:rPr>
          <w:rFonts w:ascii="Times New Roman" w:hAnsi="Times New Roman" w:cs="Times New Roman"/>
          <w:b/>
          <w:bCs/>
        </w:rPr>
        <w:tab/>
        <w:t xml:space="preserve">Proposed term for implementation and special provisions (if applicable): </w:t>
      </w:r>
    </w:p>
    <w:p w:rsidR="00206A31" w:rsidRPr="008E1CBD" w:rsidRDefault="00206A31" w:rsidP="00206A31">
      <w:pPr>
        <w:spacing w:after="0"/>
        <w:ind w:left="720"/>
        <w:rPr>
          <w:rFonts w:ascii="Times New Roman" w:hAnsi="Times New Roman" w:cs="Times New Roman"/>
        </w:rPr>
      </w:pPr>
      <w:r w:rsidRPr="008E1CBD">
        <w:rPr>
          <w:rFonts w:ascii="Times New Roman" w:hAnsi="Times New Roman" w:cs="Times New Roman"/>
        </w:rPr>
        <w:t>Fall 2014</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b/>
          <w:bCs/>
        </w:rPr>
      </w:pPr>
      <w:r w:rsidRPr="008E1CBD">
        <w:rPr>
          <w:rFonts w:ascii="Times New Roman" w:hAnsi="Times New Roman" w:cs="Times New Roman"/>
          <w:b/>
          <w:bCs/>
        </w:rPr>
        <w:t>6.</w:t>
      </w:r>
      <w:r w:rsidRPr="008E1CBD">
        <w:rPr>
          <w:rFonts w:ascii="Times New Roman" w:hAnsi="Times New Roman" w:cs="Times New Roman"/>
          <w:b/>
          <w:bCs/>
        </w:rPr>
        <w:tab/>
        <w:t>Dates of prior committee approvals:</w:t>
      </w:r>
    </w:p>
    <w:p w:rsidR="00206A31" w:rsidRPr="008E1CBD" w:rsidRDefault="00206A31" w:rsidP="00206A31">
      <w:pPr>
        <w:spacing w:after="0"/>
        <w:rPr>
          <w:rFonts w:ascii="Times New Roman" w:hAnsi="Times New Roman" w:cs="Times New Roman"/>
          <w:b/>
          <w:bCs/>
        </w:rPr>
      </w:pPr>
    </w:p>
    <w:p w:rsidR="00206A31" w:rsidRPr="008E1CBD" w:rsidRDefault="00206A31" w:rsidP="00206A31">
      <w:pPr>
        <w:spacing w:after="0"/>
        <w:rPr>
          <w:rFonts w:ascii="Times New Roman" w:hAnsi="Times New Roman" w:cs="Times New Roman"/>
        </w:rPr>
      </w:pPr>
      <w:r w:rsidRPr="008E1CBD">
        <w:rPr>
          <w:rFonts w:ascii="Times New Roman" w:hAnsi="Times New Roman" w:cs="Times New Roman"/>
          <w:b/>
          <w:bCs/>
        </w:rPr>
        <w:tab/>
      </w:r>
      <w:r w:rsidRPr="008E1CBD">
        <w:rPr>
          <w:rFonts w:ascii="Times New Roman" w:hAnsi="Times New Roman" w:cs="Times New Roman"/>
        </w:rPr>
        <w:t>School of Professional Studies:</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00D775AC">
        <w:rPr>
          <w:rFonts w:ascii="Times New Roman" w:hAnsi="Times New Roman" w:cs="Times New Roman"/>
        </w:rPr>
        <w:t>January 8, 2014</w:t>
      </w:r>
    </w:p>
    <w:p w:rsidR="00206A31" w:rsidRPr="008E1CBD" w:rsidRDefault="00206A31" w:rsidP="00206A31">
      <w:pPr>
        <w:spacing w:after="0"/>
        <w:rPr>
          <w:rFonts w:ascii="Times New Roman" w:hAnsi="Times New Roman" w:cs="Times New Roman"/>
        </w:rPr>
      </w:pPr>
      <w:r w:rsidRPr="008E1CBD">
        <w:rPr>
          <w:rFonts w:ascii="Times New Roman" w:hAnsi="Times New Roman" w:cs="Times New Roman"/>
        </w:rPr>
        <w:tab/>
        <w:t>University College Curriculum Committee</w:t>
      </w:r>
      <w:r w:rsidRPr="008E1CBD">
        <w:rPr>
          <w:rFonts w:ascii="Times New Roman" w:hAnsi="Times New Roman" w:cs="Times New Roman"/>
        </w:rPr>
        <w:tab/>
      </w:r>
      <w:r w:rsidR="00D775AC">
        <w:rPr>
          <w:rFonts w:ascii="Times New Roman" w:hAnsi="Times New Roman" w:cs="Times New Roman"/>
        </w:rPr>
        <w:t xml:space="preserve">January </w:t>
      </w:r>
      <w:r w:rsidR="00D775AC">
        <w:rPr>
          <w:rFonts w:ascii="Times New Roman" w:hAnsi="Times New Roman" w:cs="Times New Roman"/>
        </w:rPr>
        <w:t>15</w:t>
      </w:r>
      <w:r w:rsidR="00D775AC">
        <w:rPr>
          <w:rFonts w:ascii="Times New Roman" w:hAnsi="Times New Roman" w:cs="Times New Roman"/>
        </w:rPr>
        <w:t>, 2014</w:t>
      </w:r>
    </w:p>
    <w:p w:rsidR="00206A31" w:rsidRPr="008E1CBD" w:rsidRDefault="00206A31" w:rsidP="00206A31">
      <w:pPr>
        <w:spacing w:after="0"/>
        <w:rPr>
          <w:rFonts w:ascii="Times New Roman" w:hAnsi="Times New Roman" w:cs="Times New Roman"/>
        </w:rPr>
      </w:pPr>
      <w:r w:rsidRPr="008E1CBD">
        <w:rPr>
          <w:rFonts w:ascii="Times New Roman" w:hAnsi="Times New Roman" w:cs="Times New Roman"/>
        </w:rPr>
        <w:tab/>
        <w:t>Professional Education Council (if applicable)</w:t>
      </w:r>
      <w:r w:rsidRPr="008E1CBD">
        <w:rPr>
          <w:rFonts w:ascii="Times New Roman" w:hAnsi="Times New Roman" w:cs="Times New Roman"/>
        </w:rPr>
        <w:tab/>
        <w:t>N/A</w:t>
      </w:r>
    </w:p>
    <w:p w:rsidR="00206A31" w:rsidRPr="008E1CBD" w:rsidRDefault="00206A31" w:rsidP="00206A31">
      <w:pPr>
        <w:spacing w:after="0"/>
        <w:rPr>
          <w:rFonts w:ascii="Times New Roman" w:hAnsi="Times New Roman" w:cs="Times New Roman"/>
        </w:rPr>
      </w:pPr>
      <w:r w:rsidRPr="008E1CBD">
        <w:rPr>
          <w:rFonts w:ascii="Times New Roman" w:hAnsi="Times New Roman" w:cs="Times New Roman"/>
        </w:rPr>
        <w:tab/>
        <w:t>Undergraduate Curriculum Committee</w:t>
      </w:r>
      <w:r w:rsidRPr="008E1CBD">
        <w:rPr>
          <w:rFonts w:ascii="Times New Roman" w:hAnsi="Times New Roman" w:cs="Times New Roman"/>
        </w:rPr>
        <w:tab/>
      </w:r>
      <w:r w:rsidRPr="008E1CBD">
        <w:rPr>
          <w:rFonts w:ascii="Times New Roman" w:hAnsi="Times New Roman" w:cs="Times New Roman"/>
        </w:rPr>
        <w:tab/>
        <w:t>___________________</w:t>
      </w:r>
    </w:p>
    <w:p w:rsidR="00206A31" w:rsidRPr="008E1CBD" w:rsidRDefault="00206A31" w:rsidP="00206A31">
      <w:pPr>
        <w:spacing w:after="0"/>
        <w:rPr>
          <w:rFonts w:ascii="Times New Roman" w:hAnsi="Times New Roman" w:cs="Times New Roman"/>
        </w:rPr>
      </w:pPr>
      <w:r w:rsidRPr="008E1CBD">
        <w:rPr>
          <w:rFonts w:ascii="Times New Roman" w:hAnsi="Times New Roman" w:cs="Times New Roman"/>
        </w:rPr>
        <w:tab/>
        <w:t>University Senate</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t>___________________</w:t>
      </w:r>
    </w:p>
    <w:p w:rsidR="00206A31" w:rsidRDefault="00206A31">
      <w:pPr>
        <w:rPr>
          <w:rFonts w:ascii="Times New Roman" w:hAnsi="Times New Roman" w:cs="Times New Roman"/>
        </w:rPr>
      </w:pPr>
    </w:p>
    <w:p w:rsidR="007B4A43" w:rsidRDefault="007B4A43">
      <w:pPr>
        <w:rPr>
          <w:rFonts w:ascii="Times New Roman" w:hAnsi="Times New Roman" w:cs="Times New Roman"/>
        </w:rPr>
      </w:pPr>
    </w:p>
    <w:p w:rsidR="007B4A43" w:rsidRDefault="007B4A43">
      <w:pPr>
        <w:rPr>
          <w:rFonts w:ascii="Times New Roman" w:hAnsi="Times New Roman" w:cs="Times New Roman"/>
        </w:rPr>
      </w:pPr>
    </w:p>
    <w:p w:rsidR="007B4A43" w:rsidRDefault="007B4A43">
      <w:pPr>
        <w:rPr>
          <w:rFonts w:ascii="Times New Roman" w:hAnsi="Times New Roman" w:cs="Times New Roman"/>
        </w:rPr>
      </w:pPr>
    </w:p>
    <w:p w:rsidR="007B4A43" w:rsidRDefault="007B4A43">
      <w:pPr>
        <w:rPr>
          <w:rFonts w:ascii="Times New Roman" w:hAnsi="Times New Roman" w:cs="Times New Roman"/>
        </w:rPr>
      </w:pPr>
    </w:p>
    <w:p w:rsidR="007B4A43" w:rsidRDefault="007B4A43">
      <w:pPr>
        <w:rPr>
          <w:rFonts w:ascii="Times New Roman" w:hAnsi="Times New Roman" w:cs="Times New Roman"/>
        </w:rPr>
      </w:pPr>
    </w:p>
    <w:p w:rsidR="007B4A43" w:rsidRDefault="007B4A43">
      <w:pPr>
        <w:rPr>
          <w:rFonts w:ascii="Times New Roman" w:hAnsi="Times New Roman" w:cs="Times New Roman"/>
        </w:rPr>
      </w:pPr>
    </w:p>
    <w:p w:rsidR="007B4A43" w:rsidRPr="008E1CBD" w:rsidRDefault="007B4A43">
      <w:pPr>
        <w:rPr>
          <w:rFonts w:ascii="Times New Roman" w:hAnsi="Times New Roman" w:cs="Times New Roman"/>
        </w:rPr>
      </w:pP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lastRenderedPageBreak/>
        <w:t>University College</w:t>
      </w: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School of Professional Studies - Leadership Studies</w:t>
      </w: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 xml:space="preserve">Proposal to Revise </w:t>
      </w:r>
      <w:proofErr w:type="gramStart"/>
      <w:r w:rsidRPr="008E1CBD">
        <w:rPr>
          <w:rFonts w:ascii="Times New Roman" w:hAnsi="Times New Roman" w:cs="Times New Roman"/>
          <w:b/>
          <w:bCs/>
        </w:rPr>
        <w:t>A</w:t>
      </w:r>
      <w:proofErr w:type="gramEnd"/>
      <w:r w:rsidRPr="008E1CBD">
        <w:rPr>
          <w:rFonts w:ascii="Times New Roman" w:hAnsi="Times New Roman" w:cs="Times New Roman"/>
          <w:b/>
          <w:bCs/>
        </w:rPr>
        <w:t xml:space="preserve"> Program</w:t>
      </w: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(Action Item)</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Contact Person:  John Baker, john.baker1@wku.edu, 745-5149</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1.</w:t>
      </w:r>
      <w:r w:rsidRPr="008E1CBD">
        <w:rPr>
          <w:rFonts w:ascii="Times New Roman" w:hAnsi="Times New Roman" w:cs="Times New Roman"/>
          <w:b/>
          <w:bCs/>
        </w:rPr>
        <w:tab/>
        <w:t>Identification of program:</w:t>
      </w:r>
    </w:p>
    <w:p w:rsidR="00206A31" w:rsidRPr="008E1CBD" w:rsidRDefault="00206A31" w:rsidP="007B4A43">
      <w:pPr>
        <w:numPr>
          <w:ilvl w:val="1"/>
          <w:numId w:val="7"/>
        </w:numPr>
        <w:spacing w:after="0" w:line="240" w:lineRule="auto"/>
        <w:rPr>
          <w:rFonts w:ascii="Times New Roman" w:hAnsi="Times New Roman" w:cs="Times New Roman"/>
        </w:rPr>
      </w:pPr>
      <w:r w:rsidRPr="008E1CBD">
        <w:rPr>
          <w:rFonts w:ascii="Times New Roman" w:hAnsi="Times New Roman" w:cs="Times New Roman"/>
        </w:rPr>
        <w:t>Current program reference number: 173</w:t>
      </w:r>
    </w:p>
    <w:p w:rsidR="00206A31" w:rsidRPr="008E1CBD" w:rsidRDefault="00206A31" w:rsidP="007B4A43">
      <w:pPr>
        <w:numPr>
          <w:ilvl w:val="1"/>
          <w:numId w:val="7"/>
        </w:numPr>
        <w:spacing w:after="0" w:line="240" w:lineRule="auto"/>
        <w:rPr>
          <w:rFonts w:ascii="Times New Roman" w:hAnsi="Times New Roman" w:cs="Times New Roman"/>
        </w:rPr>
      </w:pPr>
      <w:r w:rsidRPr="008E1CBD">
        <w:rPr>
          <w:rFonts w:ascii="Times New Roman" w:hAnsi="Times New Roman" w:cs="Times New Roman"/>
        </w:rPr>
        <w:t>Current program title: Leadership Certificate</w:t>
      </w:r>
    </w:p>
    <w:p w:rsidR="00206A31" w:rsidRPr="008E1CBD" w:rsidRDefault="00206A31" w:rsidP="007B4A43">
      <w:pPr>
        <w:numPr>
          <w:ilvl w:val="1"/>
          <w:numId w:val="7"/>
        </w:numPr>
        <w:spacing w:after="0" w:line="240" w:lineRule="auto"/>
        <w:rPr>
          <w:rFonts w:ascii="Times New Roman" w:hAnsi="Times New Roman" w:cs="Times New Roman"/>
        </w:rPr>
      </w:pPr>
      <w:r w:rsidRPr="008E1CBD">
        <w:rPr>
          <w:rFonts w:ascii="Times New Roman" w:hAnsi="Times New Roman" w:cs="Times New Roman"/>
        </w:rPr>
        <w:t>Credit hours: 15</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2.</w:t>
      </w:r>
      <w:r w:rsidRPr="008E1CBD">
        <w:rPr>
          <w:rFonts w:ascii="Times New Roman" w:hAnsi="Times New Roman" w:cs="Times New Roman"/>
          <w:b/>
          <w:bCs/>
        </w:rPr>
        <w:tab/>
        <w:t xml:space="preserve">Identification of the proposed program changes: </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changes the number of credit hours from 15 to 14</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eliminate the three unduplicated hour requirement</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revise the electives to reflect only LEAD courses</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reduce the required number of practicum hours from three to two</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change the title of the program to Organizational Leadership Certificate</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revise the catalog description</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3.</w:t>
      </w:r>
      <w:r w:rsidRPr="008E1CBD">
        <w:rPr>
          <w:rFonts w:ascii="Times New Roman" w:hAnsi="Times New Roman" w:cs="Times New Roman"/>
          <w:b/>
          <w:bCs/>
        </w:rPr>
        <w:tab/>
        <w:t>Detailed program description:</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sz w:val="28"/>
          <w:szCs w:val="28"/>
          <w:highlight w:val="yellow"/>
        </w:rPr>
      </w:pPr>
      <w:r w:rsidRPr="008E1CBD">
        <w:rPr>
          <w:rFonts w:ascii="Times New Roman" w:hAnsi="Times New Roman" w:cs="Times New Roman"/>
          <w:b/>
          <w:bCs/>
        </w:rPr>
        <w:tab/>
      </w:r>
      <w:r w:rsidRPr="008E1CBD">
        <w:rPr>
          <w:rFonts w:ascii="Times New Roman" w:hAnsi="Times New Roman" w:cs="Times New Roman"/>
          <w:b/>
          <w:bCs/>
        </w:rPr>
        <w:tab/>
      </w:r>
      <w:r w:rsidRPr="008E1CBD">
        <w:rPr>
          <w:rFonts w:ascii="Times New Roman" w:hAnsi="Times New Roman" w:cs="Times New Roman"/>
          <w:b/>
          <w:bCs/>
          <w:sz w:val="28"/>
          <w:szCs w:val="28"/>
        </w:rPr>
        <w:t xml:space="preserve">Current Program                                     </w:t>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t>Proposed Program</w:t>
      </w:r>
      <w:r w:rsidRPr="008E1CBD">
        <w:rPr>
          <w:rFonts w:ascii="Times New Roman" w:hAnsi="Times New Roman" w:cs="Times New Roman"/>
          <w:sz w:val="28"/>
          <w:szCs w:val="28"/>
          <w:highlight w:val="yellow"/>
        </w:rPr>
        <w:t xml:space="preserve"> </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0"/>
        <w:gridCol w:w="4788"/>
      </w:tblGrid>
      <w:tr w:rsidR="00206A31" w:rsidRPr="008E1CBD">
        <w:tc>
          <w:tcPr>
            <w:tcW w:w="4860"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Program Description </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This program is designed for students who want to enhance their leadership knowledge and skills for current or future activities in a broad range of organizations. Various disciplines have addressed leadership and developed a substantial body of related literature. The introductory course (LEAD 200) will give students a systematic introduction to these various perspectives and theories of leadership. In the categorical courses in the program, a total of 9 hours from approved courses, students will explore leadership perspectives and implications in conjunction with their specific area(S) of study. In the capstone course, students will be challenged to synthesize their understandings of leadership, articulate those understandings, and apply them in a demonstrable way that enhances their education and relates to their career and life goals.</w:t>
            </w:r>
          </w:p>
          <w:p w:rsidR="00206A31" w:rsidRPr="008E1CBD" w:rsidRDefault="00206A31" w:rsidP="007B4A43">
            <w:pPr>
              <w:spacing w:after="0"/>
              <w:rPr>
                <w:rFonts w:ascii="Times New Roman" w:hAnsi="Times New Roman" w:cs="Times New Roman"/>
                <w:highlight w:val="yellow"/>
              </w:rPr>
            </w:pPr>
            <w:r w:rsidRPr="008E1CBD">
              <w:rPr>
                <w:rFonts w:ascii="Times New Roman" w:hAnsi="Times New Roman" w:cs="Times New Roman"/>
              </w:rPr>
              <w:lastRenderedPageBreak/>
              <w:t>The leadership studies program will provide lectures, workshops, seminars, and interactions with visiting guest leaders who are renowned in their fields. In addition, The Leadership Studies Program will work with certificate-seekers to identify opportunities for leadership participation and practice in their own professional or occupational fields.</w:t>
            </w:r>
          </w:p>
        </w:tc>
        <w:tc>
          <w:tcPr>
            <w:tcW w:w="4788"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lastRenderedPageBreak/>
              <w:t>New Program Description</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This program is designed for students who want to enhance their leadership knowledge and skills for current or future activities in a broad range of organizations. Various disciplines have addressed leadership and developed a substantial body of related literature. The introductory course (LEAD 200</w:t>
            </w:r>
            <w:r w:rsidRPr="008E1CBD">
              <w:rPr>
                <w:rFonts w:ascii="Times New Roman" w:hAnsi="Times New Roman" w:cs="Times New Roman"/>
                <w:b/>
              </w:rPr>
              <w:t>/300</w:t>
            </w:r>
            <w:r w:rsidRPr="008E1CBD">
              <w:rPr>
                <w:rFonts w:ascii="Times New Roman" w:hAnsi="Times New Roman" w:cs="Times New Roman"/>
              </w:rPr>
              <w:t xml:space="preserve">) will give students a systematic introduction to these various perspectives and theories of leadership. </w:t>
            </w:r>
            <w:r w:rsidRPr="008E1CBD">
              <w:rPr>
                <w:rFonts w:ascii="Times New Roman" w:hAnsi="Times New Roman" w:cs="Times New Roman"/>
                <w:strike/>
              </w:rPr>
              <w:t>In the categorical courses in the program, a total of 9 hours from approved courses, students will explore leadership perspectives and implications in conjunction with their specific area(S) of study.</w:t>
            </w:r>
            <w:r w:rsidRPr="008E1CBD">
              <w:rPr>
                <w:rFonts w:ascii="Times New Roman" w:hAnsi="Times New Roman" w:cs="Times New Roman"/>
                <w:b/>
                <w:strike/>
              </w:rPr>
              <w:t xml:space="preserve"> </w:t>
            </w:r>
            <w:r w:rsidRPr="008E1CBD">
              <w:rPr>
                <w:rFonts w:ascii="Times New Roman" w:hAnsi="Times New Roman" w:cs="Times New Roman"/>
                <w:b/>
              </w:rPr>
              <w:t xml:space="preserve">Chosen electives build from LEAD 200/300 and provide students an emphasis in various aspects of leadership. </w:t>
            </w:r>
            <w:r w:rsidRPr="008E1CBD">
              <w:rPr>
                <w:rFonts w:ascii="Times New Roman" w:hAnsi="Times New Roman" w:cs="Times New Roman"/>
              </w:rPr>
              <w:t xml:space="preserve">In the capstone course, students will be challenged to synthesize their understandings of leadership, articulate those understandings, and apply them in a </w:t>
            </w:r>
            <w:r w:rsidRPr="008E1CBD">
              <w:rPr>
                <w:rFonts w:ascii="Times New Roman" w:hAnsi="Times New Roman" w:cs="Times New Roman"/>
              </w:rPr>
              <w:lastRenderedPageBreak/>
              <w:t>demonstrable way that enhances their education and relates to their career and life goals.</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The leadership studies program will provide lectures, workshops, seminars, and interactions with visiting guest leaders who are renowned in their fields. In addition, the Leadership Studies Program will work with certificate-seekers to identify opportunities for leadership participation and practice in their own professional or occupational fields.</w:t>
            </w:r>
          </w:p>
          <w:p w:rsidR="00206A31" w:rsidRPr="008E1CBD" w:rsidRDefault="00206A31" w:rsidP="007B4A43">
            <w:pPr>
              <w:spacing w:after="0"/>
              <w:ind w:right="72"/>
              <w:rPr>
                <w:rFonts w:ascii="Times New Roman" w:hAnsi="Times New Roman" w:cs="Times New Roman"/>
                <w:highlight w:val="yellow"/>
              </w:rPr>
            </w:pPr>
          </w:p>
        </w:tc>
      </w:tr>
      <w:tr w:rsidR="00206A31" w:rsidRPr="008E1CBD">
        <w:tc>
          <w:tcPr>
            <w:tcW w:w="4860" w:type="dxa"/>
          </w:tcPr>
          <w:p w:rsidR="00206A31" w:rsidRPr="008E1CBD" w:rsidRDefault="00206A31" w:rsidP="007B4A43">
            <w:pPr>
              <w:pStyle w:val="body-text"/>
              <w:spacing w:after="0" w:afterAutospacing="0"/>
              <w:rPr>
                <w:rFonts w:cs="Times New Roman"/>
                <w:color w:val="000000"/>
                <w:sz w:val="20"/>
                <w:szCs w:val="20"/>
                <w:highlight w:val="yellow"/>
              </w:rPr>
            </w:pPr>
          </w:p>
        </w:tc>
        <w:tc>
          <w:tcPr>
            <w:tcW w:w="4788" w:type="dxa"/>
          </w:tcPr>
          <w:p w:rsidR="00206A31" w:rsidRPr="008E1CBD" w:rsidRDefault="00206A31" w:rsidP="007B4A43">
            <w:pPr>
              <w:pStyle w:val="body-text"/>
              <w:spacing w:after="0" w:afterAutospacing="0"/>
              <w:rPr>
                <w:rFonts w:cs="Times New Roman"/>
                <w:color w:val="000000"/>
                <w:sz w:val="20"/>
                <w:szCs w:val="20"/>
                <w:highlight w:val="yellow"/>
              </w:rPr>
            </w:pPr>
          </w:p>
        </w:tc>
      </w:tr>
    </w:tbl>
    <w:p w:rsidR="00206A31" w:rsidRPr="008E1CBD" w:rsidRDefault="00206A31" w:rsidP="007B4A43">
      <w:pPr>
        <w:spacing w:after="0"/>
        <w:rPr>
          <w:rFonts w:ascii="Times New Roman" w:hAnsi="Times New Roman" w:cs="Times New Roman"/>
          <w:b/>
          <w:bCs/>
          <w:sz w:val="28"/>
          <w:szCs w:val="28"/>
        </w:rPr>
      </w:pPr>
      <w:r w:rsidRPr="008E1CBD">
        <w:rPr>
          <w:rFonts w:ascii="Times New Roman" w:hAnsi="Times New Roman" w:cs="Times New Roman"/>
          <w:b/>
          <w:bCs/>
          <w:sz w:val="28"/>
          <w:szCs w:val="28"/>
        </w:rPr>
        <w:t>Current Program</w:t>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t>Proposed Program</w:t>
      </w:r>
    </w:p>
    <w:tbl>
      <w:tblPr>
        <w:tblW w:w="98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576"/>
        <w:gridCol w:w="2356"/>
        <w:gridCol w:w="527"/>
        <w:gridCol w:w="236"/>
        <w:gridCol w:w="1136"/>
        <w:gridCol w:w="593"/>
        <w:gridCol w:w="2715"/>
        <w:gridCol w:w="540"/>
      </w:tblGrid>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No Changes</w:t>
            </w: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rPr>
            </w:pPr>
          </w:p>
        </w:tc>
        <w:tc>
          <w:tcPr>
            <w:tcW w:w="593" w:type="dxa"/>
          </w:tcPr>
          <w:p w:rsidR="00206A31" w:rsidRPr="008E1CBD" w:rsidRDefault="00206A31" w:rsidP="007B4A43">
            <w:pPr>
              <w:spacing w:after="0"/>
              <w:rPr>
                <w:rFonts w:ascii="Times New Roman" w:hAnsi="Times New Roman" w:cs="Times New Roman"/>
              </w:rPr>
            </w:pPr>
          </w:p>
        </w:tc>
        <w:tc>
          <w:tcPr>
            <w:tcW w:w="2715"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No Changes</w:t>
            </w:r>
          </w:p>
        </w:tc>
        <w:tc>
          <w:tcPr>
            <w:tcW w:w="540" w:type="dxa"/>
          </w:tcPr>
          <w:p w:rsidR="00206A31" w:rsidRPr="008E1CBD" w:rsidRDefault="00206A31" w:rsidP="007B4A43">
            <w:pPr>
              <w:spacing w:after="0"/>
              <w:rPr>
                <w:rFonts w:ascii="Times New Roman" w:hAnsi="Times New Roman" w:cs="Times New Roman"/>
                <w:sz w:val="20"/>
                <w:szCs w:val="20"/>
              </w:rPr>
            </w:pPr>
          </w:p>
        </w:tc>
      </w:tr>
      <w:tr w:rsidR="00206A31" w:rsidRPr="008E1CBD">
        <w:tc>
          <w:tcPr>
            <w:tcW w:w="113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 xml:space="preserve">LEAD </w:t>
            </w:r>
          </w:p>
        </w:tc>
        <w:tc>
          <w:tcPr>
            <w:tcW w:w="57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200</w:t>
            </w:r>
          </w:p>
        </w:tc>
        <w:tc>
          <w:tcPr>
            <w:tcW w:w="235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 xml:space="preserve">Intro. </w:t>
            </w:r>
            <w:proofErr w:type="gramStart"/>
            <w:r w:rsidRPr="008E1CBD">
              <w:rPr>
                <w:rFonts w:ascii="Times New Roman" w:hAnsi="Times New Roman" w:cs="Times New Roman"/>
              </w:rPr>
              <w:t>to</w:t>
            </w:r>
            <w:proofErr w:type="gramEnd"/>
            <w:r w:rsidRPr="008E1CBD">
              <w:rPr>
                <w:rFonts w:ascii="Times New Roman" w:hAnsi="Times New Roman" w:cs="Times New Roman"/>
              </w:rPr>
              <w:t xml:space="preserve"> Lead. Studies</w:t>
            </w:r>
          </w:p>
        </w:tc>
        <w:tc>
          <w:tcPr>
            <w:tcW w:w="527"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3</w:t>
            </w: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 xml:space="preserve">LEAD </w:t>
            </w:r>
          </w:p>
        </w:tc>
        <w:tc>
          <w:tcPr>
            <w:tcW w:w="593"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200</w:t>
            </w:r>
          </w:p>
        </w:tc>
        <w:tc>
          <w:tcPr>
            <w:tcW w:w="2715"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 xml:space="preserve">Intro. </w:t>
            </w:r>
            <w:proofErr w:type="gramStart"/>
            <w:r w:rsidRPr="008E1CBD">
              <w:rPr>
                <w:rFonts w:ascii="Times New Roman" w:hAnsi="Times New Roman" w:cs="Times New Roman"/>
              </w:rPr>
              <w:t>to</w:t>
            </w:r>
            <w:proofErr w:type="gramEnd"/>
            <w:r w:rsidRPr="008E1CBD">
              <w:rPr>
                <w:rFonts w:ascii="Times New Roman" w:hAnsi="Times New Roman" w:cs="Times New Roman"/>
              </w:rPr>
              <w:t xml:space="preserve"> Lead. Studies</w:t>
            </w:r>
          </w:p>
        </w:tc>
        <w:tc>
          <w:tcPr>
            <w:tcW w:w="540"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3</w:t>
            </w:r>
          </w:p>
        </w:tc>
      </w:tr>
      <w:tr w:rsidR="00206A31" w:rsidRPr="008E1CBD">
        <w:tc>
          <w:tcPr>
            <w:tcW w:w="113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Elective</w:t>
            </w: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Ethics and social responsibility</w:t>
            </w:r>
          </w:p>
        </w:tc>
        <w:tc>
          <w:tcPr>
            <w:tcW w:w="527"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3</w:t>
            </w: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Or</w:t>
            </w: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 xml:space="preserve">LEAD </w:t>
            </w:r>
          </w:p>
        </w:tc>
        <w:tc>
          <w:tcPr>
            <w:tcW w:w="593" w:type="dxa"/>
          </w:tcPr>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300</w:t>
            </w:r>
          </w:p>
        </w:tc>
        <w:tc>
          <w:tcPr>
            <w:tcW w:w="2715" w:type="dxa"/>
          </w:tcPr>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Leadership  Theory and Application</w:t>
            </w:r>
          </w:p>
        </w:tc>
        <w:tc>
          <w:tcPr>
            <w:tcW w:w="540" w:type="dxa"/>
          </w:tcPr>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3</w:t>
            </w:r>
          </w:p>
        </w:tc>
      </w:tr>
      <w:tr w:rsidR="00206A31" w:rsidRPr="008E1CBD">
        <w:tc>
          <w:tcPr>
            <w:tcW w:w="113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Elective</w:t>
            </w: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Human relations</w:t>
            </w:r>
          </w:p>
        </w:tc>
        <w:tc>
          <w:tcPr>
            <w:tcW w:w="527"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3</w:t>
            </w: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rPr>
            </w:pPr>
          </w:p>
        </w:tc>
        <w:tc>
          <w:tcPr>
            <w:tcW w:w="593" w:type="dxa"/>
          </w:tcPr>
          <w:p w:rsidR="00206A31" w:rsidRPr="008E1CBD" w:rsidRDefault="00206A31" w:rsidP="007B4A43">
            <w:pPr>
              <w:spacing w:after="0"/>
              <w:rPr>
                <w:rFonts w:ascii="Times New Roman" w:hAnsi="Times New Roman" w:cs="Times New Roman"/>
              </w:rPr>
            </w:pPr>
          </w:p>
        </w:tc>
        <w:tc>
          <w:tcPr>
            <w:tcW w:w="2715" w:type="dxa"/>
          </w:tcPr>
          <w:p w:rsidR="00206A31" w:rsidRPr="008E1CBD" w:rsidRDefault="00206A31" w:rsidP="007B4A43">
            <w:pPr>
              <w:spacing w:after="0"/>
              <w:rPr>
                <w:rFonts w:ascii="Times New Roman" w:hAnsi="Times New Roman" w:cs="Times New Roman"/>
              </w:rPr>
            </w:pPr>
          </w:p>
        </w:tc>
        <w:tc>
          <w:tcPr>
            <w:tcW w:w="540" w:type="dxa"/>
          </w:tcPr>
          <w:p w:rsidR="00206A31" w:rsidRPr="008E1CBD" w:rsidRDefault="00206A31" w:rsidP="007B4A43">
            <w:pPr>
              <w:spacing w:after="0"/>
              <w:rPr>
                <w:rFonts w:ascii="Times New Roman" w:hAnsi="Times New Roman" w:cs="Times New Roman"/>
              </w:rPr>
            </w:pPr>
          </w:p>
        </w:tc>
      </w:tr>
      <w:tr w:rsidR="00206A31" w:rsidRPr="008E1CBD">
        <w:tc>
          <w:tcPr>
            <w:tcW w:w="113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Elective</w:t>
            </w: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 xml:space="preserve">Empirical </w:t>
            </w:r>
            <w:proofErr w:type="spellStart"/>
            <w:r w:rsidRPr="008E1CBD">
              <w:rPr>
                <w:rFonts w:ascii="Times New Roman" w:hAnsi="Times New Roman" w:cs="Times New Roman"/>
              </w:rPr>
              <w:t>assest</w:t>
            </w:r>
            <w:proofErr w:type="spellEnd"/>
            <w:r w:rsidRPr="008E1CBD">
              <w:rPr>
                <w:rFonts w:ascii="Times New Roman" w:hAnsi="Times New Roman" w:cs="Times New Roman"/>
              </w:rPr>
              <w:t>. and critical thinking</w:t>
            </w:r>
          </w:p>
        </w:tc>
        <w:tc>
          <w:tcPr>
            <w:tcW w:w="527"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3</w:t>
            </w: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rPr>
            </w:pPr>
          </w:p>
        </w:tc>
        <w:tc>
          <w:tcPr>
            <w:tcW w:w="593" w:type="dxa"/>
          </w:tcPr>
          <w:p w:rsidR="00206A31" w:rsidRPr="008E1CBD" w:rsidRDefault="00206A31" w:rsidP="007B4A43">
            <w:pPr>
              <w:spacing w:after="0"/>
              <w:rPr>
                <w:rFonts w:ascii="Times New Roman" w:hAnsi="Times New Roman" w:cs="Times New Roman"/>
              </w:rPr>
            </w:pPr>
          </w:p>
        </w:tc>
        <w:tc>
          <w:tcPr>
            <w:tcW w:w="2715" w:type="dxa"/>
          </w:tcPr>
          <w:p w:rsidR="00206A31" w:rsidRPr="008E1CBD" w:rsidRDefault="00206A31" w:rsidP="007B4A43">
            <w:pPr>
              <w:spacing w:after="0"/>
              <w:rPr>
                <w:rFonts w:ascii="Times New Roman" w:hAnsi="Times New Roman" w:cs="Times New Roman"/>
              </w:rPr>
            </w:pPr>
          </w:p>
        </w:tc>
        <w:tc>
          <w:tcPr>
            <w:tcW w:w="540" w:type="dxa"/>
          </w:tcPr>
          <w:p w:rsidR="00206A31" w:rsidRPr="008E1CBD" w:rsidRDefault="00206A31" w:rsidP="007B4A43">
            <w:pPr>
              <w:spacing w:after="0"/>
              <w:rPr>
                <w:rFonts w:ascii="Times New Roman" w:hAnsi="Times New Roman" w:cs="Times New Roman"/>
              </w:rPr>
            </w:pP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rPr>
            </w:pPr>
          </w:p>
        </w:tc>
        <w:tc>
          <w:tcPr>
            <w:tcW w:w="593" w:type="dxa"/>
          </w:tcPr>
          <w:p w:rsidR="00206A31" w:rsidRPr="008E1CBD" w:rsidRDefault="00206A31" w:rsidP="007B4A43">
            <w:pPr>
              <w:spacing w:after="0"/>
              <w:rPr>
                <w:rFonts w:ascii="Times New Roman" w:hAnsi="Times New Roman" w:cs="Times New Roman"/>
              </w:rPr>
            </w:pPr>
          </w:p>
        </w:tc>
        <w:tc>
          <w:tcPr>
            <w:tcW w:w="2715"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b/>
              </w:rPr>
              <w:t>Select three of the following classes</w:t>
            </w:r>
          </w:p>
        </w:tc>
        <w:tc>
          <w:tcPr>
            <w:tcW w:w="540" w:type="dxa"/>
          </w:tcPr>
          <w:p w:rsidR="00206A31" w:rsidRPr="008E1CBD" w:rsidRDefault="00206A31" w:rsidP="007B4A43">
            <w:pPr>
              <w:spacing w:after="0"/>
              <w:rPr>
                <w:rFonts w:ascii="Times New Roman" w:hAnsi="Times New Roman" w:cs="Times New Roman"/>
              </w:rPr>
            </w:pP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LEAD OR</w:t>
            </w:r>
          </w:p>
        </w:tc>
        <w:tc>
          <w:tcPr>
            <w:tcW w:w="593"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325</w:t>
            </w:r>
          </w:p>
        </w:tc>
        <w:tc>
          <w:tcPr>
            <w:tcW w:w="2715"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Leading Change</w:t>
            </w:r>
          </w:p>
        </w:tc>
        <w:tc>
          <w:tcPr>
            <w:tcW w:w="540"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3</w:t>
            </w: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 xml:space="preserve">LEAD </w:t>
            </w:r>
          </w:p>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OR</w:t>
            </w:r>
          </w:p>
        </w:tc>
        <w:tc>
          <w:tcPr>
            <w:tcW w:w="593"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330</w:t>
            </w:r>
          </w:p>
        </w:tc>
        <w:tc>
          <w:tcPr>
            <w:tcW w:w="2715"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Leadership Ethics and Decision Making</w:t>
            </w:r>
          </w:p>
        </w:tc>
        <w:tc>
          <w:tcPr>
            <w:tcW w:w="540"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3</w:t>
            </w: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LEAD</w:t>
            </w:r>
          </w:p>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OR</w:t>
            </w:r>
          </w:p>
        </w:tc>
        <w:tc>
          <w:tcPr>
            <w:tcW w:w="593"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 xml:space="preserve">395 </w:t>
            </w:r>
          </w:p>
        </w:tc>
        <w:tc>
          <w:tcPr>
            <w:tcW w:w="2715"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Contemporary Issues in Leadership</w:t>
            </w:r>
          </w:p>
        </w:tc>
        <w:tc>
          <w:tcPr>
            <w:tcW w:w="540"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3</w:t>
            </w: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LEAD OR</w:t>
            </w:r>
          </w:p>
        </w:tc>
        <w:tc>
          <w:tcPr>
            <w:tcW w:w="593"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440</w:t>
            </w:r>
          </w:p>
        </w:tc>
        <w:tc>
          <w:tcPr>
            <w:tcW w:w="2715"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Leading Teams</w:t>
            </w:r>
          </w:p>
        </w:tc>
        <w:tc>
          <w:tcPr>
            <w:tcW w:w="540"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3</w:t>
            </w: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 xml:space="preserve">LEAD </w:t>
            </w:r>
          </w:p>
        </w:tc>
        <w:tc>
          <w:tcPr>
            <w:tcW w:w="593"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450</w:t>
            </w:r>
          </w:p>
        </w:tc>
        <w:tc>
          <w:tcPr>
            <w:tcW w:w="2715"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Global Leadership</w:t>
            </w:r>
          </w:p>
        </w:tc>
        <w:tc>
          <w:tcPr>
            <w:tcW w:w="540"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3</w:t>
            </w:r>
          </w:p>
        </w:tc>
      </w:tr>
      <w:tr w:rsidR="00206A31" w:rsidRPr="008E1CBD">
        <w:tc>
          <w:tcPr>
            <w:tcW w:w="113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 xml:space="preserve">LEAD </w:t>
            </w:r>
          </w:p>
        </w:tc>
        <w:tc>
          <w:tcPr>
            <w:tcW w:w="57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400</w:t>
            </w:r>
          </w:p>
        </w:tc>
        <w:tc>
          <w:tcPr>
            <w:tcW w:w="235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Practicum in Lead.</w:t>
            </w:r>
          </w:p>
        </w:tc>
        <w:tc>
          <w:tcPr>
            <w:tcW w:w="527"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3</w:t>
            </w: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 xml:space="preserve">LEAD </w:t>
            </w:r>
          </w:p>
        </w:tc>
        <w:tc>
          <w:tcPr>
            <w:tcW w:w="593"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400</w:t>
            </w:r>
          </w:p>
        </w:tc>
        <w:tc>
          <w:tcPr>
            <w:tcW w:w="2715" w:type="dxa"/>
          </w:tcPr>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Practicum in Lead.</w:t>
            </w:r>
          </w:p>
        </w:tc>
        <w:tc>
          <w:tcPr>
            <w:tcW w:w="540" w:type="dxa"/>
          </w:tcPr>
          <w:p w:rsidR="00206A31" w:rsidRPr="008E1CBD" w:rsidRDefault="00206A31" w:rsidP="007B4A43">
            <w:pPr>
              <w:spacing w:after="0"/>
              <w:rPr>
                <w:rFonts w:ascii="Times New Roman" w:hAnsi="Times New Roman" w:cs="Times New Roman"/>
                <w:b/>
              </w:rPr>
            </w:pPr>
            <w:r w:rsidRPr="008E1CBD">
              <w:rPr>
                <w:rFonts w:ascii="Times New Roman" w:hAnsi="Times New Roman" w:cs="Times New Roman"/>
                <w:b/>
              </w:rPr>
              <w:t>2</w:t>
            </w: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b/>
              </w:rPr>
            </w:pPr>
          </w:p>
        </w:tc>
        <w:tc>
          <w:tcPr>
            <w:tcW w:w="593" w:type="dxa"/>
          </w:tcPr>
          <w:p w:rsidR="00206A31" w:rsidRPr="008E1CBD" w:rsidRDefault="00206A31" w:rsidP="007B4A43">
            <w:pPr>
              <w:spacing w:after="0"/>
              <w:rPr>
                <w:rFonts w:ascii="Times New Roman" w:hAnsi="Times New Roman" w:cs="Times New Roman"/>
                <w:b/>
              </w:rPr>
            </w:pPr>
          </w:p>
        </w:tc>
        <w:tc>
          <w:tcPr>
            <w:tcW w:w="2715" w:type="dxa"/>
          </w:tcPr>
          <w:p w:rsidR="00206A31" w:rsidRPr="008E1CBD" w:rsidRDefault="00206A31" w:rsidP="007B4A43">
            <w:pPr>
              <w:spacing w:after="0"/>
              <w:rPr>
                <w:rFonts w:ascii="Times New Roman" w:hAnsi="Times New Roman" w:cs="Times New Roman"/>
                <w:b/>
              </w:rPr>
            </w:pPr>
          </w:p>
        </w:tc>
        <w:tc>
          <w:tcPr>
            <w:tcW w:w="540" w:type="dxa"/>
          </w:tcPr>
          <w:p w:rsidR="00206A31" w:rsidRPr="008E1CBD" w:rsidRDefault="00206A31" w:rsidP="007B4A43">
            <w:pPr>
              <w:spacing w:after="0"/>
              <w:rPr>
                <w:rFonts w:ascii="Times New Roman" w:hAnsi="Times New Roman" w:cs="Times New Roman"/>
                <w:b/>
              </w:rPr>
            </w:pPr>
          </w:p>
        </w:tc>
      </w:tr>
      <w:tr w:rsidR="00206A31" w:rsidRPr="008E1CBD">
        <w:tc>
          <w:tcPr>
            <w:tcW w:w="1136" w:type="dxa"/>
          </w:tcPr>
          <w:p w:rsidR="00206A31" w:rsidRPr="008E1CBD" w:rsidRDefault="00206A31" w:rsidP="007B4A43">
            <w:pPr>
              <w:spacing w:after="0"/>
              <w:rPr>
                <w:rFonts w:ascii="Times New Roman" w:hAnsi="Times New Roman" w:cs="Times New Roman"/>
              </w:rPr>
            </w:pPr>
          </w:p>
        </w:tc>
        <w:tc>
          <w:tcPr>
            <w:tcW w:w="576" w:type="dxa"/>
          </w:tcPr>
          <w:p w:rsidR="00206A31" w:rsidRPr="008E1CBD" w:rsidRDefault="00206A31" w:rsidP="007B4A43">
            <w:pPr>
              <w:spacing w:after="0"/>
              <w:rPr>
                <w:rFonts w:ascii="Times New Roman" w:hAnsi="Times New Roman" w:cs="Times New Roman"/>
              </w:rPr>
            </w:pPr>
          </w:p>
        </w:tc>
        <w:tc>
          <w:tcPr>
            <w:tcW w:w="2356" w:type="dxa"/>
          </w:tcPr>
          <w:p w:rsidR="00206A31" w:rsidRPr="008E1CBD" w:rsidRDefault="00206A31" w:rsidP="007B4A43">
            <w:pPr>
              <w:spacing w:after="0"/>
              <w:rPr>
                <w:rFonts w:ascii="Times New Roman" w:hAnsi="Times New Roman" w:cs="Times New Roman"/>
              </w:rPr>
            </w:pPr>
          </w:p>
        </w:tc>
        <w:tc>
          <w:tcPr>
            <w:tcW w:w="527" w:type="dxa"/>
          </w:tcPr>
          <w:p w:rsidR="00206A31" w:rsidRPr="008E1CBD" w:rsidRDefault="00206A31" w:rsidP="007B4A43">
            <w:pPr>
              <w:spacing w:after="0"/>
              <w:rPr>
                <w:rFonts w:ascii="Times New Roman" w:hAnsi="Times New Roman" w:cs="Times New Roman"/>
              </w:rPr>
            </w:pPr>
          </w:p>
        </w:tc>
        <w:tc>
          <w:tcPr>
            <w:tcW w:w="236" w:type="dxa"/>
            <w:shd w:val="pct12" w:color="auto" w:fill="auto"/>
          </w:tcPr>
          <w:p w:rsidR="00206A31" w:rsidRPr="008E1CBD" w:rsidRDefault="00206A31" w:rsidP="007B4A43">
            <w:pPr>
              <w:spacing w:after="0"/>
              <w:rPr>
                <w:rFonts w:ascii="Times New Roman" w:hAnsi="Times New Roman" w:cs="Times New Roman"/>
              </w:rPr>
            </w:pPr>
          </w:p>
        </w:tc>
        <w:tc>
          <w:tcPr>
            <w:tcW w:w="1136" w:type="dxa"/>
          </w:tcPr>
          <w:p w:rsidR="00206A31" w:rsidRPr="008E1CBD" w:rsidRDefault="00206A31" w:rsidP="007B4A43">
            <w:pPr>
              <w:spacing w:after="0"/>
              <w:rPr>
                <w:rFonts w:ascii="Times New Roman" w:hAnsi="Times New Roman" w:cs="Times New Roman"/>
              </w:rPr>
            </w:pPr>
          </w:p>
        </w:tc>
        <w:tc>
          <w:tcPr>
            <w:tcW w:w="593" w:type="dxa"/>
          </w:tcPr>
          <w:p w:rsidR="00206A31" w:rsidRPr="008E1CBD" w:rsidRDefault="00206A31" w:rsidP="007B4A43">
            <w:pPr>
              <w:spacing w:after="0"/>
              <w:rPr>
                <w:rFonts w:ascii="Times New Roman" w:hAnsi="Times New Roman" w:cs="Times New Roman"/>
              </w:rPr>
            </w:pPr>
          </w:p>
        </w:tc>
        <w:tc>
          <w:tcPr>
            <w:tcW w:w="2715" w:type="dxa"/>
          </w:tcPr>
          <w:p w:rsidR="00206A31" w:rsidRPr="008E1CBD" w:rsidRDefault="00206A31" w:rsidP="007B4A43">
            <w:pPr>
              <w:spacing w:after="0"/>
              <w:rPr>
                <w:rFonts w:ascii="Times New Roman" w:hAnsi="Times New Roman" w:cs="Times New Roman"/>
              </w:rPr>
            </w:pPr>
          </w:p>
        </w:tc>
        <w:tc>
          <w:tcPr>
            <w:tcW w:w="540" w:type="dxa"/>
          </w:tcPr>
          <w:p w:rsidR="00206A31" w:rsidRPr="008E1CBD" w:rsidRDefault="00206A31" w:rsidP="007B4A43">
            <w:pPr>
              <w:spacing w:after="0"/>
              <w:rPr>
                <w:rFonts w:ascii="Times New Roman" w:hAnsi="Times New Roman" w:cs="Times New Roman"/>
                <w:b/>
                <w:bCs/>
              </w:rPr>
            </w:pPr>
          </w:p>
        </w:tc>
      </w:tr>
    </w:tbl>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ind w:firstLine="720"/>
        <w:rPr>
          <w:rFonts w:ascii="Times New Roman" w:hAnsi="Times New Roman" w:cs="Times New Roman"/>
        </w:rPr>
      </w:pPr>
      <w:r w:rsidRPr="008E1CBD">
        <w:rPr>
          <w:rFonts w:ascii="Times New Roman" w:hAnsi="Times New Roman" w:cs="Times New Roman"/>
          <w:b/>
          <w:bCs/>
        </w:rPr>
        <w:t>4.</w:t>
      </w:r>
      <w:r w:rsidRPr="008E1CBD">
        <w:rPr>
          <w:rFonts w:ascii="Times New Roman" w:hAnsi="Times New Roman" w:cs="Times New Roman"/>
          <w:b/>
          <w:bCs/>
        </w:rPr>
        <w:tab/>
        <w:t>Rationale for the proposed program change:</w:t>
      </w:r>
      <w:r w:rsidRPr="008E1CBD">
        <w:rPr>
          <w:rFonts w:ascii="Times New Roman" w:hAnsi="Times New Roman" w:cs="Times New Roman"/>
        </w:rPr>
        <w:t xml:space="preserve"> Reducing certificate requirements from 15 to 14 hours is due to curriculum development and to better accommodate students. Leadership Studies now has curricula for a pure LEAD certificate that will better serve students by ensuring course availability for students, decreasing degree completion time, increasing retention, while pedagogically strengthening the certificate through a more deliberate focus on leadership. Reducing the required credit hours for the practicum provides students with the appropriate experiential learning experience compared </w:t>
      </w:r>
      <w:r w:rsidRPr="008E1CBD">
        <w:rPr>
          <w:rFonts w:ascii="Times New Roman" w:hAnsi="Times New Roman" w:cs="Times New Roman"/>
        </w:rPr>
        <w:lastRenderedPageBreak/>
        <w:t xml:space="preserve">to the minor (three credits) and major (three credits). Changing the title of the program standardizes the name to coincide with our major in Organizational Leadership and MA in Organizational Leadership. </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5.</w:t>
      </w:r>
      <w:r w:rsidRPr="008E1CBD">
        <w:rPr>
          <w:rFonts w:ascii="Times New Roman" w:hAnsi="Times New Roman" w:cs="Times New Roman"/>
          <w:b/>
          <w:bCs/>
        </w:rPr>
        <w:tab/>
        <w:t xml:space="preserve">Proposed term for implementation and special provisions (if applicable): </w:t>
      </w:r>
    </w:p>
    <w:p w:rsidR="00206A31" w:rsidRPr="008E1CBD" w:rsidRDefault="00206A31" w:rsidP="007B4A43">
      <w:pPr>
        <w:spacing w:after="0"/>
        <w:ind w:left="720"/>
        <w:rPr>
          <w:rFonts w:ascii="Times New Roman" w:hAnsi="Times New Roman" w:cs="Times New Roman"/>
        </w:rPr>
      </w:pPr>
      <w:r w:rsidRPr="008E1CBD">
        <w:rPr>
          <w:rFonts w:ascii="Times New Roman" w:hAnsi="Times New Roman" w:cs="Times New Roman"/>
        </w:rPr>
        <w:t>Fall 2014</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6.</w:t>
      </w:r>
      <w:r w:rsidRPr="008E1CBD">
        <w:rPr>
          <w:rFonts w:ascii="Times New Roman" w:hAnsi="Times New Roman" w:cs="Times New Roman"/>
          <w:b/>
          <w:bCs/>
        </w:rPr>
        <w:tab/>
        <w:t>Dates of prior committee approvals:</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b/>
          <w:bCs/>
        </w:rPr>
        <w:tab/>
      </w:r>
      <w:r w:rsidRPr="008E1CBD">
        <w:rPr>
          <w:rFonts w:ascii="Times New Roman" w:hAnsi="Times New Roman" w:cs="Times New Roman"/>
        </w:rPr>
        <w:t>School of Professional Studies:</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007B4A43">
        <w:rPr>
          <w:rFonts w:ascii="Times New Roman" w:hAnsi="Times New Roman" w:cs="Times New Roman"/>
        </w:rPr>
        <w:tab/>
      </w:r>
      <w:r w:rsidR="00D775AC">
        <w:rPr>
          <w:rFonts w:ascii="Times New Roman" w:hAnsi="Times New Roman" w:cs="Times New Roman"/>
        </w:rPr>
        <w:t>January 8, 2014</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University College Curriculum Committee</w:t>
      </w:r>
      <w:r w:rsidRPr="008E1CBD">
        <w:rPr>
          <w:rFonts w:ascii="Times New Roman" w:hAnsi="Times New Roman" w:cs="Times New Roman"/>
        </w:rPr>
        <w:tab/>
      </w:r>
      <w:r w:rsidRPr="008E1CBD">
        <w:rPr>
          <w:rFonts w:ascii="Times New Roman" w:hAnsi="Times New Roman" w:cs="Times New Roman"/>
        </w:rPr>
        <w:tab/>
      </w:r>
      <w:r w:rsidR="00D775AC">
        <w:rPr>
          <w:rFonts w:ascii="Times New Roman" w:hAnsi="Times New Roman" w:cs="Times New Roman"/>
        </w:rPr>
        <w:t>January 15, 2014</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Professional Education Council (if applicable)</w:t>
      </w:r>
      <w:r w:rsidRPr="008E1CBD">
        <w:rPr>
          <w:rFonts w:ascii="Times New Roman" w:hAnsi="Times New Roman" w:cs="Times New Roman"/>
        </w:rPr>
        <w:tab/>
      </w:r>
      <w:r w:rsidR="007B4A43">
        <w:rPr>
          <w:rFonts w:ascii="Times New Roman" w:hAnsi="Times New Roman" w:cs="Times New Roman"/>
        </w:rPr>
        <w:tab/>
      </w:r>
      <w:r w:rsidRPr="008E1CBD">
        <w:rPr>
          <w:rFonts w:ascii="Times New Roman" w:hAnsi="Times New Roman" w:cs="Times New Roman"/>
        </w:rPr>
        <w:t>N/A</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Undergraduate Curriculum Committee</w:t>
      </w:r>
      <w:r w:rsidRPr="008E1CBD">
        <w:rPr>
          <w:rFonts w:ascii="Times New Roman" w:hAnsi="Times New Roman" w:cs="Times New Roman"/>
        </w:rPr>
        <w:tab/>
      </w:r>
      <w:r w:rsidRPr="008E1CBD">
        <w:rPr>
          <w:rFonts w:ascii="Times New Roman" w:hAnsi="Times New Roman" w:cs="Times New Roman"/>
        </w:rPr>
        <w:tab/>
      </w:r>
      <w:r w:rsidR="007B4A43">
        <w:rPr>
          <w:rFonts w:ascii="Times New Roman" w:hAnsi="Times New Roman" w:cs="Times New Roman"/>
        </w:rPr>
        <w:tab/>
      </w:r>
      <w:r w:rsidRPr="008E1CBD">
        <w:rPr>
          <w:rFonts w:ascii="Times New Roman" w:hAnsi="Times New Roman" w:cs="Times New Roman"/>
        </w:rPr>
        <w:t>___________________</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University Senate</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t>___________________</w:t>
      </w:r>
    </w:p>
    <w:p w:rsidR="00206A31" w:rsidRPr="008E1CBD" w:rsidRDefault="00206A31">
      <w:pPr>
        <w:rPr>
          <w:rFonts w:ascii="Times New Roman" w:hAnsi="Times New Roman" w:cs="Times New Roman"/>
        </w:rPr>
      </w:pPr>
    </w:p>
    <w:p w:rsidR="00206A31" w:rsidRDefault="00206A31"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Default="007B4A43" w:rsidP="007B4A43">
      <w:pPr>
        <w:pStyle w:val="NormalWeb"/>
        <w:rPr>
          <w:rFonts w:cs="Times New Roman"/>
        </w:rPr>
      </w:pPr>
    </w:p>
    <w:p w:rsidR="007B4A43" w:rsidRPr="008E1CBD" w:rsidRDefault="007B4A43" w:rsidP="007B4A43">
      <w:pPr>
        <w:pStyle w:val="NormalWeb"/>
        <w:rPr>
          <w:rFonts w:cs="Times New Roman"/>
        </w:rPr>
      </w:pP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lastRenderedPageBreak/>
        <w:t>University College</w:t>
      </w: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School of Professional Studies - Leadership Studies</w:t>
      </w: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 xml:space="preserve">Proposal to Revise </w:t>
      </w:r>
      <w:proofErr w:type="gramStart"/>
      <w:r w:rsidRPr="008E1CBD">
        <w:rPr>
          <w:rFonts w:ascii="Times New Roman" w:hAnsi="Times New Roman" w:cs="Times New Roman"/>
          <w:b/>
          <w:bCs/>
        </w:rPr>
        <w:t>A</w:t>
      </w:r>
      <w:proofErr w:type="gramEnd"/>
      <w:r w:rsidRPr="008E1CBD">
        <w:rPr>
          <w:rFonts w:ascii="Times New Roman" w:hAnsi="Times New Roman" w:cs="Times New Roman"/>
          <w:b/>
          <w:bCs/>
        </w:rPr>
        <w:t xml:space="preserve"> Program</w:t>
      </w:r>
    </w:p>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(Action Item)</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Contact Person:  John Baker, john.baker1@wku.edu, 745-5149</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1.</w:t>
      </w:r>
      <w:r w:rsidRPr="008E1CBD">
        <w:rPr>
          <w:rFonts w:ascii="Times New Roman" w:hAnsi="Times New Roman" w:cs="Times New Roman"/>
          <w:b/>
          <w:bCs/>
        </w:rPr>
        <w:tab/>
        <w:t>Identification of program:</w:t>
      </w:r>
    </w:p>
    <w:p w:rsidR="00206A31" w:rsidRPr="008E1CBD" w:rsidRDefault="00206A31" w:rsidP="007B4A43">
      <w:pPr>
        <w:numPr>
          <w:ilvl w:val="1"/>
          <w:numId w:val="7"/>
        </w:numPr>
        <w:spacing w:after="0" w:line="240" w:lineRule="auto"/>
        <w:rPr>
          <w:rFonts w:ascii="Times New Roman" w:hAnsi="Times New Roman" w:cs="Times New Roman"/>
        </w:rPr>
      </w:pPr>
      <w:r w:rsidRPr="008E1CBD">
        <w:rPr>
          <w:rFonts w:ascii="Times New Roman" w:hAnsi="Times New Roman" w:cs="Times New Roman"/>
        </w:rPr>
        <w:t>Current program reference number: 545</w:t>
      </w:r>
    </w:p>
    <w:p w:rsidR="00206A31" w:rsidRPr="008E1CBD" w:rsidRDefault="00206A31" w:rsidP="007B4A43">
      <w:pPr>
        <w:numPr>
          <w:ilvl w:val="1"/>
          <w:numId w:val="7"/>
        </w:numPr>
        <w:spacing w:after="0" w:line="240" w:lineRule="auto"/>
        <w:rPr>
          <w:rFonts w:ascii="Times New Roman" w:hAnsi="Times New Roman" w:cs="Times New Roman"/>
        </w:rPr>
      </w:pPr>
      <w:r w:rsidRPr="008E1CBD">
        <w:rPr>
          <w:rFonts w:ascii="Times New Roman" w:hAnsi="Times New Roman" w:cs="Times New Roman"/>
        </w:rPr>
        <w:t>Current program title: Organizational Leadership</w:t>
      </w:r>
    </w:p>
    <w:p w:rsidR="00206A31" w:rsidRPr="008E1CBD" w:rsidRDefault="00206A31" w:rsidP="007B4A43">
      <w:pPr>
        <w:numPr>
          <w:ilvl w:val="1"/>
          <w:numId w:val="7"/>
        </w:numPr>
        <w:spacing w:after="0" w:line="240" w:lineRule="auto"/>
        <w:rPr>
          <w:rFonts w:ascii="Times New Roman" w:hAnsi="Times New Roman" w:cs="Times New Roman"/>
        </w:rPr>
      </w:pPr>
      <w:r w:rsidRPr="008E1CBD">
        <w:rPr>
          <w:rFonts w:ascii="Times New Roman" w:hAnsi="Times New Roman" w:cs="Times New Roman"/>
        </w:rPr>
        <w:t>Credit hours: 48</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2.</w:t>
      </w:r>
      <w:r w:rsidRPr="008E1CBD">
        <w:rPr>
          <w:rFonts w:ascii="Times New Roman" w:hAnsi="Times New Roman" w:cs="Times New Roman"/>
          <w:b/>
          <w:bCs/>
        </w:rPr>
        <w:tab/>
        <w:t xml:space="preserve">Identification of the proposed program changes: </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xml:space="preserve">- </w:t>
      </w:r>
      <w:proofErr w:type="gramStart"/>
      <w:r w:rsidRPr="008E1CBD">
        <w:rPr>
          <w:rFonts w:ascii="Times New Roman" w:hAnsi="Times New Roman" w:cs="Times New Roman"/>
        </w:rPr>
        <w:t>changes</w:t>
      </w:r>
      <w:proofErr w:type="gramEnd"/>
      <w:r w:rsidRPr="008E1CBD">
        <w:rPr>
          <w:rFonts w:ascii="Times New Roman" w:hAnsi="Times New Roman" w:cs="Times New Roman"/>
        </w:rPr>
        <w:t xml:space="preserve"> in program core courses and number of credits in the core</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xml:space="preserve">- </w:t>
      </w:r>
      <w:proofErr w:type="gramStart"/>
      <w:r w:rsidRPr="008E1CBD">
        <w:rPr>
          <w:rFonts w:ascii="Times New Roman" w:hAnsi="Times New Roman" w:cs="Times New Roman"/>
        </w:rPr>
        <w:t>changes</w:t>
      </w:r>
      <w:proofErr w:type="gramEnd"/>
      <w:r w:rsidRPr="008E1CBD">
        <w:rPr>
          <w:rFonts w:ascii="Times New Roman" w:hAnsi="Times New Roman" w:cs="Times New Roman"/>
        </w:rPr>
        <w:t xml:space="preserve"> in program electives and number of elective credits</w:t>
      </w: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r>
      <w:r w:rsidRPr="008E1CBD">
        <w:rPr>
          <w:rFonts w:ascii="Times New Roman" w:hAnsi="Times New Roman" w:cs="Times New Roman"/>
        </w:rPr>
        <w:tab/>
        <w:t xml:space="preserve">- </w:t>
      </w:r>
      <w:proofErr w:type="gramStart"/>
      <w:r w:rsidRPr="008E1CBD">
        <w:rPr>
          <w:rFonts w:ascii="Times New Roman" w:hAnsi="Times New Roman" w:cs="Times New Roman"/>
        </w:rPr>
        <w:t>changes</w:t>
      </w:r>
      <w:proofErr w:type="gramEnd"/>
      <w:r w:rsidRPr="008E1CBD">
        <w:rPr>
          <w:rFonts w:ascii="Times New Roman" w:hAnsi="Times New Roman" w:cs="Times New Roman"/>
        </w:rPr>
        <w:t xml:space="preserve"> in admission requirements</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3.</w:t>
      </w:r>
      <w:r w:rsidRPr="008E1CBD">
        <w:rPr>
          <w:rFonts w:ascii="Times New Roman" w:hAnsi="Times New Roman" w:cs="Times New Roman"/>
          <w:b/>
          <w:bCs/>
        </w:rPr>
        <w:tab/>
        <w:t>Detailed program description:</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sz w:val="28"/>
          <w:szCs w:val="28"/>
          <w:highlight w:val="yellow"/>
        </w:rPr>
      </w:pPr>
      <w:r w:rsidRPr="008E1CBD">
        <w:rPr>
          <w:rFonts w:ascii="Times New Roman" w:hAnsi="Times New Roman" w:cs="Times New Roman"/>
          <w:b/>
          <w:bCs/>
        </w:rPr>
        <w:tab/>
      </w:r>
      <w:r w:rsidRPr="008E1CBD">
        <w:rPr>
          <w:rFonts w:ascii="Times New Roman" w:hAnsi="Times New Roman" w:cs="Times New Roman"/>
          <w:b/>
          <w:bCs/>
        </w:rPr>
        <w:tab/>
      </w:r>
      <w:r w:rsidRPr="008E1CBD">
        <w:rPr>
          <w:rFonts w:ascii="Times New Roman" w:hAnsi="Times New Roman" w:cs="Times New Roman"/>
          <w:b/>
          <w:bCs/>
          <w:sz w:val="28"/>
          <w:szCs w:val="28"/>
        </w:rPr>
        <w:t xml:space="preserve">Current Program       </w:t>
      </w:r>
      <w:r w:rsidR="007B4A43">
        <w:rPr>
          <w:rFonts w:ascii="Times New Roman" w:hAnsi="Times New Roman" w:cs="Times New Roman"/>
          <w:b/>
          <w:bCs/>
          <w:sz w:val="28"/>
          <w:szCs w:val="28"/>
        </w:rPr>
        <w:t xml:space="preserve">                              </w:t>
      </w:r>
      <w:r w:rsidR="007B4A43">
        <w:rPr>
          <w:rFonts w:ascii="Times New Roman" w:hAnsi="Times New Roman" w:cs="Times New Roman"/>
          <w:b/>
          <w:bCs/>
          <w:sz w:val="28"/>
          <w:szCs w:val="28"/>
        </w:rPr>
        <w:tab/>
      </w:r>
      <w:r w:rsidRPr="008E1CBD">
        <w:rPr>
          <w:rFonts w:ascii="Times New Roman" w:hAnsi="Times New Roman" w:cs="Times New Roman"/>
          <w:b/>
          <w:bCs/>
          <w:sz w:val="28"/>
          <w:szCs w:val="28"/>
        </w:rPr>
        <w:t>Proposed Program</w:t>
      </w:r>
      <w:r w:rsidRPr="008E1CBD">
        <w:rPr>
          <w:rFonts w:ascii="Times New Roman" w:hAnsi="Times New Roman" w:cs="Times New Roman"/>
          <w:sz w:val="28"/>
          <w:szCs w:val="28"/>
          <w:highlight w:val="yellow"/>
        </w:rPr>
        <w:t xml:space="preserve"> </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0"/>
        <w:gridCol w:w="4788"/>
      </w:tblGrid>
      <w:tr w:rsidR="00206A31" w:rsidRPr="008E1CBD">
        <w:tc>
          <w:tcPr>
            <w:tcW w:w="4860"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Program Description </w:t>
            </w:r>
          </w:p>
          <w:p w:rsidR="00206A31" w:rsidRPr="008E1CBD" w:rsidRDefault="00206A31" w:rsidP="007B4A43">
            <w:pPr>
              <w:spacing w:after="0"/>
              <w:jc w:val="center"/>
              <w:rPr>
                <w:rFonts w:ascii="Times New Roman" w:hAnsi="Times New Roman" w:cs="Times New Roman"/>
              </w:rPr>
            </w:pPr>
          </w:p>
          <w:p w:rsidR="00206A31" w:rsidRPr="008E1CBD" w:rsidRDefault="00206A31" w:rsidP="007B4A43">
            <w:pPr>
              <w:spacing w:after="0"/>
              <w:ind w:left="180"/>
              <w:rPr>
                <w:rFonts w:ascii="Times New Roman" w:hAnsi="Times New Roman" w:cs="Times New Roman"/>
              </w:rPr>
            </w:pPr>
            <w:r w:rsidRPr="008E1CBD">
              <w:rPr>
                <w:rFonts w:ascii="Times New Roman" w:hAnsi="Times New Roman" w:cs="Times New Roman"/>
              </w:rPr>
              <w:t>The Bachelor of Science in Organizational Leadership (reference number 545) is an interdisciplinary degree providing an academic foundation for the professional and career-focused study of leadership.  It is specifically designed to advance the professional objectives of adults already in the work force who desire to complete a baccalaureate degree for career advancement and expanded job opportunities.</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ind w:left="180"/>
              <w:rPr>
                <w:rFonts w:ascii="Times New Roman" w:hAnsi="Times New Roman" w:cs="Times New Roman"/>
              </w:rPr>
            </w:pPr>
            <w:r w:rsidRPr="008E1CBD">
              <w:rPr>
                <w:rFonts w:ascii="Times New Roman" w:hAnsi="Times New Roman" w:cs="Times New Roman"/>
              </w:rPr>
              <w:t>The combination of leadership, management, and organizational communication, combined with a specific group of electives provides graduates with the knowledge and skills necessary to provide effective leadership at various levels and in a variety of occupational settings.</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ind w:left="180"/>
              <w:rPr>
                <w:rFonts w:ascii="Times New Roman" w:hAnsi="Times New Roman" w:cs="Times New Roman"/>
                <w:b/>
                <w:bCs/>
              </w:rPr>
            </w:pPr>
            <w:r w:rsidRPr="008E1CBD">
              <w:rPr>
                <w:rFonts w:ascii="Times New Roman" w:hAnsi="Times New Roman" w:cs="Times New Roman"/>
              </w:rPr>
              <w:t xml:space="preserve">This degree program requires a minimum of 48 semester hours; </w:t>
            </w:r>
            <w:r w:rsidRPr="008E1CBD">
              <w:rPr>
                <w:rFonts w:ascii="Times New Roman" w:hAnsi="Times New Roman" w:cs="Times New Roman"/>
                <w:b/>
                <w:bCs/>
              </w:rPr>
              <w:t xml:space="preserve">27 hours </w:t>
            </w:r>
            <w:r w:rsidRPr="008E1CBD">
              <w:rPr>
                <w:rFonts w:ascii="Times New Roman" w:hAnsi="Times New Roman" w:cs="Times New Roman"/>
              </w:rPr>
              <w:t>in a common leadership and management core plus</w:t>
            </w:r>
            <w:r w:rsidRPr="008E1CBD">
              <w:rPr>
                <w:rFonts w:ascii="Times New Roman" w:hAnsi="Times New Roman" w:cs="Times New Roman"/>
                <w:b/>
                <w:bCs/>
              </w:rPr>
              <w:t xml:space="preserve"> 21 hours in identified electives. </w:t>
            </w:r>
            <w:r w:rsidRPr="008E1CBD">
              <w:rPr>
                <w:rFonts w:ascii="Times New Roman" w:hAnsi="Times New Roman" w:cs="Times New Roman"/>
              </w:rPr>
              <w:t xml:space="preserve">Students must meet all University requirements for admission, continuance in the </w:t>
            </w:r>
            <w:r w:rsidRPr="008E1CBD">
              <w:rPr>
                <w:rFonts w:ascii="Times New Roman" w:hAnsi="Times New Roman" w:cs="Times New Roman"/>
              </w:rPr>
              <w:lastRenderedPageBreak/>
              <w:t xml:space="preserve">program, and graduation as explained in the WKU Undergraduate Catalog.  </w:t>
            </w:r>
            <w:r w:rsidRPr="008E1CBD">
              <w:rPr>
                <w:rFonts w:ascii="Times New Roman" w:hAnsi="Times New Roman" w:cs="Times New Roman"/>
                <w:bCs/>
              </w:rPr>
              <w:t>Students admitted to the Bachelor of Science in Organizational Leadership must have previously earned an associate’s degree from a regionally-accredited institution.</w:t>
            </w:r>
          </w:p>
          <w:p w:rsidR="00206A31" w:rsidRPr="008E1CBD" w:rsidRDefault="00206A31" w:rsidP="007B4A43">
            <w:pPr>
              <w:spacing w:after="0"/>
              <w:jc w:val="center"/>
              <w:rPr>
                <w:rFonts w:ascii="Times New Roman" w:hAnsi="Times New Roman" w:cs="Times New Roman"/>
                <w:highlight w:val="yellow"/>
              </w:rPr>
            </w:pPr>
          </w:p>
        </w:tc>
        <w:tc>
          <w:tcPr>
            <w:tcW w:w="4788"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lastRenderedPageBreak/>
              <w:t>New Program Description</w:t>
            </w:r>
          </w:p>
          <w:p w:rsidR="00206A31" w:rsidRPr="008E1CBD" w:rsidRDefault="00206A31" w:rsidP="007B4A43">
            <w:pPr>
              <w:spacing w:after="0"/>
              <w:jc w:val="center"/>
              <w:rPr>
                <w:rFonts w:ascii="Times New Roman" w:hAnsi="Times New Roman" w:cs="Times New Roman"/>
              </w:rPr>
            </w:pPr>
          </w:p>
          <w:p w:rsidR="00206A31" w:rsidRPr="008E1CBD" w:rsidRDefault="00206A31" w:rsidP="007B4A43">
            <w:pPr>
              <w:spacing w:after="0"/>
              <w:ind w:left="180"/>
              <w:rPr>
                <w:rFonts w:ascii="Times New Roman" w:hAnsi="Times New Roman" w:cs="Times New Roman"/>
              </w:rPr>
            </w:pPr>
            <w:r w:rsidRPr="008E1CBD">
              <w:rPr>
                <w:rFonts w:ascii="Times New Roman" w:hAnsi="Times New Roman" w:cs="Times New Roman"/>
              </w:rPr>
              <w:t>The Bachelor of Science in Organizational Leadership (reference number 545) is an interdisciplinary degree providing an academic foundation for the professional and career-focused study of leadership.  It is specifically designed to advance the professional objectives of adults already in the work force who desire to complete a baccalaureate degree for career advancement and expanded job opportunities.</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ind w:left="180"/>
              <w:rPr>
                <w:rFonts w:ascii="Times New Roman" w:hAnsi="Times New Roman" w:cs="Times New Roman"/>
              </w:rPr>
            </w:pPr>
            <w:r w:rsidRPr="008E1CBD">
              <w:rPr>
                <w:rFonts w:ascii="Times New Roman" w:hAnsi="Times New Roman" w:cs="Times New Roman"/>
                <w:strike/>
              </w:rPr>
              <w:t>The combination of leadership, management, and organizational communication, combined with a specific group of electives provides graduates with the knowledge and skills necessary to provide effective leadership at various levels and in a variety of occupational settings</w:t>
            </w:r>
            <w:r w:rsidRPr="008E1CBD">
              <w:rPr>
                <w:rFonts w:ascii="Times New Roman" w:hAnsi="Times New Roman" w:cs="Times New Roman"/>
              </w:rPr>
              <w:t>.</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ind w:left="180" w:right="72"/>
              <w:rPr>
                <w:rFonts w:ascii="Times New Roman" w:hAnsi="Times New Roman" w:cs="Times New Roman"/>
              </w:rPr>
            </w:pPr>
            <w:r w:rsidRPr="008E1CBD">
              <w:rPr>
                <w:rFonts w:ascii="Times New Roman" w:hAnsi="Times New Roman" w:cs="Times New Roman"/>
              </w:rPr>
              <w:t xml:space="preserve">This degree program requires a minimum of 48 semester hours; </w:t>
            </w:r>
            <w:r w:rsidRPr="008E1CBD">
              <w:rPr>
                <w:rFonts w:ascii="Times New Roman" w:hAnsi="Times New Roman" w:cs="Times New Roman"/>
                <w:b/>
                <w:bCs/>
              </w:rPr>
              <w:t xml:space="preserve">24 hours </w:t>
            </w:r>
            <w:r w:rsidRPr="008E1CBD">
              <w:rPr>
                <w:rFonts w:ascii="Times New Roman" w:hAnsi="Times New Roman" w:cs="Times New Roman"/>
              </w:rPr>
              <w:t>in a common leadership and management core plus</w:t>
            </w:r>
            <w:r w:rsidRPr="008E1CBD">
              <w:rPr>
                <w:rFonts w:ascii="Times New Roman" w:hAnsi="Times New Roman" w:cs="Times New Roman"/>
                <w:b/>
                <w:bCs/>
              </w:rPr>
              <w:t xml:space="preserve"> 24 hours in identified electives.</w:t>
            </w:r>
            <w:r w:rsidRPr="008E1CBD">
              <w:rPr>
                <w:rFonts w:ascii="Times New Roman" w:hAnsi="Times New Roman" w:cs="Times New Roman"/>
              </w:rPr>
              <w:t xml:space="preserve"> Students must meet all University requirements for admission, </w:t>
            </w:r>
            <w:r w:rsidRPr="008E1CBD">
              <w:rPr>
                <w:rFonts w:ascii="Times New Roman" w:hAnsi="Times New Roman" w:cs="Times New Roman"/>
              </w:rPr>
              <w:lastRenderedPageBreak/>
              <w:t xml:space="preserve">continuance in the program, and graduation as explained in the WKU Undergraduate Catalog. </w:t>
            </w:r>
            <w:r w:rsidRPr="008E1CBD">
              <w:rPr>
                <w:rFonts w:ascii="Times New Roman" w:hAnsi="Times New Roman" w:cs="Times New Roman"/>
                <w:bCs/>
              </w:rPr>
              <w:t>Students admitted to the Bachelor of Science in Organizational Leadership must have previously earned an associate’s degree from a regionally-accredited institution.</w:t>
            </w:r>
          </w:p>
          <w:p w:rsidR="00206A31" w:rsidRPr="008E1CBD" w:rsidRDefault="00206A31" w:rsidP="007B4A43">
            <w:pPr>
              <w:spacing w:after="0"/>
              <w:rPr>
                <w:rFonts w:ascii="Times New Roman" w:hAnsi="Times New Roman" w:cs="Times New Roman"/>
                <w:highlight w:val="yellow"/>
              </w:rPr>
            </w:pPr>
          </w:p>
        </w:tc>
      </w:tr>
    </w:tbl>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sz w:val="28"/>
          <w:szCs w:val="28"/>
        </w:rPr>
        <w:lastRenderedPageBreak/>
        <w:tab/>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r>
      <w:r w:rsidRPr="008E1CBD">
        <w:rPr>
          <w:rFonts w:ascii="Times New Roman" w:hAnsi="Times New Roman" w:cs="Times New Roman"/>
          <w:b/>
          <w:bCs/>
          <w:sz w:val="28"/>
          <w:szCs w:val="28"/>
        </w:rPr>
        <w:tab/>
      </w:r>
    </w:p>
    <w:tbl>
      <w:tblPr>
        <w:tblW w:w="98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572"/>
        <w:gridCol w:w="2332"/>
        <w:gridCol w:w="525"/>
        <w:gridCol w:w="239"/>
        <w:gridCol w:w="1128"/>
        <w:gridCol w:w="705"/>
        <w:gridCol w:w="2650"/>
        <w:gridCol w:w="537"/>
      </w:tblGrid>
      <w:tr w:rsidR="00206A31" w:rsidRPr="008E1CBD" w:rsidTr="00206A31">
        <w:trPr>
          <w:trHeight w:val="450"/>
        </w:trPr>
        <w:tc>
          <w:tcPr>
            <w:tcW w:w="9815" w:type="dxa"/>
            <w:gridSpan w:val="9"/>
            <w:shd w:val="clear" w:color="auto" w:fill="FFFFFF" w:themeFill="background1"/>
          </w:tcPr>
          <w:p w:rsidR="00206A31" w:rsidRPr="008E1CBD" w:rsidRDefault="00206A31" w:rsidP="007B4A43">
            <w:pPr>
              <w:spacing w:after="0"/>
              <w:jc w:val="center"/>
              <w:rPr>
                <w:rFonts w:ascii="Times New Roman" w:hAnsi="Times New Roman" w:cs="Times New Roman"/>
                <w:b/>
                <w:sz w:val="28"/>
                <w:szCs w:val="28"/>
              </w:rPr>
            </w:pPr>
            <w:r w:rsidRPr="008E1CBD">
              <w:rPr>
                <w:rFonts w:ascii="Times New Roman" w:hAnsi="Times New Roman" w:cs="Times New Roman"/>
                <w:b/>
                <w:sz w:val="28"/>
                <w:szCs w:val="28"/>
              </w:rPr>
              <w:t>Required Courses</w:t>
            </w:r>
          </w:p>
        </w:tc>
      </w:tr>
      <w:tr w:rsidR="00206A31" w:rsidRPr="008E1CBD" w:rsidTr="00206A31">
        <w:trPr>
          <w:trHeight w:val="495"/>
        </w:trPr>
        <w:tc>
          <w:tcPr>
            <w:tcW w:w="4593" w:type="dxa"/>
            <w:gridSpan w:val="4"/>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Current Program</w:t>
            </w:r>
          </w:p>
        </w:tc>
        <w:tc>
          <w:tcPr>
            <w:tcW w:w="241" w:type="dxa"/>
            <w:shd w:val="clear" w:color="auto" w:fill="D9D9D9" w:themeFill="background1" w:themeFillShade="D9"/>
          </w:tcPr>
          <w:p w:rsidR="00206A31" w:rsidRPr="008E1CBD" w:rsidRDefault="00206A31" w:rsidP="007B4A43">
            <w:pPr>
              <w:spacing w:after="0"/>
              <w:jc w:val="center"/>
              <w:rPr>
                <w:rFonts w:ascii="Times New Roman" w:hAnsi="Times New Roman" w:cs="Times New Roman"/>
                <w:b/>
              </w:rPr>
            </w:pPr>
          </w:p>
        </w:tc>
        <w:tc>
          <w:tcPr>
            <w:tcW w:w="4981" w:type="dxa"/>
            <w:gridSpan w:val="4"/>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Proposed Program</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Prefix</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Course Title</w:t>
            </w:r>
          </w:p>
        </w:tc>
        <w:tc>
          <w:tcPr>
            <w:tcW w:w="527" w:type="dxa"/>
            <w:tcBorders>
              <w:right w:val="single" w:sz="4" w:space="0" w:color="auto"/>
            </w:tcBorders>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sz w:val="20"/>
                <w:szCs w:val="20"/>
              </w:rPr>
              <w:t>Hrs</w:t>
            </w:r>
            <w:proofErr w:type="spellEnd"/>
          </w:p>
        </w:tc>
        <w:tc>
          <w:tcPr>
            <w:tcW w:w="241" w:type="dxa"/>
            <w:tcBorders>
              <w:left w:val="single" w:sz="4" w:space="0" w:color="auto"/>
            </w:tcBorders>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Prefix</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Course Title</w:t>
            </w:r>
          </w:p>
        </w:tc>
        <w:tc>
          <w:tcPr>
            <w:tcW w:w="541" w:type="dxa"/>
          </w:tcPr>
          <w:p w:rsidR="00206A31" w:rsidRPr="008E1CBD" w:rsidRDefault="00206A31" w:rsidP="007B4A43">
            <w:pPr>
              <w:spacing w:after="0"/>
              <w:jc w:val="center"/>
              <w:rPr>
                <w:rFonts w:ascii="Times New Roman" w:hAnsi="Times New Roman" w:cs="Times New Roman"/>
                <w:sz w:val="20"/>
                <w:szCs w:val="20"/>
              </w:rPr>
            </w:pPr>
            <w:proofErr w:type="spellStart"/>
            <w:r w:rsidRPr="008E1CBD">
              <w:rPr>
                <w:rFonts w:ascii="Times New Roman" w:hAnsi="Times New Roman" w:cs="Times New Roman"/>
                <w:sz w:val="20"/>
                <w:szCs w:val="20"/>
              </w:rPr>
              <w:t>Hrs</w:t>
            </w:r>
            <w:proofErr w:type="spellEnd"/>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200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Intro to Lead.  Stud.</w:t>
            </w:r>
          </w:p>
          <w:p w:rsidR="00206A31" w:rsidRPr="008E1CBD" w:rsidRDefault="00206A31" w:rsidP="007B4A43">
            <w:pPr>
              <w:spacing w:after="0"/>
              <w:jc w:val="center"/>
              <w:rPr>
                <w:rFonts w:ascii="Times New Roman" w:hAnsi="Times New Roman" w:cs="Times New Roman"/>
                <w:i/>
              </w:rPr>
            </w:pPr>
            <w:r w:rsidRPr="008E1CBD">
              <w:rPr>
                <w:rFonts w:ascii="Times New Roman" w:hAnsi="Times New Roman" w:cs="Times New Roman"/>
                <w:i/>
              </w:rPr>
              <w:t>And 5 of the following:</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200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Intro to Lead.  Stud.   </w:t>
            </w:r>
            <w:r w:rsidRPr="008E1CBD">
              <w:rPr>
                <w:rFonts w:ascii="Times New Roman" w:hAnsi="Times New Roman" w:cs="Times New Roman"/>
                <w:b/>
                <w:bCs/>
              </w:rPr>
              <w:t>OR</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LEAD</w:t>
            </w:r>
          </w:p>
        </w:tc>
        <w:tc>
          <w:tcPr>
            <w:tcW w:w="593" w:type="dxa"/>
          </w:tcPr>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300</w:t>
            </w:r>
          </w:p>
        </w:tc>
        <w:tc>
          <w:tcPr>
            <w:tcW w:w="2711" w:type="dxa"/>
          </w:tcPr>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Lead. Application</w:t>
            </w:r>
          </w:p>
          <w:p w:rsidR="00206A31" w:rsidRPr="008E1CBD" w:rsidRDefault="00206A31" w:rsidP="007B4A43">
            <w:pPr>
              <w:spacing w:after="0"/>
              <w:jc w:val="center"/>
              <w:rPr>
                <w:rFonts w:ascii="Times New Roman" w:hAnsi="Times New Roman" w:cs="Times New Roman"/>
                <w:b/>
                <w:bCs/>
                <w:i/>
              </w:rPr>
            </w:pPr>
            <w:r w:rsidRPr="008E1CBD">
              <w:rPr>
                <w:rFonts w:ascii="Times New Roman" w:hAnsi="Times New Roman" w:cs="Times New Roman"/>
                <w:b/>
                <w:bCs/>
                <w:i/>
              </w:rPr>
              <w:t>And all of the following:</w:t>
            </w:r>
          </w:p>
        </w:tc>
        <w:tc>
          <w:tcPr>
            <w:tcW w:w="541" w:type="dxa"/>
          </w:tcPr>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325</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Leading Change</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325</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Leading Change</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330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 Ethics &amp; Dec.</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330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 Ethics &amp; Dec.</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395</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Cont. Lead Issues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395</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Cont. Lead Issues</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400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Practicum in Lead</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400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Practicum in Lead</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440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Leading Teams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440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Leading Teams</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450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 in Global Con.</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450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Lead in Global Con.</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210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Org. and Mgt. </w:t>
            </w:r>
          </w:p>
          <w:p w:rsidR="00206A31" w:rsidRPr="008E1CBD" w:rsidRDefault="00206A31" w:rsidP="007B4A43">
            <w:pPr>
              <w:spacing w:after="0"/>
              <w:jc w:val="center"/>
              <w:rPr>
                <w:rFonts w:ascii="Times New Roman" w:hAnsi="Times New Roman" w:cs="Times New Roman"/>
                <w:i/>
              </w:rPr>
            </w:pPr>
            <w:r w:rsidRPr="008E1CBD">
              <w:rPr>
                <w:rFonts w:ascii="Times New Roman" w:hAnsi="Times New Roman" w:cs="Times New Roman"/>
                <w:i/>
              </w:rPr>
              <w:t>And 2 of the following:</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w:t>
            </w:r>
          </w:p>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 OR</w:t>
            </w:r>
          </w:p>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BUS</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rPr>
              <w:t xml:space="preserve">210 </w:t>
            </w:r>
            <w:r w:rsidRPr="008E1CBD">
              <w:rPr>
                <w:rFonts w:ascii="Times New Roman" w:hAnsi="Times New Roman" w:cs="Times New Roman"/>
                <w:b/>
              </w:rPr>
              <w:t xml:space="preserve">OR </w:t>
            </w:r>
          </w:p>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210C</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Organization and Management</w:t>
            </w:r>
          </w:p>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Organization and Management</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p w:rsidR="00206A31" w:rsidRPr="008E1CBD" w:rsidRDefault="00206A31" w:rsidP="007B4A43">
            <w:pPr>
              <w:spacing w:after="0"/>
              <w:jc w:val="center"/>
              <w:rPr>
                <w:rFonts w:ascii="Times New Roman" w:hAnsi="Times New Roman" w:cs="Times New Roman"/>
              </w:rPr>
            </w:pPr>
          </w:p>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311</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HR Mgt.</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p>
        </w:tc>
        <w:tc>
          <w:tcPr>
            <w:tcW w:w="593" w:type="dxa"/>
          </w:tcPr>
          <w:p w:rsidR="00206A31" w:rsidRPr="008E1CBD" w:rsidRDefault="00206A31" w:rsidP="007B4A43">
            <w:pPr>
              <w:spacing w:after="0"/>
              <w:jc w:val="center"/>
              <w:rPr>
                <w:rFonts w:ascii="Times New Roman" w:hAnsi="Times New Roman" w:cs="Times New Roman"/>
                <w:b/>
              </w:rPr>
            </w:pPr>
          </w:p>
        </w:tc>
        <w:tc>
          <w:tcPr>
            <w:tcW w:w="2711" w:type="dxa"/>
          </w:tcPr>
          <w:p w:rsidR="00206A31" w:rsidRPr="008E1CBD" w:rsidRDefault="00206A31" w:rsidP="007B4A43">
            <w:pPr>
              <w:spacing w:after="0"/>
              <w:jc w:val="center"/>
              <w:rPr>
                <w:rFonts w:ascii="Times New Roman" w:hAnsi="Times New Roman" w:cs="Times New Roman"/>
                <w:b/>
              </w:rPr>
            </w:pPr>
          </w:p>
        </w:tc>
        <w:tc>
          <w:tcPr>
            <w:tcW w:w="541" w:type="dxa"/>
          </w:tcPr>
          <w:p w:rsidR="00206A31" w:rsidRPr="008E1CBD" w:rsidRDefault="00206A31" w:rsidP="007B4A43">
            <w:pPr>
              <w:spacing w:after="0"/>
              <w:jc w:val="center"/>
              <w:rPr>
                <w:rFonts w:ascii="Times New Roman" w:hAnsi="Times New Roman" w:cs="Times New Roman"/>
                <w:b/>
              </w:rPr>
            </w:pP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314</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Operations Mgt.</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p>
        </w:tc>
        <w:tc>
          <w:tcPr>
            <w:tcW w:w="593" w:type="dxa"/>
          </w:tcPr>
          <w:p w:rsidR="00206A31" w:rsidRPr="008E1CBD" w:rsidRDefault="00206A31" w:rsidP="007B4A43">
            <w:pPr>
              <w:spacing w:after="0"/>
              <w:jc w:val="center"/>
              <w:rPr>
                <w:rFonts w:ascii="Times New Roman" w:hAnsi="Times New Roman" w:cs="Times New Roman"/>
              </w:rPr>
            </w:pPr>
          </w:p>
        </w:tc>
        <w:tc>
          <w:tcPr>
            <w:tcW w:w="2711" w:type="dxa"/>
          </w:tcPr>
          <w:p w:rsidR="00206A31" w:rsidRPr="008E1CBD" w:rsidRDefault="00206A31" w:rsidP="007B4A43">
            <w:pPr>
              <w:spacing w:after="0"/>
              <w:jc w:val="center"/>
              <w:rPr>
                <w:rFonts w:ascii="Times New Roman" w:hAnsi="Times New Roman" w:cs="Times New Roman"/>
              </w:rPr>
            </w:pPr>
          </w:p>
        </w:tc>
        <w:tc>
          <w:tcPr>
            <w:tcW w:w="541" w:type="dxa"/>
          </w:tcPr>
          <w:p w:rsidR="00206A31" w:rsidRPr="008E1CBD" w:rsidRDefault="00206A31" w:rsidP="007B4A43">
            <w:pPr>
              <w:spacing w:after="0"/>
              <w:jc w:val="center"/>
              <w:rPr>
                <w:rFonts w:ascii="Times New Roman" w:hAnsi="Times New Roman" w:cs="Times New Roman"/>
              </w:rPr>
            </w:pP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361</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Bus. Comm. Fund.</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p>
        </w:tc>
        <w:tc>
          <w:tcPr>
            <w:tcW w:w="593" w:type="dxa"/>
          </w:tcPr>
          <w:p w:rsidR="00206A31" w:rsidRPr="008E1CBD" w:rsidRDefault="00206A31" w:rsidP="007B4A43">
            <w:pPr>
              <w:spacing w:after="0"/>
              <w:jc w:val="center"/>
              <w:rPr>
                <w:rFonts w:ascii="Times New Roman" w:hAnsi="Times New Roman" w:cs="Times New Roman"/>
              </w:rPr>
            </w:pPr>
          </w:p>
        </w:tc>
        <w:tc>
          <w:tcPr>
            <w:tcW w:w="2711" w:type="dxa"/>
          </w:tcPr>
          <w:p w:rsidR="00206A31" w:rsidRPr="008E1CBD" w:rsidRDefault="00206A31" w:rsidP="007B4A43">
            <w:pPr>
              <w:spacing w:after="0"/>
              <w:jc w:val="center"/>
              <w:rPr>
                <w:rFonts w:ascii="Times New Roman" w:hAnsi="Times New Roman" w:cs="Times New Roman"/>
              </w:rPr>
            </w:pPr>
          </w:p>
        </w:tc>
        <w:tc>
          <w:tcPr>
            <w:tcW w:w="541" w:type="dxa"/>
          </w:tcPr>
          <w:p w:rsidR="00206A31" w:rsidRPr="008E1CBD" w:rsidRDefault="00206A31" w:rsidP="007B4A43">
            <w:pPr>
              <w:spacing w:after="0"/>
              <w:jc w:val="center"/>
              <w:rPr>
                <w:rFonts w:ascii="Times New Roman" w:hAnsi="Times New Roman" w:cs="Times New Roman"/>
              </w:rPr>
            </w:pP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417</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Org. Behavior</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p>
        </w:tc>
        <w:tc>
          <w:tcPr>
            <w:tcW w:w="593" w:type="dxa"/>
          </w:tcPr>
          <w:p w:rsidR="00206A31" w:rsidRPr="008E1CBD" w:rsidRDefault="00206A31" w:rsidP="007B4A43">
            <w:pPr>
              <w:spacing w:after="0"/>
              <w:jc w:val="center"/>
              <w:rPr>
                <w:rFonts w:ascii="Times New Roman" w:hAnsi="Times New Roman" w:cs="Times New Roman"/>
              </w:rPr>
            </w:pPr>
          </w:p>
        </w:tc>
        <w:tc>
          <w:tcPr>
            <w:tcW w:w="2711" w:type="dxa"/>
          </w:tcPr>
          <w:p w:rsidR="00206A31" w:rsidRPr="008E1CBD" w:rsidRDefault="00206A31" w:rsidP="007B4A43">
            <w:pPr>
              <w:spacing w:after="0"/>
              <w:jc w:val="center"/>
              <w:rPr>
                <w:rFonts w:ascii="Times New Roman" w:hAnsi="Times New Roman" w:cs="Times New Roman"/>
              </w:rPr>
            </w:pPr>
          </w:p>
        </w:tc>
        <w:tc>
          <w:tcPr>
            <w:tcW w:w="541" w:type="dxa"/>
          </w:tcPr>
          <w:p w:rsidR="00206A31" w:rsidRPr="008E1CBD" w:rsidRDefault="00206A31" w:rsidP="007B4A43">
            <w:pPr>
              <w:spacing w:after="0"/>
              <w:jc w:val="center"/>
              <w:rPr>
                <w:rFonts w:ascii="Times New Roman" w:hAnsi="Times New Roman" w:cs="Times New Roman"/>
              </w:rPr>
            </w:pP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419</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Mgt. of Org. Conflict</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p>
        </w:tc>
        <w:tc>
          <w:tcPr>
            <w:tcW w:w="593" w:type="dxa"/>
          </w:tcPr>
          <w:p w:rsidR="00206A31" w:rsidRPr="008E1CBD" w:rsidRDefault="00206A31" w:rsidP="007B4A43">
            <w:pPr>
              <w:spacing w:after="0"/>
              <w:jc w:val="center"/>
              <w:rPr>
                <w:rFonts w:ascii="Times New Roman" w:hAnsi="Times New Roman" w:cs="Times New Roman"/>
              </w:rPr>
            </w:pPr>
          </w:p>
        </w:tc>
        <w:tc>
          <w:tcPr>
            <w:tcW w:w="2711" w:type="dxa"/>
          </w:tcPr>
          <w:p w:rsidR="00206A31" w:rsidRPr="008E1CBD" w:rsidRDefault="00206A31" w:rsidP="007B4A43">
            <w:pPr>
              <w:spacing w:after="0"/>
              <w:jc w:val="center"/>
              <w:rPr>
                <w:rFonts w:ascii="Times New Roman" w:hAnsi="Times New Roman" w:cs="Times New Roman"/>
              </w:rPr>
            </w:pPr>
          </w:p>
        </w:tc>
        <w:tc>
          <w:tcPr>
            <w:tcW w:w="541" w:type="dxa"/>
          </w:tcPr>
          <w:p w:rsidR="00206A31" w:rsidRPr="008E1CBD" w:rsidRDefault="00206A31" w:rsidP="007B4A43">
            <w:pPr>
              <w:spacing w:after="0"/>
              <w:jc w:val="center"/>
              <w:rPr>
                <w:rFonts w:ascii="Times New Roman" w:hAnsi="Times New Roman" w:cs="Times New Roman"/>
              </w:rPr>
            </w:pP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TOTALS</w:t>
            </w: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Credit Hours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27</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TOTALS</w:t>
            </w:r>
          </w:p>
        </w:tc>
        <w:tc>
          <w:tcPr>
            <w:tcW w:w="593" w:type="dxa"/>
          </w:tcPr>
          <w:p w:rsidR="00206A31" w:rsidRPr="008E1CBD" w:rsidRDefault="00206A31" w:rsidP="007B4A43">
            <w:pPr>
              <w:spacing w:after="0"/>
              <w:jc w:val="center"/>
              <w:rPr>
                <w:rFonts w:ascii="Times New Roman" w:hAnsi="Times New Roman" w:cs="Times New Roman"/>
              </w:rPr>
            </w:pP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Credit Hours</w:t>
            </w:r>
          </w:p>
        </w:tc>
        <w:tc>
          <w:tcPr>
            <w:tcW w:w="541" w:type="dxa"/>
          </w:tcPr>
          <w:p w:rsidR="00206A31" w:rsidRPr="008E1CBD" w:rsidRDefault="00206A31" w:rsidP="007B4A43">
            <w:pPr>
              <w:spacing w:after="0"/>
              <w:jc w:val="center"/>
              <w:rPr>
                <w:rFonts w:ascii="Times New Roman" w:hAnsi="Times New Roman" w:cs="Times New Roman"/>
                <w:b/>
                <w:bCs/>
              </w:rPr>
            </w:pPr>
            <w:r w:rsidRPr="008E1CBD">
              <w:rPr>
                <w:rFonts w:ascii="Times New Roman" w:hAnsi="Times New Roman" w:cs="Times New Roman"/>
                <w:b/>
                <w:bCs/>
              </w:rPr>
              <w:t>24</w:t>
            </w:r>
          </w:p>
        </w:tc>
      </w:tr>
      <w:tr w:rsidR="00206A31" w:rsidRPr="008E1CBD" w:rsidTr="00206A31">
        <w:trPr>
          <w:trHeight w:val="450"/>
        </w:trPr>
        <w:tc>
          <w:tcPr>
            <w:tcW w:w="9815" w:type="dxa"/>
            <w:gridSpan w:val="9"/>
            <w:shd w:val="clear" w:color="auto" w:fill="FFFFFF" w:themeFill="background1"/>
          </w:tcPr>
          <w:p w:rsidR="00206A31" w:rsidRPr="008E1CBD" w:rsidRDefault="00206A31" w:rsidP="007B4A43">
            <w:pPr>
              <w:spacing w:after="0"/>
              <w:jc w:val="center"/>
              <w:rPr>
                <w:rFonts w:ascii="Times New Roman" w:hAnsi="Times New Roman" w:cs="Times New Roman"/>
                <w:b/>
                <w:sz w:val="28"/>
                <w:szCs w:val="28"/>
              </w:rPr>
            </w:pPr>
            <w:r w:rsidRPr="008E1CBD">
              <w:rPr>
                <w:rFonts w:ascii="Times New Roman" w:hAnsi="Times New Roman" w:cs="Times New Roman"/>
                <w:b/>
                <w:sz w:val="28"/>
                <w:szCs w:val="28"/>
              </w:rPr>
              <w:t>Elective Courses</w:t>
            </w:r>
          </w:p>
        </w:tc>
      </w:tr>
      <w:tr w:rsidR="00206A31" w:rsidRPr="008E1CBD" w:rsidTr="00206A31">
        <w:trPr>
          <w:trHeight w:val="495"/>
        </w:trPr>
        <w:tc>
          <w:tcPr>
            <w:tcW w:w="4593" w:type="dxa"/>
            <w:gridSpan w:val="4"/>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Current Program</w:t>
            </w:r>
          </w:p>
        </w:tc>
        <w:tc>
          <w:tcPr>
            <w:tcW w:w="241" w:type="dxa"/>
            <w:shd w:val="clear" w:color="auto" w:fill="D9D9D9" w:themeFill="background1" w:themeFillShade="D9"/>
          </w:tcPr>
          <w:p w:rsidR="00206A31" w:rsidRPr="008E1CBD" w:rsidRDefault="00206A31" w:rsidP="007B4A43">
            <w:pPr>
              <w:spacing w:after="0"/>
              <w:jc w:val="center"/>
              <w:rPr>
                <w:rFonts w:ascii="Times New Roman" w:hAnsi="Times New Roman" w:cs="Times New Roman"/>
                <w:b/>
              </w:rPr>
            </w:pPr>
          </w:p>
        </w:tc>
        <w:tc>
          <w:tcPr>
            <w:tcW w:w="4981" w:type="dxa"/>
            <w:gridSpan w:val="4"/>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Proposed Program</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Prefix</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Course Title</w:t>
            </w:r>
          </w:p>
        </w:tc>
        <w:tc>
          <w:tcPr>
            <w:tcW w:w="527" w:type="dxa"/>
            <w:tcBorders>
              <w:right w:val="single" w:sz="4" w:space="0" w:color="auto"/>
            </w:tcBorders>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sz w:val="20"/>
                <w:szCs w:val="20"/>
              </w:rPr>
              <w:t>Hrs</w:t>
            </w:r>
            <w:proofErr w:type="spellEnd"/>
          </w:p>
        </w:tc>
        <w:tc>
          <w:tcPr>
            <w:tcW w:w="241" w:type="dxa"/>
            <w:tcBorders>
              <w:left w:val="single" w:sz="4" w:space="0" w:color="auto"/>
            </w:tcBorders>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Prefix</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Course Title</w:t>
            </w:r>
          </w:p>
        </w:tc>
        <w:tc>
          <w:tcPr>
            <w:tcW w:w="541" w:type="dxa"/>
          </w:tcPr>
          <w:p w:rsidR="00206A31" w:rsidRPr="008E1CBD" w:rsidRDefault="00206A31" w:rsidP="007B4A43">
            <w:pPr>
              <w:spacing w:after="0"/>
              <w:jc w:val="center"/>
              <w:rPr>
                <w:rFonts w:ascii="Times New Roman" w:hAnsi="Times New Roman" w:cs="Times New Roman"/>
                <w:sz w:val="20"/>
                <w:szCs w:val="20"/>
              </w:rPr>
            </w:pPr>
            <w:proofErr w:type="spellStart"/>
            <w:r w:rsidRPr="008E1CBD">
              <w:rPr>
                <w:rFonts w:ascii="Times New Roman" w:hAnsi="Times New Roman" w:cs="Times New Roman"/>
                <w:sz w:val="20"/>
                <w:szCs w:val="20"/>
              </w:rPr>
              <w:t>Hrs</w:t>
            </w:r>
            <w:proofErr w:type="spellEnd"/>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AMS </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430</w:t>
            </w:r>
          </w:p>
        </w:tc>
        <w:tc>
          <w:tcPr>
            <w:tcW w:w="2354"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TechMgt</w:t>
            </w:r>
            <w:proofErr w:type="spellEnd"/>
            <w:r w:rsidRPr="008E1CBD">
              <w:rPr>
                <w:rFonts w:ascii="Times New Roman" w:hAnsi="Times New Roman" w:cs="Times New Roman"/>
              </w:rPr>
              <w:t>/Super/Team</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AMS </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430</w:t>
            </w:r>
          </w:p>
        </w:tc>
        <w:tc>
          <w:tcPr>
            <w:tcW w:w="2711"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TechMgt</w:t>
            </w:r>
            <w:proofErr w:type="spellEnd"/>
            <w:r w:rsidRPr="008E1CBD">
              <w:rPr>
                <w:rFonts w:ascii="Times New Roman" w:hAnsi="Times New Roman" w:cs="Times New Roman"/>
              </w:rPr>
              <w:t>/Super/Team</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HCA</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340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Health Org and Mgt.</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HCA</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340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Health Org and Mgt.</w:t>
            </w:r>
          </w:p>
        </w:tc>
        <w:tc>
          <w:tcPr>
            <w:tcW w:w="541" w:type="dxa"/>
          </w:tcPr>
          <w:p w:rsidR="00206A31" w:rsidRPr="008E1CBD" w:rsidRDefault="00206A31" w:rsidP="007B4A43">
            <w:pPr>
              <w:spacing w:after="0"/>
              <w:jc w:val="center"/>
              <w:rPr>
                <w:rFonts w:ascii="Times New Roman" w:hAnsi="Times New Roman" w:cs="Times New Roman"/>
                <w:bCs/>
              </w:rPr>
            </w:pPr>
            <w:r w:rsidRPr="008E1CBD">
              <w:rPr>
                <w:rFonts w:ascii="Times New Roman" w:hAnsi="Times New Roman" w:cs="Times New Roman"/>
                <w:bCs/>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110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American Nat’l Govt.</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110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American Nat’l Govt.</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311</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Intro to Public Policy</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311</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Intro to Public Policy</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338</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Govt. and Ethics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338</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Govt. and Ethics</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PS </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440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Elem. of Public Adm.</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PS </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440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Elem. of Public Adm.</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lastRenderedPageBreak/>
              <w:t>PSY</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350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Social Psych</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PSY</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350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Social Psych</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PSY</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355</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Cross-Cult. Psych</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PSY</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355</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Cross-Cult. Psych</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PSY</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370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I/O Psych</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PSY</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370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I/O Psych</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SOCL</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360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Comm. in Rural/Urban Settings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SOCL</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360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Comm. in Rural/Urban Settings</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SOCL</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362</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Social Institutions </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SOCL</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362</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Social Institutions </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SOCL</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375</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Diversity in Am. Soc.</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SOCL</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375</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Diversity in Am. Soc.</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280</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Intro to </w:t>
            </w:r>
            <w:proofErr w:type="spellStart"/>
            <w:r w:rsidRPr="008E1CBD">
              <w:rPr>
                <w:rFonts w:ascii="Times New Roman" w:hAnsi="Times New Roman" w:cs="Times New Roman"/>
              </w:rPr>
              <w:t>Env</w:t>
            </w:r>
            <w:proofErr w:type="spellEnd"/>
            <w:r w:rsidRPr="008E1CBD">
              <w:rPr>
                <w:rFonts w:ascii="Times New Roman" w:hAnsi="Times New Roman" w:cs="Times New Roman"/>
              </w:rPr>
              <w:t>. Science</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280</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Intro to </w:t>
            </w:r>
            <w:proofErr w:type="spellStart"/>
            <w:r w:rsidRPr="008E1CBD">
              <w:rPr>
                <w:rFonts w:ascii="Times New Roman" w:hAnsi="Times New Roman" w:cs="Times New Roman"/>
              </w:rPr>
              <w:t>Env</w:t>
            </w:r>
            <w:proofErr w:type="spellEnd"/>
            <w:r w:rsidRPr="008E1CBD">
              <w:rPr>
                <w:rFonts w:ascii="Times New Roman" w:hAnsi="Times New Roman" w:cs="Times New Roman"/>
              </w:rPr>
              <w:t>. Science</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316</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Fund. Geo. Info Sys.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316</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Fund. Geo. Info Sys.</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317</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 Info. Sys.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317</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 Info. Sys.</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380</w:t>
            </w:r>
          </w:p>
        </w:tc>
        <w:tc>
          <w:tcPr>
            <w:tcW w:w="2354"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Princ</w:t>
            </w:r>
            <w:proofErr w:type="spellEnd"/>
            <w:r w:rsidRPr="008E1CBD">
              <w:rPr>
                <w:rFonts w:ascii="Times New Roman" w:hAnsi="Times New Roman" w:cs="Times New Roman"/>
              </w:rPr>
              <w:t xml:space="preserve">. </w:t>
            </w:r>
            <w:proofErr w:type="gramStart"/>
            <w:r w:rsidRPr="008E1CBD">
              <w:rPr>
                <w:rFonts w:ascii="Times New Roman" w:hAnsi="Times New Roman" w:cs="Times New Roman"/>
              </w:rPr>
              <w:t>of</w:t>
            </w:r>
            <w:proofErr w:type="gramEnd"/>
            <w:r w:rsidRPr="008E1CBD">
              <w:rPr>
                <w:rFonts w:ascii="Times New Roman" w:hAnsi="Times New Roman" w:cs="Times New Roman"/>
              </w:rPr>
              <w:t xml:space="preserve"> Global </w:t>
            </w:r>
            <w:proofErr w:type="spellStart"/>
            <w:r w:rsidRPr="008E1CBD">
              <w:rPr>
                <w:rFonts w:ascii="Times New Roman" w:hAnsi="Times New Roman" w:cs="Times New Roman"/>
              </w:rPr>
              <w:t>Sus</w:t>
            </w:r>
            <w:proofErr w:type="spellEnd"/>
            <w:r w:rsidRPr="008E1CBD">
              <w:rPr>
                <w:rFonts w:ascii="Times New Roman" w:hAnsi="Times New Roman" w:cs="Times New Roman"/>
              </w:rPr>
              <w:t>.</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380</w:t>
            </w:r>
          </w:p>
        </w:tc>
        <w:tc>
          <w:tcPr>
            <w:tcW w:w="2711"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Princ</w:t>
            </w:r>
            <w:proofErr w:type="spellEnd"/>
            <w:r w:rsidRPr="008E1CBD">
              <w:rPr>
                <w:rFonts w:ascii="Times New Roman" w:hAnsi="Times New Roman" w:cs="Times New Roman"/>
              </w:rPr>
              <w:t xml:space="preserve">. </w:t>
            </w:r>
            <w:proofErr w:type="gramStart"/>
            <w:r w:rsidRPr="008E1CBD">
              <w:rPr>
                <w:rFonts w:ascii="Times New Roman" w:hAnsi="Times New Roman" w:cs="Times New Roman"/>
              </w:rPr>
              <w:t>of</w:t>
            </w:r>
            <w:proofErr w:type="gramEnd"/>
            <w:r w:rsidRPr="008E1CBD">
              <w:rPr>
                <w:rFonts w:ascii="Times New Roman" w:hAnsi="Times New Roman" w:cs="Times New Roman"/>
              </w:rPr>
              <w:t xml:space="preserve"> Global </w:t>
            </w:r>
            <w:proofErr w:type="spellStart"/>
            <w:r w:rsidRPr="008E1CBD">
              <w:rPr>
                <w:rFonts w:ascii="Times New Roman" w:hAnsi="Times New Roman" w:cs="Times New Roman"/>
              </w:rPr>
              <w:t>Sus</w:t>
            </w:r>
            <w:proofErr w:type="spellEnd"/>
            <w:r w:rsidRPr="008E1CBD">
              <w:rPr>
                <w:rFonts w:ascii="Times New Roman" w:hAnsi="Times New Roman" w:cs="Times New Roman"/>
              </w:rPr>
              <w:t>.</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GEOG </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417</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GIS Ana. </w:t>
            </w:r>
            <w:proofErr w:type="gramStart"/>
            <w:r w:rsidRPr="008E1CBD">
              <w:rPr>
                <w:rFonts w:ascii="Times New Roman" w:hAnsi="Times New Roman" w:cs="Times New Roman"/>
              </w:rPr>
              <w:t>and</w:t>
            </w:r>
            <w:proofErr w:type="gramEnd"/>
            <w:r w:rsidRPr="008E1CBD">
              <w:rPr>
                <w:rFonts w:ascii="Times New Roman" w:hAnsi="Times New Roman" w:cs="Times New Roman"/>
              </w:rPr>
              <w:t xml:space="preserve"> Mod.</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GEOG </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417</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GIS Ana. </w:t>
            </w:r>
            <w:proofErr w:type="gramStart"/>
            <w:r w:rsidRPr="008E1CBD">
              <w:rPr>
                <w:rFonts w:ascii="Times New Roman" w:hAnsi="Times New Roman" w:cs="Times New Roman"/>
              </w:rPr>
              <w:t>and</w:t>
            </w:r>
            <w:proofErr w:type="gramEnd"/>
            <w:r w:rsidRPr="008E1CBD">
              <w:rPr>
                <w:rFonts w:ascii="Times New Roman" w:hAnsi="Times New Roman" w:cs="Times New Roman"/>
              </w:rPr>
              <w:t xml:space="preserve"> Mod.</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419</w:t>
            </w: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GIS App. Dev.</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419</w:t>
            </w:r>
          </w:p>
        </w:tc>
        <w:tc>
          <w:tcPr>
            <w:tcW w:w="271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GIS App. Dev.</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GEOG </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474</w:t>
            </w:r>
          </w:p>
        </w:tc>
        <w:tc>
          <w:tcPr>
            <w:tcW w:w="2354"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Env</w:t>
            </w:r>
            <w:proofErr w:type="spellEnd"/>
            <w:r w:rsidRPr="008E1CBD">
              <w:rPr>
                <w:rFonts w:ascii="Times New Roman" w:hAnsi="Times New Roman" w:cs="Times New Roman"/>
              </w:rPr>
              <w:t>. Planning</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 xml:space="preserve">GEOG </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474</w:t>
            </w:r>
          </w:p>
        </w:tc>
        <w:tc>
          <w:tcPr>
            <w:tcW w:w="2711"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Env</w:t>
            </w:r>
            <w:proofErr w:type="spellEnd"/>
            <w:r w:rsidRPr="008E1CBD">
              <w:rPr>
                <w:rFonts w:ascii="Times New Roman" w:hAnsi="Times New Roman" w:cs="Times New Roman"/>
              </w:rPr>
              <w:t>. Planning</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7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487</w:t>
            </w:r>
          </w:p>
        </w:tc>
        <w:tc>
          <w:tcPr>
            <w:tcW w:w="2354"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Env</w:t>
            </w:r>
            <w:proofErr w:type="spellEnd"/>
            <w:r w:rsidRPr="008E1CBD">
              <w:rPr>
                <w:rFonts w:ascii="Times New Roman" w:hAnsi="Times New Roman" w:cs="Times New Roman"/>
              </w:rPr>
              <w:t>. Law and Policy</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GEOG</w:t>
            </w:r>
          </w:p>
        </w:tc>
        <w:tc>
          <w:tcPr>
            <w:tcW w:w="593"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487</w:t>
            </w:r>
          </w:p>
        </w:tc>
        <w:tc>
          <w:tcPr>
            <w:tcW w:w="2711" w:type="dxa"/>
          </w:tcPr>
          <w:p w:rsidR="00206A31" w:rsidRPr="008E1CBD" w:rsidRDefault="00206A31" w:rsidP="007B4A43">
            <w:pPr>
              <w:spacing w:after="0"/>
              <w:jc w:val="center"/>
              <w:rPr>
                <w:rFonts w:ascii="Times New Roman" w:hAnsi="Times New Roman" w:cs="Times New Roman"/>
              </w:rPr>
            </w:pPr>
            <w:proofErr w:type="spellStart"/>
            <w:r w:rsidRPr="008E1CBD">
              <w:rPr>
                <w:rFonts w:ascii="Times New Roman" w:hAnsi="Times New Roman" w:cs="Times New Roman"/>
              </w:rPr>
              <w:t>Env</w:t>
            </w:r>
            <w:proofErr w:type="spellEnd"/>
            <w:r w:rsidRPr="008E1CBD">
              <w:rPr>
                <w:rFonts w:ascii="Times New Roman" w:hAnsi="Times New Roman" w:cs="Times New Roman"/>
              </w:rPr>
              <w:t>. Law and Policy</w:t>
            </w:r>
          </w:p>
        </w:tc>
        <w:tc>
          <w:tcPr>
            <w:tcW w:w="541"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GEOG</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444</w:t>
            </w:r>
          </w:p>
        </w:tc>
        <w:tc>
          <w:tcPr>
            <w:tcW w:w="2711" w:type="dxa"/>
          </w:tcPr>
          <w:p w:rsidR="00206A31" w:rsidRPr="008E1CBD" w:rsidRDefault="00206A31" w:rsidP="007B4A43">
            <w:pPr>
              <w:spacing w:after="0"/>
              <w:jc w:val="center"/>
              <w:rPr>
                <w:rFonts w:ascii="Times New Roman" w:hAnsi="Times New Roman" w:cs="Times New Roman"/>
                <w:b/>
              </w:rPr>
            </w:pPr>
            <w:proofErr w:type="spellStart"/>
            <w:r w:rsidRPr="008E1CBD">
              <w:rPr>
                <w:rFonts w:ascii="Times New Roman" w:hAnsi="Times New Roman" w:cs="Times New Roman"/>
                <w:b/>
              </w:rPr>
              <w:t>Env</w:t>
            </w:r>
            <w:proofErr w:type="spellEnd"/>
            <w:r w:rsidRPr="008E1CBD">
              <w:rPr>
                <w:rFonts w:ascii="Times New Roman" w:hAnsi="Times New Roman" w:cs="Times New Roman"/>
                <w:b/>
              </w:rPr>
              <w:t>. Ethics in Geo.</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CIS</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320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Personal Info Tech.</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CIS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321</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Emerging Info. Tech.</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COMM</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240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Critical Listening</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COMM</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263</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Fund. of Comm. &amp; Culture </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COMM</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463</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Intercultural Comm.</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ENG</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306</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Business Writing</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HCA</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342</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HRM for Healthcare Mgrs.</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HCA</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344</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Health Systems Mgt.</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LEAD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400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Practicum in Lead</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HCA</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346</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Ambulatory Care Admin.</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HCA</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442</w:t>
            </w:r>
          </w:p>
        </w:tc>
        <w:tc>
          <w:tcPr>
            <w:tcW w:w="2711" w:type="dxa"/>
          </w:tcPr>
          <w:p w:rsidR="00206A31" w:rsidRPr="008E1CBD" w:rsidRDefault="00206A31" w:rsidP="007B4A43">
            <w:pPr>
              <w:spacing w:after="0"/>
              <w:jc w:val="center"/>
              <w:rPr>
                <w:rFonts w:ascii="Times New Roman" w:hAnsi="Times New Roman" w:cs="Times New Roman"/>
                <w:b/>
              </w:rPr>
            </w:pPr>
            <w:proofErr w:type="spellStart"/>
            <w:r w:rsidRPr="008E1CBD">
              <w:rPr>
                <w:rFonts w:ascii="Times New Roman" w:hAnsi="Times New Roman" w:cs="Times New Roman"/>
                <w:b/>
              </w:rPr>
              <w:t>Princ</w:t>
            </w:r>
            <w:proofErr w:type="spellEnd"/>
            <w:r w:rsidRPr="008E1CBD">
              <w:rPr>
                <w:rFonts w:ascii="Times New Roman" w:hAnsi="Times New Roman" w:cs="Times New Roman"/>
                <w:b/>
              </w:rPr>
              <w:t>. &amp; Methods of Healthcare Planning</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REC</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220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Understanding the Non-Profit</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REC</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460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Grant Writing for Non-Profit</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MGT OR MGMT</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200 OR 200C</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Legal Environment of Business</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MGT</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311</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HR Mgt.</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MGT</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314</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Operations Mgt.</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MGT</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417</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Org. Behavior</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MGT</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419</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Mgt. of Org. Conflict</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IDST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395</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Invest. Methods in Inter. </w:t>
            </w:r>
            <w:proofErr w:type="spellStart"/>
            <w:r w:rsidRPr="008E1CBD">
              <w:rPr>
                <w:rFonts w:ascii="Times New Roman" w:hAnsi="Times New Roman" w:cs="Times New Roman"/>
                <w:b/>
              </w:rPr>
              <w:t>Discip</w:t>
            </w:r>
            <w:proofErr w:type="spellEnd"/>
            <w:r w:rsidRPr="008E1CBD">
              <w:rPr>
                <w:rFonts w:ascii="Times New Roman" w:hAnsi="Times New Roman" w:cs="Times New Roman"/>
                <w:b/>
              </w:rPr>
              <w:t>. Studies</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PLS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200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Legal Ethics</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BUS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257</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HR Management</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BA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110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Intro. to Bus and Entrepreneurship</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MKT OR</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220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Basic Marketing Concepts</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BUS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212C</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Principles of Marketing</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ACCT OR</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201</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Into. to Accounting-Managerial </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p>
        </w:tc>
        <w:tc>
          <w:tcPr>
            <w:tcW w:w="527" w:type="dxa"/>
          </w:tcPr>
          <w:p w:rsidR="00206A31" w:rsidRPr="008E1CBD" w:rsidRDefault="00206A31" w:rsidP="007B4A43">
            <w:pPr>
              <w:spacing w:after="0"/>
              <w:jc w:val="center"/>
              <w:rPr>
                <w:rFonts w:ascii="Times New Roman" w:hAnsi="Times New Roman" w:cs="Times New Roman"/>
              </w:rPr>
            </w:pP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 xml:space="preserve">ACCT </w:t>
            </w:r>
          </w:p>
        </w:tc>
        <w:tc>
          <w:tcPr>
            <w:tcW w:w="593"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200</w:t>
            </w: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Into. to Accounting-Financial</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rPr>
              <w:t>3</w:t>
            </w:r>
          </w:p>
        </w:tc>
      </w:tr>
      <w:tr w:rsidR="00206A31" w:rsidRPr="008E1CBD" w:rsidTr="00206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6"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TOTALS</w:t>
            </w:r>
          </w:p>
        </w:tc>
        <w:tc>
          <w:tcPr>
            <w:tcW w:w="576" w:type="dxa"/>
          </w:tcPr>
          <w:p w:rsidR="00206A31" w:rsidRPr="008E1CBD" w:rsidRDefault="00206A31" w:rsidP="007B4A43">
            <w:pPr>
              <w:spacing w:after="0"/>
              <w:jc w:val="center"/>
              <w:rPr>
                <w:rFonts w:ascii="Times New Roman" w:hAnsi="Times New Roman" w:cs="Times New Roman"/>
              </w:rPr>
            </w:pPr>
          </w:p>
        </w:tc>
        <w:tc>
          <w:tcPr>
            <w:tcW w:w="2354"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Credit Hours</w:t>
            </w:r>
          </w:p>
        </w:tc>
        <w:tc>
          <w:tcPr>
            <w:tcW w:w="527" w:type="dxa"/>
          </w:tcPr>
          <w:p w:rsidR="00206A31" w:rsidRPr="008E1CBD" w:rsidRDefault="00206A31" w:rsidP="007B4A43">
            <w:pPr>
              <w:spacing w:after="0"/>
              <w:jc w:val="center"/>
              <w:rPr>
                <w:rFonts w:ascii="Times New Roman" w:hAnsi="Times New Roman" w:cs="Times New Roman"/>
              </w:rPr>
            </w:pPr>
            <w:r w:rsidRPr="008E1CBD">
              <w:rPr>
                <w:rFonts w:ascii="Times New Roman" w:hAnsi="Times New Roman" w:cs="Times New Roman"/>
              </w:rPr>
              <w:t>21</w:t>
            </w:r>
          </w:p>
        </w:tc>
        <w:tc>
          <w:tcPr>
            <w:tcW w:w="241" w:type="dxa"/>
            <w:shd w:val="pct12" w:color="auto" w:fill="auto"/>
          </w:tcPr>
          <w:p w:rsidR="00206A31" w:rsidRPr="008E1CBD" w:rsidRDefault="00206A31" w:rsidP="007B4A43">
            <w:pPr>
              <w:spacing w:after="0"/>
              <w:jc w:val="center"/>
              <w:rPr>
                <w:rFonts w:ascii="Times New Roman" w:hAnsi="Times New Roman" w:cs="Times New Roman"/>
              </w:rPr>
            </w:pPr>
          </w:p>
        </w:tc>
        <w:tc>
          <w:tcPr>
            <w:tcW w:w="1136"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rPr>
              <w:t>TOTALS</w:t>
            </w:r>
          </w:p>
        </w:tc>
        <w:tc>
          <w:tcPr>
            <w:tcW w:w="593" w:type="dxa"/>
          </w:tcPr>
          <w:p w:rsidR="00206A31" w:rsidRPr="008E1CBD" w:rsidRDefault="00206A31" w:rsidP="007B4A43">
            <w:pPr>
              <w:spacing w:after="0"/>
              <w:jc w:val="center"/>
              <w:rPr>
                <w:rFonts w:ascii="Times New Roman" w:hAnsi="Times New Roman" w:cs="Times New Roman"/>
                <w:b/>
              </w:rPr>
            </w:pPr>
          </w:p>
        </w:tc>
        <w:tc>
          <w:tcPr>
            <w:tcW w:w="271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rPr>
              <w:t>Credit Hours</w:t>
            </w:r>
          </w:p>
        </w:tc>
        <w:tc>
          <w:tcPr>
            <w:tcW w:w="541" w:type="dxa"/>
          </w:tcPr>
          <w:p w:rsidR="00206A31" w:rsidRPr="008E1CBD" w:rsidRDefault="00206A31" w:rsidP="007B4A43">
            <w:pPr>
              <w:spacing w:after="0"/>
              <w:jc w:val="center"/>
              <w:rPr>
                <w:rFonts w:ascii="Times New Roman" w:hAnsi="Times New Roman" w:cs="Times New Roman"/>
                <w:b/>
              </w:rPr>
            </w:pPr>
            <w:r w:rsidRPr="008E1CBD">
              <w:rPr>
                <w:rFonts w:ascii="Times New Roman" w:hAnsi="Times New Roman" w:cs="Times New Roman"/>
                <w:b/>
                <w:bCs/>
              </w:rPr>
              <w:t>24</w:t>
            </w:r>
          </w:p>
        </w:tc>
      </w:tr>
    </w:tbl>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b/>
          <w:bCs/>
        </w:rPr>
        <w:t>4.</w:t>
      </w:r>
      <w:r w:rsidRPr="008E1CBD">
        <w:rPr>
          <w:rFonts w:ascii="Times New Roman" w:hAnsi="Times New Roman" w:cs="Times New Roman"/>
          <w:b/>
          <w:bCs/>
        </w:rPr>
        <w:tab/>
        <w:t>Rationale for the proposed program change:</w:t>
      </w:r>
      <w:r w:rsidRPr="008E1CBD">
        <w:rPr>
          <w:rFonts w:ascii="Times New Roman" w:hAnsi="Times New Roman" w:cs="Times New Roman"/>
        </w:rPr>
        <w:t xml:space="preserve"> </w:t>
      </w:r>
    </w:p>
    <w:p w:rsidR="00206A31" w:rsidRPr="008E1CBD" w:rsidRDefault="00206A31" w:rsidP="007B4A43">
      <w:pPr>
        <w:spacing w:after="0"/>
        <w:ind w:firstLine="720"/>
        <w:rPr>
          <w:rFonts w:ascii="Times New Roman" w:hAnsi="Times New Roman" w:cs="Times New Roman"/>
        </w:rPr>
      </w:pPr>
      <w:r w:rsidRPr="008E1CBD">
        <w:rPr>
          <w:rFonts w:ascii="Times New Roman" w:hAnsi="Times New Roman" w:cs="Times New Roman"/>
        </w:rPr>
        <w:t xml:space="preserve">Reducing the core from 27 to 24 hours is due to program growth and curriculum development. Leadership Studies now has curricula for a LEAD core that will better serve students by ensuring course availability for students decreasing degree completion time, increasing retention, while pedagogically strengthening the degree. Moving the MGT electives from the core to electives still provides students the ability to enroll in these courses that support the LEAD core curriculum. The additional elective courses facilitate advising while providing students with appropriate primarily online courses that complement the core curriculum and accommodate our non-traditional students. </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b/>
          <w:bCs/>
        </w:rPr>
        <w:t>5.</w:t>
      </w:r>
      <w:r w:rsidRPr="008E1CBD">
        <w:rPr>
          <w:rFonts w:ascii="Times New Roman" w:hAnsi="Times New Roman" w:cs="Times New Roman"/>
          <w:b/>
          <w:bCs/>
        </w:rPr>
        <w:tab/>
        <w:t xml:space="preserve">Proposed term for implementation and special provisions (if applicable): </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ind w:left="720"/>
        <w:rPr>
          <w:rFonts w:ascii="Times New Roman" w:hAnsi="Times New Roman" w:cs="Times New Roman"/>
        </w:rPr>
      </w:pPr>
      <w:r w:rsidRPr="008E1CBD">
        <w:rPr>
          <w:rFonts w:ascii="Times New Roman" w:hAnsi="Times New Roman" w:cs="Times New Roman"/>
        </w:rPr>
        <w:t>Fall 2014</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b/>
          <w:bCs/>
        </w:rPr>
      </w:pPr>
      <w:r w:rsidRPr="008E1CBD">
        <w:rPr>
          <w:rFonts w:ascii="Times New Roman" w:hAnsi="Times New Roman" w:cs="Times New Roman"/>
          <w:b/>
          <w:bCs/>
        </w:rPr>
        <w:t>6.</w:t>
      </w:r>
      <w:r w:rsidRPr="008E1CBD">
        <w:rPr>
          <w:rFonts w:ascii="Times New Roman" w:hAnsi="Times New Roman" w:cs="Times New Roman"/>
          <w:b/>
          <w:bCs/>
        </w:rPr>
        <w:tab/>
        <w:t>Dates of prior committee approvals:</w:t>
      </w:r>
    </w:p>
    <w:p w:rsidR="00206A31" w:rsidRPr="008E1CBD" w:rsidRDefault="00206A31" w:rsidP="007B4A43">
      <w:pPr>
        <w:spacing w:after="0"/>
        <w:rPr>
          <w:rFonts w:ascii="Times New Roman" w:hAnsi="Times New Roman" w:cs="Times New Roman"/>
          <w:b/>
          <w:bCs/>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b/>
          <w:bCs/>
        </w:rPr>
        <w:tab/>
      </w:r>
      <w:r w:rsidRPr="008E1CBD">
        <w:rPr>
          <w:rFonts w:ascii="Times New Roman" w:hAnsi="Times New Roman" w:cs="Times New Roman"/>
        </w:rPr>
        <w:t>School of Professional Studies:</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007B4A43">
        <w:rPr>
          <w:rFonts w:ascii="Times New Roman" w:hAnsi="Times New Roman" w:cs="Times New Roman"/>
        </w:rPr>
        <w:tab/>
      </w:r>
      <w:r w:rsidR="00D775AC">
        <w:rPr>
          <w:rFonts w:ascii="Times New Roman" w:hAnsi="Times New Roman" w:cs="Times New Roman"/>
        </w:rPr>
        <w:t>January 8, 2014</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University College Curriculum Committee</w:t>
      </w:r>
      <w:r w:rsidRPr="008E1CBD">
        <w:rPr>
          <w:rFonts w:ascii="Times New Roman" w:hAnsi="Times New Roman" w:cs="Times New Roman"/>
        </w:rPr>
        <w:tab/>
      </w:r>
      <w:r w:rsidRPr="008E1CBD">
        <w:rPr>
          <w:rFonts w:ascii="Times New Roman" w:hAnsi="Times New Roman" w:cs="Times New Roman"/>
        </w:rPr>
        <w:tab/>
      </w:r>
      <w:r w:rsidR="00D775AC">
        <w:rPr>
          <w:rFonts w:ascii="Times New Roman" w:hAnsi="Times New Roman" w:cs="Times New Roman"/>
        </w:rPr>
        <w:t>January 15, 2014</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Professional Education Council (if applicable)</w:t>
      </w:r>
      <w:r w:rsidRPr="008E1CBD">
        <w:rPr>
          <w:rFonts w:ascii="Times New Roman" w:hAnsi="Times New Roman" w:cs="Times New Roman"/>
        </w:rPr>
        <w:tab/>
      </w:r>
      <w:r w:rsidR="007B4A43">
        <w:rPr>
          <w:rFonts w:ascii="Times New Roman" w:hAnsi="Times New Roman" w:cs="Times New Roman"/>
        </w:rPr>
        <w:tab/>
      </w:r>
      <w:r w:rsidRPr="008E1CBD">
        <w:rPr>
          <w:rFonts w:ascii="Times New Roman" w:hAnsi="Times New Roman" w:cs="Times New Roman"/>
        </w:rPr>
        <w:t>N/A</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Undergraduate Curriculum Committee</w:t>
      </w:r>
      <w:r w:rsidRPr="008E1CBD">
        <w:rPr>
          <w:rFonts w:ascii="Times New Roman" w:hAnsi="Times New Roman" w:cs="Times New Roman"/>
        </w:rPr>
        <w:tab/>
      </w:r>
      <w:r w:rsidRPr="008E1CBD">
        <w:rPr>
          <w:rFonts w:ascii="Times New Roman" w:hAnsi="Times New Roman" w:cs="Times New Roman"/>
        </w:rPr>
        <w:tab/>
      </w:r>
      <w:r w:rsidR="007B4A43">
        <w:rPr>
          <w:rFonts w:ascii="Times New Roman" w:hAnsi="Times New Roman" w:cs="Times New Roman"/>
        </w:rPr>
        <w:tab/>
      </w:r>
      <w:r w:rsidRPr="008E1CBD">
        <w:rPr>
          <w:rFonts w:ascii="Times New Roman" w:hAnsi="Times New Roman" w:cs="Times New Roman"/>
        </w:rPr>
        <w:t>___________________</w:t>
      </w:r>
    </w:p>
    <w:p w:rsidR="00206A31" w:rsidRPr="008E1CBD" w:rsidRDefault="00206A31" w:rsidP="007B4A43">
      <w:pPr>
        <w:spacing w:after="0"/>
        <w:rPr>
          <w:rFonts w:ascii="Times New Roman" w:hAnsi="Times New Roman" w:cs="Times New Roman"/>
        </w:rPr>
      </w:pPr>
    </w:p>
    <w:p w:rsidR="00206A31" w:rsidRPr="008E1CBD" w:rsidRDefault="00206A31" w:rsidP="007B4A43">
      <w:pPr>
        <w:spacing w:after="0"/>
        <w:rPr>
          <w:rFonts w:ascii="Times New Roman" w:hAnsi="Times New Roman" w:cs="Times New Roman"/>
        </w:rPr>
      </w:pPr>
      <w:r w:rsidRPr="008E1CBD">
        <w:rPr>
          <w:rFonts w:ascii="Times New Roman" w:hAnsi="Times New Roman" w:cs="Times New Roman"/>
        </w:rPr>
        <w:tab/>
        <w:t>University Senate</w:t>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r>
      <w:r w:rsidRPr="008E1CBD">
        <w:rPr>
          <w:rFonts w:ascii="Times New Roman" w:hAnsi="Times New Roman" w:cs="Times New Roman"/>
        </w:rPr>
        <w:tab/>
        <w:t>___________________</w:t>
      </w:r>
    </w:p>
    <w:p w:rsidR="00206A31" w:rsidRPr="008E1CBD" w:rsidRDefault="00206A31">
      <w:pPr>
        <w:rPr>
          <w:rFonts w:ascii="Times New Roman" w:hAnsi="Times New Roman" w:cs="Times New Roman"/>
        </w:rPr>
      </w:pPr>
    </w:p>
    <w:p w:rsidR="007B4A43" w:rsidRDefault="007B4A43" w:rsidP="008E1CBD">
      <w:pPr>
        <w:jc w:val="right"/>
        <w:rPr>
          <w:rFonts w:ascii="Times New Roman" w:hAnsi="Times New Roman" w:cs="Times New Roman"/>
        </w:rPr>
      </w:pPr>
    </w:p>
    <w:p w:rsidR="007B4A43" w:rsidRDefault="007B4A43" w:rsidP="008E1CBD">
      <w:pPr>
        <w:jc w:val="right"/>
        <w:rPr>
          <w:rFonts w:ascii="Times New Roman" w:hAnsi="Times New Roman" w:cs="Times New Roman"/>
        </w:rPr>
      </w:pPr>
    </w:p>
    <w:p w:rsidR="007B4A43" w:rsidRDefault="007B4A43" w:rsidP="008E1CBD">
      <w:pPr>
        <w:jc w:val="right"/>
        <w:rPr>
          <w:rFonts w:ascii="Times New Roman" w:hAnsi="Times New Roman" w:cs="Times New Roman"/>
        </w:rPr>
      </w:pPr>
    </w:p>
    <w:p w:rsidR="00033397" w:rsidRPr="008E1CBD" w:rsidRDefault="00033397" w:rsidP="008E1CBD">
      <w:pPr>
        <w:jc w:val="right"/>
        <w:rPr>
          <w:rFonts w:ascii="Times New Roman" w:hAnsi="Times New Roman" w:cs="Times New Roman"/>
        </w:rPr>
      </w:pPr>
      <w:r w:rsidRPr="008E1CBD">
        <w:rPr>
          <w:rFonts w:ascii="Times New Roman" w:hAnsi="Times New Roman" w:cs="Times New Roman"/>
        </w:rPr>
        <w:lastRenderedPageBreak/>
        <w:t>Proposal Date: January 12, 2014</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 xml:space="preserve">University College </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Diversity &amp; Community Studies</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Proposal to Make Multiple Revisions to a Course</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(Action Item)</w:t>
      </w:r>
    </w:p>
    <w:p w:rsidR="00033397" w:rsidRPr="008E1CBD" w:rsidRDefault="00033397" w:rsidP="007B4A43">
      <w:pPr>
        <w:spacing w:after="0"/>
        <w:rPr>
          <w:rFonts w:ascii="Times New Roman" w:hAnsi="Times New Roman" w:cs="Times New Roman"/>
          <w:b/>
        </w:rPr>
      </w:pPr>
    </w:p>
    <w:p w:rsidR="00033397" w:rsidRPr="008E1CBD" w:rsidRDefault="00033397" w:rsidP="007B4A43">
      <w:pPr>
        <w:spacing w:after="0" w:line="280" w:lineRule="exact"/>
        <w:contextualSpacing/>
        <w:rPr>
          <w:rFonts w:ascii="Times New Roman" w:hAnsi="Times New Roman" w:cs="Times New Roman"/>
        </w:rPr>
      </w:pPr>
      <w:r w:rsidRPr="008E1CBD">
        <w:rPr>
          <w:rFonts w:ascii="Times New Roman" w:hAnsi="Times New Roman" w:cs="Times New Roman"/>
        </w:rPr>
        <w:t xml:space="preserve">Contact Person:  Dana Burr Bradley, PhD, </w:t>
      </w:r>
      <w:hyperlink r:id="rId14" w:history="1">
        <w:r w:rsidRPr="008E1CBD">
          <w:rPr>
            <w:rStyle w:val="Hyperlink"/>
            <w:rFonts w:ascii="Times New Roman" w:hAnsi="Times New Roman" w:cs="Times New Roman"/>
          </w:rPr>
          <w:t>dana.bradley@wku.edu</w:t>
        </w:r>
      </w:hyperlink>
      <w:r w:rsidRPr="008E1CBD">
        <w:rPr>
          <w:rFonts w:ascii="Times New Roman" w:hAnsi="Times New Roman" w:cs="Times New Roman"/>
        </w:rPr>
        <w:t>, 270 745-2356</w:t>
      </w:r>
    </w:p>
    <w:p w:rsidR="00033397" w:rsidRPr="008E1CBD" w:rsidRDefault="00033397" w:rsidP="007B4A43">
      <w:pPr>
        <w:spacing w:after="0" w:line="280" w:lineRule="exact"/>
        <w:contextualSpacing/>
        <w:rPr>
          <w:rFonts w:ascii="Times New Roman" w:hAnsi="Times New Roman" w:cs="Times New Roman"/>
        </w:rPr>
      </w:pPr>
    </w:p>
    <w:p w:rsidR="00033397" w:rsidRPr="008E1CBD" w:rsidRDefault="00033397" w:rsidP="007B4A43">
      <w:pPr>
        <w:spacing w:after="0" w:line="280" w:lineRule="exact"/>
        <w:contextualSpacing/>
        <w:rPr>
          <w:rFonts w:ascii="Times New Roman" w:hAnsi="Times New Roman" w:cs="Times New Roman"/>
          <w:b/>
        </w:rPr>
      </w:pPr>
      <w:r w:rsidRPr="008E1CBD">
        <w:rPr>
          <w:rFonts w:ascii="Times New Roman" w:hAnsi="Times New Roman" w:cs="Times New Roman"/>
          <w:b/>
        </w:rPr>
        <w:t>1.</w:t>
      </w:r>
      <w:r w:rsidRPr="008E1CBD">
        <w:rPr>
          <w:rFonts w:ascii="Times New Roman" w:hAnsi="Times New Roman" w:cs="Times New Roman"/>
          <w:b/>
        </w:rPr>
        <w:tab/>
        <w:t>Identification of course:</w:t>
      </w:r>
    </w:p>
    <w:p w:rsidR="00033397" w:rsidRPr="008E1CBD" w:rsidRDefault="00033397" w:rsidP="007B4A43">
      <w:pPr>
        <w:numPr>
          <w:ilvl w:val="1"/>
          <w:numId w:val="1"/>
        </w:numPr>
        <w:spacing w:after="0" w:line="280" w:lineRule="exact"/>
        <w:contextualSpacing/>
        <w:rPr>
          <w:rFonts w:ascii="Times New Roman" w:hAnsi="Times New Roman" w:cs="Times New Roman"/>
        </w:rPr>
      </w:pPr>
      <w:r w:rsidRPr="008E1CBD">
        <w:rPr>
          <w:rFonts w:ascii="Times New Roman" w:hAnsi="Times New Roman" w:cs="Times New Roman"/>
        </w:rPr>
        <w:t>Current course prefix (subject area) and number:  GERO 485</w:t>
      </w:r>
    </w:p>
    <w:p w:rsidR="00033397" w:rsidRPr="008E1CBD" w:rsidRDefault="00033397" w:rsidP="007B4A43">
      <w:pPr>
        <w:numPr>
          <w:ilvl w:val="1"/>
          <w:numId w:val="1"/>
        </w:numPr>
        <w:spacing w:after="0" w:line="280" w:lineRule="exact"/>
        <w:contextualSpacing/>
        <w:rPr>
          <w:rFonts w:ascii="Times New Roman" w:hAnsi="Times New Roman" w:cs="Times New Roman"/>
        </w:rPr>
      </w:pPr>
      <w:r w:rsidRPr="008E1CBD">
        <w:rPr>
          <w:rFonts w:ascii="Times New Roman" w:hAnsi="Times New Roman" w:cs="Times New Roman"/>
        </w:rPr>
        <w:t>Course title: Seminar in Gerontology</w:t>
      </w:r>
    </w:p>
    <w:p w:rsidR="00033397" w:rsidRPr="008E1CBD" w:rsidRDefault="00033397" w:rsidP="007B4A43">
      <w:pPr>
        <w:spacing w:after="0" w:line="280" w:lineRule="exact"/>
        <w:contextualSpacing/>
        <w:rPr>
          <w:rFonts w:ascii="Times New Roman" w:hAnsi="Times New Roman" w:cs="Times New Roman"/>
        </w:rPr>
      </w:pPr>
    </w:p>
    <w:p w:rsidR="00033397" w:rsidRPr="008E1CBD" w:rsidRDefault="00033397" w:rsidP="007B4A43">
      <w:pPr>
        <w:spacing w:after="0" w:line="280" w:lineRule="exact"/>
        <w:contextualSpacing/>
        <w:rPr>
          <w:rFonts w:ascii="Times New Roman" w:hAnsi="Times New Roman" w:cs="Times New Roman"/>
          <w:b/>
        </w:rPr>
      </w:pPr>
      <w:r w:rsidRPr="008E1CBD">
        <w:rPr>
          <w:rFonts w:ascii="Times New Roman" w:hAnsi="Times New Roman" w:cs="Times New Roman"/>
          <w:b/>
        </w:rPr>
        <w:t>2.</w:t>
      </w:r>
      <w:r w:rsidRPr="008E1CBD">
        <w:rPr>
          <w:rFonts w:ascii="Times New Roman" w:hAnsi="Times New Roman" w:cs="Times New Roman"/>
          <w:b/>
        </w:rPr>
        <w:tab/>
        <w:t xml:space="preserve">Revise course title: </w:t>
      </w:r>
      <w:proofErr w:type="gramStart"/>
      <w:r w:rsidRPr="008E1CBD">
        <w:rPr>
          <w:rFonts w:ascii="Times New Roman" w:hAnsi="Times New Roman" w:cs="Times New Roman"/>
          <w:b/>
        </w:rPr>
        <w:t>n/a</w:t>
      </w:r>
      <w:proofErr w:type="gramEnd"/>
    </w:p>
    <w:p w:rsidR="00033397" w:rsidRPr="008E1CBD" w:rsidRDefault="00033397" w:rsidP="007B4A43">
      <w:pPr>
        <w:numPr>
          <w:ilvl w:val="1"/>
          <w:numId w:val="9"/>
        </w:numPr>
        <w:spacing w:after="0" w:line="280" w:lineRule="exact"/>
        <w:contextualSpacing/>
        <w:rPr>
          <w:rFonts w:ascii="Times New Roman" w:hAnsi="Times New Roman" w:cs="Times New Roman"/>
        </w:rPr>
      </w:pPr>
      <w:r w:rsidRPr="008E1CBD">
        <w:rPr>
          <w:rFonts w:ascii="Times New Roman" w:hAnsi="Times New Roman" w:cs="Times New Roman"/>
        </w:rPr>
        <w:t>Current course title:</w:t>
      </w:r>
    </w:p>
    <w:p w:rsidR="00033397" w:rsidRPr="008E1CBD" w:rsidRDefault="00033397" w:rsidP="007B4A43">
      <w:pPr>
        <w:numPr>
          <w:ilvl w:val="1"/>
          <w:numId w:val="9"/>
        </w:numPr>
        <w:spacing w:after="0" w:line="280" w:lineRule="exact"/>
        <w:contextualSpacing/>
        <w:rPr>
          <w:rFonts w:ascii="Times New Roman" w:hAnsi="Times New Roman" w:cs="Times New Roman"/>
        </w:rPr>
      </w:pPr>
      <w:r w:rsidRPr="008E1CBD">
        <w:rPr>
          <w:rFonts w:ascii="Times New Roman" w:hAnsi="Times New Roman" w:cs="Times New Roman"/>
        </w:rPr>
        <w:t>Proposed course title:</w:t>
      </w:r>
    </w:p>
    <w:p w:rsidR="00033397" w:rsidRPr="008E1CBD" w:rsidRDefault="00033397" w:rsidP="007B4A43">
      <w:pPr>
        <w:numPr>
          <w:ilvl w:val="1"/>
          <w:numId w:val="9"/>
        </w:numPr>
        <w:spacing w:after="0" w:line="280" w:lineRule="exact"/>
        <w:contextualSpacing/>
        <w:rPr>
          <w:rFonts w:ascii="Times New Roman" w:hAnsi="Times New Roman" w:cs="Times New Roman"/>
        </w:rPr>
      </w:pPr>
      <w:r w:rsidRPr="008E1CBD">
        <w:rPr>
          <w:rFonts w:ascii="Times New Roman" w:hAnsi="Times New Roman" w:cs="Times New Roman"/>
        </w:rPr>
        <w:t>Proposed abbreviated title:</w:t>
      </w:r>
    </w:p>
    <w:p w:rsidR="00033397" w:rsidRPr="008E1CBD" w:rsidRDefault="00033397" w:rsidP="007B4A43">
      <w:pPr>
        <w:numPr>
          <w:ilvl w:val="1"/>
          <w:numId w:val="9"/>
        </w:numPr>
        <w:spacing w:after="0" w:line="280" w:lineRule="exact"/>
        <w:contextualSpacing/>
        <w:rPr>
          <w:rFonts w:ascii="Times New Roman" w:hAnsi="Times New Roman" w:cs="Times New Roman"/>
        </w:rPr>
      </w:pPr>
      <w:r w:rsidRPr="008E1CBD">
        <w:rPr>
          <w:rFonts w:ascii="Times New Roman" w:hAnsi="Times New Roman" w:cs="Times New Roman"/>
        </w:rPr>
        <w:t>Rationale for revision of course title:</w:t>
      </w:r>
    </w:p>
    <w:p w:rsidR="00033397" w:rsidRPr="008E1CBD" w:rsidRDefault="00033397" w:rsidP="007B4A43">
      <w:pPr>
        <w:spacing w:after="0" w:line="280" w:lineRule="exact"/>
        <w:contextualSpacing/>
        <w:rPr>
          <w:rFonts w:ascii="Times New Roman" w:hAnsi="Times New Roman" w:cs="Times New Roman"/>
          <w:b/>
        </w:rPr>
      </w:pPr>
    </w:p>
    <w:p w:rsidR="00033397" w:rsidRPr="008E1CBD" w:rsidRDefault="00033397" w:rsidP="007B4A43">
      <w:pPr>
        <w:spacing w:after="0" w:line="280" w:lineRule="exact"/>
        <w:contextualSpacing/>
        <w:rPr>
          <w:rFonts w:ascii="Times New Roman" w:hAnsi="Times New Roman" w:cs="Times New Roman"/>
          <w:b/>
        </w:rPr>
      </w:pPr>
      <w:r w:rsidRPr="008E1CBD">
        <w:rPr>
          <w:rFonts w:ascii="Times New Roman" w:hAnsi="Times New Roman" w:cs="Times New Roman"/>
          <w:b/>
        </w:rPr>
        <w:t>3.</w:t>
      </w:r>
      <w:r w:rsidRPr="008E1CBD">
        <w:rPr>
          <w:rFonts w:ascii="Times New Roman" w:hAnsi="Times New Roman" w:cs="Times New Roman"/>
          <w:b/>
        </w:rPr>
        <w:tab/>
        <w:t xml:space="preserve">Revise course number: </w:t>
      </w:r>
      <w:proofErr w:type="gramStart"/>
      <w:r w:rsidRPr="008E1CBD">
        <w:rPr>
          <w:rFonts w:ascii="Times New Roman" w:hAnsi="Times New Roman" w:cs="Times New Roman"/>
          <w:b/>
        </w:rPr>
        <w:t>n/a</w:t>
      </w:r>
      <w:proofErr w:type="gramEnd"/>
    </w:p>
    <w:p w:rsidR="00033397" w:rsidRPr="008E1CBD" w:rsidRDefault="00033397" w:rsidP="007B4A43">
      <w:pPr>
        <w:numPr>
          <w:ilvl w:val="1"/>
          <w:numId w:val="10"/>
        </w:numPr>
        <w:spacing w:after="0" w:line="280" w:lineRule="exact"/>
        <w:contextualSpacing/>
        <w:rPr>
          <w:rFonts w:ascii="Times New Roman" w:hAnsi="Times New Roman" w:cs="Times New Roman"/>
        </w:rPr>
      </w:pPr>
      <w:r w:rsidRPr="008E1CBD">
        <w:rPr>
          <w:rFonts w:ascii="Times New Roman" w:hAnsi="Times New Roman" w:cs="Times New Roman"/>
        </w:rPr>
        <w:t>Current course number:</w:t>
      </w:r>
    </w:p>
    <w:p w:rsidR="00033397" w:rsidRPr="008E1CBD" w:rsidRDefault="00033397" w:rsidP="007B4A43">
      <w:pPr>
        <w:numPr>
          <w:ilvl w:val="1"/>
          <w:numId w:val="10"/>
        </w:numPr>
        <w:spacing w:after="0" w:line="280" w:lineRule="exact"/>
        <w:contextualSpacing/>
        <w:rPr>
          <w:rFonts w:ascii="Times New Roman" w:hAnsi="Times New Roman" w:cs="Times New Roman"/>
        </w:rPr>
      </w:pPr>
      <w:r w:rsidRPr="008E1CBD">
        <w:rPr>
          <w:rFonts w:ascii="Times New Roman" w:hAnsi="Times New Roman" w:cs="Times New Roman"/>
        </w:rPr>
        <w:t>Proposed course number:</w:t>
      </w:r>
    </w:p>
    <w:p w:rsidR="00033397" w:rsidRPr="008E1CBD" w:rsidRDefault="00033397" w:rsidP="007B4A43">
      <w:pPr>
        <w:numPr>
          <w:ilvl w:val="1"/>
          <w:numId w:val="10"/>
        </w:numPr>
        <w:spacing w:after="0" w:line="280" w:lineRule="exact"/>
        <w:contextualSpacing/>
        <w:rPr>
          <w:rFonts w:ascii="Times New Roman" w:hAnsi="Times New Roman" w:cs="Times New Roman"/>
        </w:rPr>
      </w:pPr>
      <w:r w:rsidRPr="008E1CBD">
        <w:rPr>
          <w:rFonts w:ascii="Times New Roman" w:hAnsi="Times New Roman" w:cs="Times New Roman"/>
        </w:rPr>
        <w:t>Rationale for revision of course number:</w:t>
      </w:r>
    </w:p>
    <w:p w:rsidR="00033397" w:rsidRPr="008E1CBD" w:rsidRDefault="00033397" w:rsidP="007B4A43">
      <w:pPr>
        <w:spacing w:after="0" w:line="280" w:lineRule="exact"/>
        <w:contextualSpacing/>
        <w:rPr>
          <w:rFonts w:ascii="Times New Roman" w:hAnsi="Times New Roman" w:cs="Times New Roman"/>
          <w:b/>
        </w:rPr>
      </w:pPr>
    </w:p>
    <w:p w:rsidR="00033397" w:rsidRPr="008E1CBD" w:rsidRDefault="00033397" w:rsidP="007B4A43">
      <w:pPr>
        <w:spacing w:after="0" w:line="280" w:lineRule="exact"/>
        <w:contextualSpacing/>
        <w:rPr>
          <w:rFonts w:ascii="Times New Roman" w:hAnsi="Times New Roman" w:cs="Times New Roman"/>
          <w:b/>
        </w:rPr>
      </w:pPr>
      <w:r w:rsidRPr="008E1CBD">
        <w:rPr>
          <w:rFonts w:ascii="Times New Roman" w:hAnsi="Times New Roman" w:cs="Times New Roman"/>
          <w:b/>
        </w:rPr>
        <w:t>4.</w:t>
      </w:r>
      <w:r w:rsidRPr="008E1CBD">
        <w:rPr>
          <w:rFonts w:ascii="Times New Roman" w:hAnsi="Times New Roman" w:cs="Times New Roman"/>
          <w:b/>
        </w:rPr>
        <w:tab/>
        <w:t>Revise course prerequisites/corequisites/special requirements:</w:t>
      </w:r>
    </w:p>
    <w:p w:rsidR="00033397" w:rsidRPr="008E1CBD" w:rsidRDefault="00033397" w:rsidP="007B4A43">
      <w:pPr>
        <w:spacing w:after="0" w:line="280" w:lineRule="exact"/>
        <w:ind w:left="720"/>
        <w:contextualSpacing/>
        <w:rPr>
          <w:rFonts w:ascii="Times New Roman" w:hAnsi="Times New Roman" w:cs="Times New Roman"/>
        </w:rPr>
      </w:pPr>
      <w:r w:rsidRPr="008E1CBD">
        <w:rPr>
          <w:rFonts w:ascii="Times New Roman" w:hAnsi="Times New Roman" w:cs="Times New Roman"/>
        </w:rPr>
        <w:t>4.1</w:t>
      </w:r>
      <w:r w:rsidRPr="008E1CBD">
        <w:rPr>
          <w:rFonts w:ascii="Times New Roman" w:hAnsi="Times New Roman" w:cs="Times New Roman"/>
        </w:rPr>
        <w:tab/>
        <w:t xml:space="preserve">Current prerequisites/corequisites/special requirements: (indicate which) </w:t>
      </w:r>
      <w:proofErr w:type="gramStart"/>
      <w:r w:rsidRPr="008E1CBD">
        <w:rPr>
          <w:rFonts w:ascii="Times New Roman" w:hAnsi="Times New Roman" w:cs="Times New Roman"/>
        </w:rPr>
        <w:t>n/a</w:t>
      </w:r>
      <w:proofErr w:type="gramEnd"/>
    </w:p>
    <w:p w:rsidR="00033397" w:rsidRPr="008E1CBD" w:rsidRDefault="00033397" w:rsidP="007B4A43">
      <w:pPr>
        <w:spacing w:after="0" w:line="280" w:lineRule="exact"/>
        <w:ind w:left="720"/>
        <w:contextualSpacing/>
        <w:rPr>
          <w:rFonts w:ascii="Times New Roman" w:hAnsi="Times New Roman" w:cs="Times New Roman"/>
        </w:rPr>
      </w:pPr>
      <w:r w:rsidRPr="008E1CBD">
        <w:rPr>
          <w:rFonts w:ascii="Times New Roman" w:hAnsi="Times New Roman" w:cs="Times New Roman"/>
        </w:rPr>
        <w:t>4.2</w:t>
      </w:r>
      <w:r w:rsidRPr="008E1CBD">
        <w:rPr>
          <w:rFonts w:ascii="Times New Roman" w:hAnsi="Times New Roman" w:cs="Times New Roman"/>
        </w:rPr>
        <w:tab/>
        <w:t>Proposed prerequisites/</w:t>
      </w:r>
      <w:proofErr w:type="spellStart"/>
      <w:r w:rsidRPr="008E1CBD">
        <w:rPr>
          <w:rFonts w:ascii="Times New Roman" w:hAnsi="Times New Roman" w:cs="Times New Roman"/>
        </w:rPr>
        <w:t>corequisites</w:t>
      </w:r>
      <w:proofErr w:type="spellEnd"/>
      <w:r w:rsidRPr="008E1CBD">
        <w:rPr>
          <w:rFonts w:ascii="Times New Roman" w:hAnsi="Times New Roman" w:cs="Times New Roman"/>
        </w:rPr>
        <w:t xml:space="preserve">/special requirements: </w:t>
      </w:r>
      <w:proofErr w:type="gramStart"/>
      <w:r w:rsidRPr="008E1CBD">
        <w:rPr>
          <w:rFonts w:ascii="Times New Roman" w:hAnsi="Times New Roman" w:cs="Times New Roman"/>
        </w:rPr>
        <w:t>n/a</w:t>
      </w:r>
      <w:proofErr w:type="gramEnd"/>
    </w:p>
    <w:p w:rsidR="00033397" w:rsidRPr="008E1CBD" w:rsidRDefault="00033397" w:rsidP="007B4A43">
      <w:pPr>
        <w:spacing w:after="0" w:line="280" w:lineRule="exact"/>
        <w:ind w:left="720"/>
        <w:contextualSpacing/>
        <w:rPr>
          <w:rFonts w:ascii="Times New Roman" w:hAnsi="Times New Roman" w:cs="Times New Roman"/>
        </w:rPr>
      </w:pPr>
      <w:r w:rsidRPr="008E1CBD">
        <w:rPr>
          <w:rFonts w:ascii="Times New Roman" w:hAnsi="Times New Roman" w:cs="Times New Roman"/>
        </w:rPr>
        <w:t>4.3</w:t>
      </w:r>
      <w:r w:rsidRPr="008E1CBD">
        <w:rPr>
          <w:rFonts w:ascii="Times New Roman" w:hAnsi="Times New Roman" w:cs="Times New Roman"/>
        </w:rPr>
        <w:tab/>
        <w:t>Rationale for revision of course prerequisites/</w:t>
      </w:r>
      <w:proofErr w:type="spellStart"/>
      <w:r w:rsidRPr="008E1CBD">
        <w:rPr>
          <w:rFonts w:ascii="Times New Roman" w:hAnsi="Times New Roman" w:cs="Times New Roman"/>
        </w:rPr>
        <w:t>corequisites</w:t>
      </w:r>
      <w:proofErr w:type="spellEnd"/>
      <w:r w:rsidRPr="008E1CBD">
        <w:rPr>
          <w:rFonts w:ascii="Times New Roman" w:hAnsi="Times New Roman" w:cs="Times New Roman"/>
        </w:rPr>
        <w:t xml:space="preserve">/special requirements: </w:t>
      </w:r>
      <w:proofErr w:type="gramStart"/>
      <w:r w:rsidRPr="008E1CBD">
        <w:rPr>
          <w:rFonts w:ascii="Times New Roman" w:hAnsi="Times New Roman" w:cs="Times New Roman"/>
        </w:rPr>
        <w:t>n/a</w:t>
      </w:r>
      <w:proofErr w:type="gramEnd"/>
    </w:p>
    <w:p w:rsidR="00033397" w:rsidRPr="008E1CBD" w:rsidRDefault="00033397" w:rsidP="007B4A43">
      <w:pPr>
        <w:spacing w:after="0" w:line="280" w:lineRule="exact"/>
        <w:ind w:left="1440" w:hanging="720"/>
        <w:contextualSpacing/>
        <w:rPr>
          <w:rFonts w:ascii="Times New Roman" w:hAnsi="Times New Roman" w:cs="Times New Roman"/>
        </w:rPr>
      </w:pPr>
      <w:r w:rsidRPr="008E1CBD">
        <w:rPr>
          <w:rFonts w:ascii="Times New Roman" w:hAnsi="Times New Roman" w:cs="Times New Roman"/>
        </w:rPr>
        <w:t>4.4</w:t>
      </w:r>
      <w:r w:rsidRPr="008E1CBD">
        <w:rPr>
          <w:rFonts w:ascii="Times New Roman" w:hAnsi="Times New Roman" w:cs="Times New Roman"/>
        </w:rPr>
        <w:tab/>
        <w:t xml:space="preserve">Effect on completion of major/minor sequence: Students selecting the GERO minor before implementation of revised GERO minor (Fall 2014) will be offered the option of substituting GERO 490 1 credit for GERO 485. </w:t>
      </w:r>
    </w:p>
    <w:p w:rsidR="00033397" w:rsidRPr="008E1CBD" w:rsidRDefault="00033397" w:rsidP="007B4A43">
      <w:pPr>
        <w:spacing w:after="0" w:line="280" w:lineRule="exact"/>
        <w:contextualSpacing/>
        <w:rPr>
          <w:rFonts w:ascii="Times New Roman" w:hAnsi="Times New Roman" w:cs="Times New Roman"/>
          <w:b/>
        </w:rPr>
      </w:pPr>
    </w:p>
    <w:p w:rsidR="00033397" w:rsidRPr="008E1CBD" w:rsidRDefault="00033397" w:rsidP="007B4A43">
      <w:pPr>
        <w:spacing w:after="0" w:line="280" w:lineRule="exact"/>
        <w:contextualSpacing/>
        <w:rPr>
          <w:rFonts w:ascii="Times New Roman" w:hAnsi="Times New Roman" w:cs="Times New Roman"/>
          <w:b/>
        </w:rPr>
      </w:pPr>
      <w:r w:rsidRPr="008E1CBD">
        <w:rPr>
          <w:rFonts w:ascii="Times New Roman" w:hAnsi="Times New Roman" w:cs="Times New Roman"/>
          <w:b/>
        </w:rPr>
        <w:t>5.</w:t>
      </w:r>
      <w:r w:rsidRPr="008E1CBD">
        <w:rPr>
          <w:rFonts w:ascii="Times New Roman" w:hAnsi="Times New Roman" w:cs="Times New Roman"/>
          <w:b/>
        </w:rPr>
        <w:tab/>
        <w:t>Revise course catalog listing:</w:t>
      </w:r>
    </w:p>
    <w:p w:rsidR="00033397" w:rsidRPr="008E1CBD" w:rsidRDefault="00033397" w:rsidP="007B4A43">
      <w:pPr>
        <w:pStyle w:val="ListParagraph"/>
        <w:numPr>
          <w:ilvl w:val="1"/>
          <w:numId w:val="11"/>
        </w:numPr>
        <w:spacing w:after="0" w:line="240" w:lineRule="auto"/>
        <w:rPr>
          <w:rFonts w:ascii="Times New Roman" w:hAnsi="Times New Roman"/>
        </w:rPr>
      </w:pPr>
      <w:r w:rsidRPr="008E1CBD">
        <w:rPr>
          <w:rFonts w:ascii="Times New Roman" w:hAnsi="Times New Roman"/>
        </w:rPr>
        <w:t>Current course catalog listing: Students integrate what they have learned in gerontology with a focus on how those concepts, ideas, theories and practical experiences relate to their career or higher education goals. Students create a portfolio and resume that reflects their experiences.</w:t>
      </w:r>
    </w:p>
    <w:p w:rsidR="00033397" w:rsidRPr="008E1CBD" w:rsidRDefault="00033397" w:rsidP="007B4A43">
      <w:pPr>
        <w:numPr>
          <w:ilvl w:val="1"/>
          <w:numId w:val="11"/>
        </w:numPr>
        <w:spacing w:after="0" w:line="280" w:lineRule="exact"/>
        <w:contextualSpacing/>
        <w:rPr>
          <w:rFonts w:ascii="Times New Roman" w:hAnsi="Times New Roman" w:cs="Times New Roman"/>
        </w:rPr>
      </w:pPr>
      <w:r w:rsidRPr="008E1CBD">
        <w:rPr>
          <w:rFonts w:ascii="Times New Roman" w:hAnsi="Times New Roman" w:cs="Times New Roman"/>
        </w:rPr>
        <w:t xml:space="preserve">Proposed course catalog listing: Students integrate what they have learned in gerontology with a focus on how those concepts, ideas, theories and practical experiences relate to their personal, professional or higher education goals. </w:t>
      </w:r>
    </w:p>
    <w:p w:rsidR="00033397" w:rsidRPr="008E1CBD" w:rsidRDefault="00033397" w:rsidP="007B4A43">
      <w:pPr>
        <w:pStyle w:val="ListParagraph"/>
        <w:numPr>
          <w:ilvl w:val="1"/>
          <w:numId w:val="11"/>
        </w:numPr>
        <w:spacing w:after="0" w:line="280" w:lineRule="exact"/>
        <w:rPr>
          <w:rFonts w:ascii="Times New Roman" w:hAnsi="Times New Roman"/>
        </w:rPr>
      </w:pPr>
      <w:r w:rsidRPr="008E1CBD">
        <w:rPr>
          <w:rFonts w:ascii="Times New Roman" w:hAnsi="Times New Roman"/>
        </w:rPr>
        <w:t xml:space="preserve">Rationale for revision of course catalog listing: Aligns with proposed increase in total minimum hours for Gerontology Minor and proposed Specialist in Aging Certificate.  </w:t>
      </w:r>
    </w:p>
    <w:p w:rsidR="00033397" w:rsidRPr="008E1CBD" w:rsidRDefault="00033397" w:rsidP="007B4A43">
      <w:pPr>
        <w:spacing w:after="0" w:line="280" w:lineRule="exact"/>
        <w:contextualSpacing/>
        <w:rPr>
          <w:rFonts w:ascii="Times New Roman" w:hAnsi="Times New Roman" w:cs="Times New Roman"/>
        </w:rPr>
      </w:pPr>
    </w:p>
    <w:p w:rsidR="00033397" w:rsidRPr="008E1CBD" w:rsidRDefault="00033397" w:rsidP="007B4A43">
      <w:pPr>
        <w:spacing w:after="0" w:line="280" w:lineRule="exact"/>
        <w:contextualSpacing/>
        <w:rPr>
          <w:rFonts w:ascii="Times New Roman" w:hAnsi="Times New Roman" w:cs="Times New Roman"/>
          <w:b/>
        </w:rPr>
      </w:pPr>
      <w:r w:rsidRPr="008E1CBD">
        <w:rPr>
          <w:rFonts w:ascii="Times New Roman" w:hAnsi="Times New Roman" w:cs="Times New Roman"/>
          <w:b/>
        </w:rPr>
        <w:t>6.</w:t>
      </w:r>
      <w:r w:rsidRPr="008E1CBD">
        <w:rPr>
          <w:rFonts w:ascii="Times New Roman" w:hAnsi="Times New Roman" w:cs="Times New Roman"/>
          <w:b/>
        </w:rPr>
        <w:tab/>
        <w:t>Revise course credit hours:</w:t>
      </w:r>
    </w:p>
    <w:p w:rsidR="00033397" w:rsidRPr="008E1CBD" w:rsidRDefault="00033397" w:rsidP="007B4A43">
      <w:pPr>
        <w:numPr>
          <w:ilvl w:val="1"/>
          <w:numId w:val="8"/>
        </w:numPr>
        <w:spacing w:after="0" w:line="280" w:lineRule="exact"/>
        <w:contextualSpacing/>
        <w:rPr>
          <w:rFonts w:ascii="Times New Roman" w:hAnsi="Times New Roman" w:cs="Times New Roman"/>
        </w:rPr>
      </w:pPr>
      <w:r w:rsidRPr="008E1CBD">
        <w:rPr>
          <w:rFonts w:ascii="Times New Roman" w:hAnsi="Times New Roman" w:cs="Times New Roman"/>
        </w:rPr>
        <w:t>Current course credit hours: 1</w:t>
      </w:r>
    </w:p>
    <w:p w:rsidR="00033397" w:rsidRPr="008E1CBD" w:rsidRDefault="00033397" w:rsidP="007B4A43">
      <w:pPr>
        <w:numPr>
          <w:ilvl w:val="1"/>
          <w:numId w:val="8"/>
        </w:numPr>
        <w:spacing w:after="0" w:line="280" w:lineRule="exact"/>
        <w:contextualSpacing/>
        <w:rPr>
          <w:rFonts w:ascii="Times New Roman" w:hAnsi="Times New Roman" w:cs="Times New Roman"/>
        </w:rPr>
      </w:pPr>
      <w:r w:rsidRPr="008E1CBD">
        <w:rPr>
          <w:rFonts w:ascii="Times New Roman" w:hAnsi="Times New Roman" w:cs="Times New Roman"/>
        </w:rPr>
        <w:t>Proposed course credit hours: 3</w:t>
      </w:r>
    </w:p>
    <w:p w:rsidR="00033397" w:rsidRPr="008E1CBD" w:rsidRDefault="00033397" w:rsidP="007B4A43">
      <w:pPr>
        <w:numPr>
          <w:ilvl w:val="1"/>
          <w:numId w:val="8"/>
        </w:numPr>
        <w:spacing w:after="0" w:line="280" w:lineRule="exact"/>
        <w:contextualSpacing/>
        <w:rPr>
          <w:rFonts w:ascii="Times New Roman" w:hAnsi="Times New Roman" w:cs="Times New Roman"/>
        </w:rPr>
      </w:pPr>
      <w:r w:rsidRPr="008E1CBD">
        <w:rPr>
          <w:rFonts w:ascii="Times New Roman" w:hAnsi="Times New Roman" w:cs="Times New Roman"/>
        </w:rPr>
        <w:lastRenderedPageBreak/>
        <w:t xml:space="preserve">Rationale for revision of course credit hours: Thoughtful reflection and documentation required in a seminar capstone better aligned with 3 credit hours.  </w:t>
      </w:r>
    </w:p>
    <w:p w:rsidR="00033397" w:rsidRPr="008E1CBD" w:rsidRDefault="00033397" w:rsidP="007B4A43">
      <w:pPr>
        <w:spacing w:after="0" w:line="280" w:lineRule="exact"/>
        <w:contextualSpacing/>
        <w:rPr>
          <w:rFonts w:ascii="Times New Roman" w:hAnsi="Times New Roman" w:cs="Times New Roman"/>
        </w:rPr>
      </w:pPr>
      <w:r w:rsidRPr="008E1CBD">
        <w:rPr>
          <w:rFonts w:ascii="Times New Roman" w:hAnsi="Times New Roman" w:cs="Times New Roman"/>
          <w:b/>
        </w:rPr>
        <w:t>7.</w:t>
      </w:r>
      <w:r w:rsidRPr="008E1CBD">
        <w:rPr>
          <w:rFonts w:ascii="Times New Roman" w:hAnsi="Times New Roman" w:cs="Times New Roman"/>
        </w:rPr>
        <w:tab/>
      </w:r>
      <w:r w:rsidRPr="008E1CBD">
        <w:rPr>
          <w:rFonts w:ascii="Times New Roman" w:hAnsi="Times New Roman" w:cs="Times New Roman"/>
          <w:b/>
        </w:rPr>
        <w:t xml:space="preserve">Revise grade type: </w:t>
      </w:r>
      <w:proofErr w:type="gramStart"/>
      <w:r w:rsidRPr="008E1CBD">
        <w:rPr>
          <w:rFonts w:ascii="Times New Roman" w:hAnsi="Times New Roman" w:cs="Times New Roman"/>
          <w:b/>
        </w:rPr>
        <w:t>n/a</w:t>
      </w:r>
      <w:proofErr w:type="gramEnd"/>
    </w:p>
    <w:p w:rsidR="00033397" w:rsidRPr="008E1CBD" w:rsidRDefault="00033397" w:rsidP="007B4A43">
      <w:pPr>
        <w:spacing w:after="0" w:line="280" w:lineRule="exact"/>
        <w:contextualSpacing/>
        <w:rPr>
          <w:rFonts w:ascii="Times New Roman" w:hAnsi="Times New Roman" w:cs="Times New Roman"/>
        </w:rPr>
      </w:pPr>
      <w:r w:rsidRPr="008E1CBD">
        <w:rPr>
          <w:rFonts w:ascii="Times New Roman" w:hAnsi="Times New Roman" w:cs="Times New Roman"/>
        </w:rPr>
        <w:tab/>
        <w:t>7.1</w:t>
      </w:r>
      <w:r w:rsidRPr="008E1CBD">
        <w:rPr>
          <w:rFonts w:ascii="Times New Roman" w:hAnsi="Times New Roman" w:cs="Times New Roman"/>
        </w:rPr>
        <w:tab/>
        <w:t>Current grade type:</w:t>
      </w:r>
    </w:p>
    <w:p w:rsidR="00033397" w:rsidRPr="008E1CBD" w:rsidRDefault="00033397" w:rsidP="007B4A43">
      <w:pPr>
        <w:spacing w:after="0" w:line="280" w:lineRule="exact"/>
        <w:contextualSpacing/>
        <w:rPr>
          <w:rFonts w:ascii="Times New Roman" w:hAnsi="Times New Roman" w:cs="Times New Roman"/>
        </w:rPr>
      </w:pPr>
      <w:r w:rsidRPr="008E1CBD">
        <w:rPr>
          <w:rFonts w:ascii="Times New Roman" w:hAnsi="Times New Roman" w:cs="Times New Roman"/>
        </w:rPr>
        <w:tab/>
        <w:t>7.2</w:t>
      </w:r>
      <w:r w:rsidRPr="008E1CBD">
        <w:rPr>
          <w:rFonts w:ascii="Times New Roman" w:hAnsi="Times New Roman" w:cs="Times New Roman"/>
        </w:rPr>
        <w:tab/>
        <w:t>Proposed grade type:</w:t>
      </w:r>
    </w:p>
    <w:p w:rsidR="00033397" w:rsidRPr="008E1CBD" w:rsidRDefault="00033397" w:rsidP="007B4A43">
      <w:pPr>
        <w:spacing w:after="0" w:line="280" w:lineRule="exact"/>
        <w:contextualSpacing/>
        <w:rPr>
          <w:rFonts w:ascii="Times New Roman" w:hAnsi="Times New Roman" w:cs="Times New Roman"/>
        </w:rPr>
      </w:pPr>
      <w:r w:rsidRPr="008E1CBD">
        <w:rPr>
          <w:rFonts w:ascii="Times New Roman" w:hAnsi="Times New Roman" w:cs="Times New Roman"/>
        </w:rPr>
        <w:tab/>
        <w:t>7.3</w:t>
      </w:r>
      <w:r w:rsidRPr="008E1CBD">
        <w:rPr>
          <w:rFonts w:ascii="Times New Roman" w:hAnsi="Times New Roman" w:cs="Times New Roman"/>
        </w:rPr>
        <w:tab/>
        <w:t>Rationale for revision of grade type:</w:t>
      </w:r>
    </w:p>
    <w:p w:rsidR="00033397" w:rsidRPr="008E1CBD" w:rsidRDefault="00033397" w:rsidP="007B4A43">
      <w:pPr>
        <w:spacing w:after="0" w:line="280" w:lineRule="exact"/>
        <w:contextualSpacing/>
        <w:rPr>
          <w:rFonts w:ascii="Times New Roman" w:hAnsi="Times New Roman" w:cs="Times New Roman"/>
        </w:rPr>
      </w:pPr>
    </w:p>
    <w:p w:rsidR="00033397" w:rsidRPr="008E1CBD" w:rsidRDefault="00033397" w:rsidP="007B4A43">
      <w:pPr>
        <w:spacing w:after="0" w:line="280" w:lineRule="exact"/>
        <w:contextualSpacing/>
        <w:rPr>
          <w:rFonts w:ascii="Times New Roman" w:hAnsi="Times New Roman" w:cs="Times New Roman"/>
        </w:rPr>
      </w:pPr>
      <w:r w:rsidRPr="008E1CBD">
        <w:rPr>
          <w:rFonts w:ascii="Times New Roman" w:hAnsi="Times New Roman" w:cs="Times New Roman"/>
          <w:b/>
        </w:rPr>
        <w:t>8.</w:t>
      </w:r>
      <w:r w:rsidRPr="008E1CBD">
        <w:rPr>
          <w:rFonts w:ascii="Times New Roman" w:hAnsi="Times New Roman" w:cs="Times New Roman"/>
          <w:b/>
        </w:rPr>
        <w:tab/>
        <w:t xml:space="preserve">Proposed term for implementation: </w:t>
      </w:r>
      <w:r w:rsidRPr="008E1CBD">
        <w:rPr>
          <w:rFonts w:ascii="Times New Roman" w:hAnsi="Times New Roman" w:cs="Times New Roman"/>
        </w:rPr>
        <w:t>Fall 2014</w:t>
      </w:r>
    </w:p>
    <w:p w:rsidR="00033397" w:rsidRPr="008E1CBD" w:rsidRDefault="00033397" w:rsidP="007B4A43">
      <w:pPr>
        <w:spacing w:after="0" w:line="280" w:lineRule="exact"/>
        <w:contextualSpacing/>
        <w:rPr>
          <w:rFonts w:ascii="Times New Roman" w:hAnsi="Times New Roman" w:cs="Times New Roman"/>
          <w:b/>
        </w:rPr>
      </w:pPr>
    </w:p>
    <w:p w:rsidR="00033397" w:rsidRPr="008E1CBD" w:rsidRDefault="00033397" w:rsidP="007B4A43">
      <w:pPr>
        <w:spacing w:after="0" w:line="280" w:lineRule="exact"/>
        <w:contextualSpacing/>
        <w:rPr>
          <w:rFonts w:ascii="Times New Roman" w:hAnsi="Times New Roman" w:cs="Times New Roman"/>
          <w:b/>
        </w:rPr>
      </w:pPr>
      <w:r w:rsidRPr="008E1CBD">
        <w:rPr>
          <w:rFonts w:ascii="Times New Roman" w:hAnsi="Times New Roman" w:cs="Times New Roman"/>
          <w:b/>
        </w:rPr>
        <w:t>9.</w:t>
      </w:r>
      <w:r w:rsidRPr="008E1CBD">
        <w:rPr>
          <w:rFonts w:ascii="Times New Roman" w:hAnsi="Times New Roman" w:cs="Times New Roman"/>
          <w:b/>
        </w:rPr>
        <w:tab/>
        <w:t>Dates of prior committee approvals:</w:t>
      </w:r>
    </w:p>
    <w:p w:rsidR="00033397" w:rsidRPr="008E1CBD" w:rsidRDefault="00033397" w:rsidP="007B4A43">
      <w:pPr>
        <w:spacing w:after="0"/>
        <w:rPr>
          <w:rFonts w:ascii="Times New Roman" w:hAnsi="Times New Roman" w:cs="Times New Roman"/>
          <w:b/>
        </w:rPr>
      </w:pPr>
      <w:r w:rsidRPr="008E1CBD">
        <w:rPr>
          <w:rFonts w:ascii="Times New Roman" w:hAnsi="Times New Roman" w:cs="Times New Roman"/>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033397" w:rsidRPr="008E1CBD" w:rsidTr="008E1CBD">
        <w:trPr>
          <w:trHeight w:val="374"/>
        </w:trPr>
        <w:tc>
          <w:tcPr>
            <w:tcW w:w="5627"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 xml:space="preserve">Department of Diversity &amp; Community Studies </w:t>
            </w:r>
          </w:p>
        </w:tc>
        <w:tc>
          <w:tcPr>
            <w:tcW w:w="3128" w:type="dxa"/>
            <w:tcBorders>
              <w:top w:val="nil"/>
              <w:left w:val="nil"/>
              <w:bottom w:val="nil"/>
              <w:right w:val="nil"/>
            </w:tcBorders>
          </w:tcPr>
          <w:p w:rsidR="00033397" w:rsidRPr="008E1CBD" w:rsidRDefault="00033397" w:rsidP="007B4A43">
            <w:pPr>
              <w:rPr>
                <w:rFonts w:ascii="Times New Roman" w:hAnsi="Times New Roman" w:cs="Times New Roman"/>
              </w:rPr>
            </w:pPr>
          </w:p>
          <w:p w:rsidR="00033397" w:rsidRPr="008E1CBD" w:rsidRDefault="00033397" w:rsidP="007B4A43">
            <w:pPr>
              <w:rPr>
                <w:rFonts w:ascii="Times New Roman" w:hAnsi="Times New Roman" w:cs="Times New Roman"/>
              </w:rPr>
            </w:pPr>
            <w:r w:rsidRPr="008E1CBD">
              <w:rPr>
                <w:rFonts w:ascii="Times New Roman" w:hAnsi="Times New Roman" w:cs="Times New Roman"/>
              </w:rPr>
              <w:t>January 12, 2014</w:t>
            </w:r>
          </w:p>
        </w:tc>
      </w:tr>
      <w:tr w:rsidR="00033397" w:rsidRPr="008E1CBD" w:rsidTr="008E1CBD">
        <w:trPr>
          <w:trHeight w:val="374"/>
        </w:trPr>
        <w:tc>
          <w:tcPr>
            <w:tcW w:w="5627"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 xml:space="preserve">University College Curriculum Committee </w:t>
            </w:r>
          </w:p>
        </w:tc>
        <w:tc>
          <w:tcPr>
            <w:tcW w:w="3128" w:type="dxa"/>
            <w:tcBorders>
              <w:top w:val="nil"/>
              <w:left w:val="nil"/>
              <w:bottom w:val="single" w:sz="4" w:space="0" w:color="auto"/>
              <w:right w:val="nil"/>
            </w:tcBorders>
          </w:tcPr>
          <w:p w:rsidR="00033397" w:rsidRPr="008E1CBD" w:rsidRDefault="00033397" w:rsidP="007B4A43">
            <w:pPr>
              <w:rPr>
                <w:rFonts w:ascii="Times New Roman" w:hAnsi="Times New Roman" w:cs="Times New Roman"/>
              </w:rPr>
            </w:pPr>
          </w:p>
          <w:p w:rsidR="00033397" w:rsidRPr="007B4A43" w:rsidRDefault="00033397" w:rsidP="007B4A43">
            <w:pPr>
              <w:rPr>
                <w:rFonts w:ascii="Times New Roman" w:hAnsi="Times New Roman" w:cs="Times New Roman"/>
              </w:rPr>
            </w:pPr>
            <w:r w:rsidRPr="007B4A43">
              <w:rPr>
                <w:rFonts w:ascii="Times New Roman" w:hAnsi="Times New Roman" w:cs="Times New Roman"/>
              </w:rPr>
              <w:t xml:space="preserve">January 15, 2014 </w:t>
            </w:r>
          </w:p>
        </w:tc>
      </w:tr>
      <w:tr w:rsidR="00033397" w:rsidRPr="008E1CBD" w:rsidTr="008E1CBD">
        <w:trPr>
          <w:trHeight w:val="374"/>
        </w:trPr>
        <w:tc>
          <w:tcPr>
            <w:tcW w:w="5627"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Professional Education Council (if applicable)</w:t>
            </w:r>
          </w:p>
        </w:tc>
        <w:tc>
          <w:tcPr>
            <w:tcW w:w="3128" w:type="dxa"/>
            <w:tcBorders>
              <w:top w:val="single" w:sz="4" w:space="0" w:color="auto"/>
              <w:left w:val="nil"/>
              <w:bottom w:val="single" w:sz="4" w:space="0" w:color="auto"/>
              <w:right w:val="nil"/>
            </w:tcBorders>
          </w:tcPr>
          <w:p w:rsidR="00033397" w:rsidRPr="008E1CBD" w:rsidRDefault="00033397" w:rsidP="007B4A43">
            <w:pPr>
              <w:rPr>
                <w:rFonts w:ascii="Times New Roman" w:hAnsi="Times New Roman" w:cs="Times New Roman"/>
              </w:rPr>
            </w:pPr>
          </w:p>
        </w:tc>
      </w:tr>
      <w:tr w:rsidR="00033397" w:rsidRPr="008E1CBD" w:rsidTr="008E1CBD">
        <w:trPr>
          <w:trHeight w:val="374"/>
        </w:trPr>
        <w:tc>
          <w:tcPr>
            <w:tcW w:w="5627" w:type="dxa"/>
            <w:tcBorders>
              <w:top w:val="nil"/>
              <w:left w:val="nil"/>
              <w:bottom w:val="nil"/>
              <w:right w:val="nil"/>
            </w:tcBorders>
            <w:vAlign w:val="bottom"/>
          </w:tcPr>
          <w:p w:rsidR="00033397" w:rsidRPr="008E1CBD" w:rsidRDefault="00033397" w:rsidP="007B4A43">
            <w:pPr>
              <w:rPr>
                <w:rFonts w:ascii="Times New Roman" w:eastAsia="Calibri" w:hAnsi="Times New Roman" w:cs="Times New Roman"/>
              </w:rPr>
            </w:pPr>
            <w:r w:rsidRPr="008E1CBD">
              <w:rPr>
                <w:rFonts w:ascii="Times New Roman" w:hAnsi="Times New Roman" w:cs="Times New Roman"/>
              </w:rPr>
              <w:t>General Education Committee (if applicable)</w:t>
            </w:r>
          </w:p>
        </w:tc>
        <w:tc>
          <w:tcPr>
            <w:tcW w:w="3128" w:type="dxa"/>
            <w:tcBorders>
              <w:top w:val="single" w:sz="4" w:space="0" w:color="auto"/>
              <w:left w:val="nil"/>
              <w:bottom w:val="single" w:sz="4" w:space="0" w:color="auto"/>
              <w:right w:val="nil"/>
            </w:tcBorders>
            <w:vAlign w:val="bottom"/>
          </w:tcPr>
          <w:p w:rsidR="00033397" w:rsidRPr="008E1CBD" w:rsidRDefault="00033397" w:rsidP="007B4A43">
            <w:pPr>
              <w:rPr>
                <w:rFonts w:ascii="Times New Roman" w:eastAsia="Calibri" w:hAnsi="Times New Roman" w:cs="Times New Roman"/>
                <w:b/>
              </w:rPr>
            </w:pPr>
          </w:p>
        </w:tc>
      </w:tr>
      <w:tr w:rsidR="00033397" w:rsidRPr="008E1CBD" w:rsidTr="008E1CBD">
        <w:trPr>
          <w:trHeight w:val="374"/>
        </w:trPr>
        <w:tc>
          <w:tcPr>
            <w:tcW w:w="5627"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tcPr>
          <w:p w:rsidR="00033397" w:rsidRPr="008E1CBD" w:rsidRDefault="00033397" w:rsidP="007B4A43">
            <w:pPr>
              <w:rPr>
                <w:rFonts w:ascii="Times New Roman" w:hAnsi="Times New Roman" w:cs="Times New Roman"/>
                <w:b/>
              </w:rPr>
            </w:pPr>
          </w:p>
        </w:tc>
      </w:tr>
      <w:tr w:rsidR="00033397" w:rsidRPr="008E1CBD" w:rsidTr="008E1CBD">
        <w:trPr>
          <w:trHeight w:val="374"/>
        </w:trPr>
        <w:tc>
          <w:tcPr>
            <w:tcW w:w="5627"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tcPr>
          <w:p w:rsidR="00033397" w:rsidRPr="008E1CBD" w:rsidRDefault="00033397" w:rsidP="007B4A43">
            <w:pPr>
              <w:rPr>
                <w:rFonts w:ascii="Times New Roman" w:hAnsi="Times New Roman" w:cs="Times New Roman"/>
                <w:b/>
              </w:rPr>
            </w:pPr>
          </w:p>
        </w:tc>
      </w:tr>
    </w:tbl>
    <w:p w:rsidR="00033397" w:rsidRPr="008E1CBD" w:rsidRDefault="00033397" w:rsidP="008E1CBD">
      <w:pPr>
        <w:rPr>
          <w:rFonts w:ascii="Times New Roman" w:hAnsi="Times New Roman" w:cs="Times New Roman"/>
          <w:b/>
        </w:rPr>
      </w:pPr>
    </w:p>
    <w:p w:rsidR="00033397" w:rsidRDefault="00033397"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Default="007B4A43" w:rsidP="008E1CBD">
      <w:pPr>
        <w:rPr>
          <w:rFonts w:ascii="Times New Roman" w:hAnsi="Times New Roman" w:cs="Times New Roman"/>
        </w:rPr>
      </w:pPr>
    </w:p>
    <w:p w:rsidR="007B4A43" w:rsidRPr="008E1CBD" w:rsidRDefault="007B4A43" w:rsidP="008E1CBD">
      <w:pPr>
        <w:rPr>
          <w:rFonts w:ascii="Times New Roman" w:hAnsi="Times New Roman" w:cs="Times New Roman"/>
        </w:rPr>
      </w:pPr>
    </w:p>
    <w:p w:rsidR="00033397" w:rsidRPr="008E1CBD" w:rsidRDefault="00033397" w:rsidP="008E1CBD">
      <w:pPr>
        <w:rPr>
          <w:rFonts w:ascii="Times New Roman" w:hAnsi="Times New Roman" w:cs="Times New Roman"/>
          <w:b/>
          <w:u w:val="single"/>
        </w:rPr>
      </w:pPr>
    </w:p>
    <w:p w:rsidR="00033397" w:rsidRPr="008E1CBD" w:rsidRDefault="00033397" w:rsidP="008E1CBD">
      <w:pPr>
        <w:spacing w:before="100" w:beforeAutospacing="1" w:after="100" w:afterAutospacing="1" w:line="260" w:lineRule="exact"/>
        <w:rPr>
          <w:rStyle w:val="Strong"/>
          <w:rFonts w:ascii="Times New Roman" w:hAnsi="Times New Roman" w:cs="Times New Roman"/>
          <w:b w:val="0"/>
        </w:rPr>
      </w:pPr>
    </w:p>
    <w:p w:rsidR="00033397" w:rsidRPr="008E1CBD" w:rsidRDefault="00033397" w:rsidP="008E1CBD">
      <w:pPr>
        <w:jc w:val="right"/>
        <w:rPr>
          <w:rFonts w:ascii="Times New Roman" w:hAnsi="Times New Roman" w:cs="Times New Roman"/>
        </w:rPr>
      </w:pPr>
      <w:r w:rsidRPr="008E1CBD">
        <w:rPr>
          <w:rFonts w:ascii="Times New Roman" w:hAnsi="Times New Roman" w:cs="Times New Roman"/>
        </w:rPr>
        <w:lastRenderedPageBreak/>
        <w:t>January 12, 2014</w:t>
      </w:r>
    </w:p>
    <w:p w:rsidR="00033397" w:rsidRPr="008E1CBD" w:rsidRDefault="00033397" w:rsidP="008E1CBD">
      <w:pPr>
        <w:jc w:val="center"/>
        <w:rPr>
          <w:rFonts w:ascii="Times New Roman" w:hAnsi="Times New Roman" w:cs="Times New Roman"/>
        </w:rPr>
      </w:pP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University College</w:t>
      </w:r>
      <w:r w:rsidRPr="008E1CBD">
        <w:rPr>
          <w:rFonts w:ascii="Times New Roman" w:hAnsi="Times New Roman" w:cs="Times New Roman"/>
          <w:b/>
        </w:rPr>
        <w:tab/>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Diversity and Community Studies</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Proposal to Create a New Certificate Program</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(Action Item)</w:t>
      </w:r>
    </w:p>
    <w:p w:rsidR="00033397" w:rsidRPr="008E1CBD" w:rsidRDefault="00033397" w:rsidP="007B4A43">
      <w:pPr>
        <w:spacing w:after="0"/>
        <w:rPr>
          <w:rFonts w:ascii="Times New Roman" w:hAnsi="Times New Roman" w:cs="Times New Roman"/>
          <w:b/>
        </w:rPr>
      </w:pPr>
    </w:p>
    <w:p w:rsidR="00033397" w:rsidRPr="008E1CBD" w:rsidRDefault="00033397" w:rsidP="007B4A43">
      <w:pPr>
        <w:spacing w:after="0" w:line="240" w:lineRule="exact"/>
        <w:rPr>
          <w:rFonts w:ascii="Times New Roman" w:hAnsi="Times New Roman" w:cs="Times New Roman"/>
        </w:rPr>
      </w:pPr>
      <w:r w:rsidRPr="008E1CBD">
        <w:rPr>
          <w:rFonts w:ascii="Times New Roman" w:hAnsi="Times New Roman" w:cs="Times New Roman"/>
        </w:rPr>
        <w:t xml:space="preserve">Contact Person:  Dana Burr Bradley, </w:t>
      </w:r>
      <w:hyperlink r:id="rId15" w:history="1">
        <w:r w:rsidRPr="008E1CBD">
          <w:rPr>
            <w:rStyle w:val="Hyperlink"/>
            <w:rFonts w:ascii="Times New Roman" w:hAnsi="Times New Roman" w:cs="Times New Roman"/>
          </w:rPr>
          <w:t>dana.bradley@wku.edu</w:t>
        </w:r>
      </w:hyperlink>
      <w:r w:rsidRPr="008E1CBD">
        <w:rPr>
          <w:rFonts w:ascii="Times New Roman" w:hAnsi="Times New Roman" w:cs="Times New Roman"/>
        </w:rPr>
        <w:t>, 270 745.2356</w:t>
      </w:r>
    </w:p>
    <w:p w:rsidR="00033397" w:rsidRPr="008E1CBD" w:rsidRDefault="00033397" w:rsidP="007B4A43">
      <w:pPr>
        <w:spacing w:after="0" w:line="240" w:lineRule="exact"/>
        <w:rPr>
          <w:rFonts w:ascii="Times New Roman" w:hAnsi="Times New Roman" w:cs="Times New Roman"/>
        </w:rPr>
      </w:pPr>
    </w:p>
    <w:p w:rsidR="00033397" w:rsidRPr="008E1CBD" w:rsidRDefault="00033397" w:rsidP="007B4A43">
      <w:pPr>
        <w:spacing w:after="0" w:line="240" w:lineRule="exact"/>
        <w:rPr>
          <w:rFonts w:ascii="Times New Roman" w:hAnsi="Times New Roman" w:cs="Times New Roman"/>
          <w:b/>
        </w:rPr>
      </w:pPr>
      <w:r w:rsidRPr="008E1CBD">
        <w:rPr>
          <w:rFonts w:ascii="Times New Roman" w:hAnsi="Times New Roman" w:cs="Times New Roman"/>
          <w:b/>
        </w:rPr>
        <w:t>1.</w:t>
      </w:r>
      <w:r w:rsidRPr="008E1CBD">
        <w:rPr>
          <w:rFonts w:ascii="Times New Roman" w:hAnsi="Times New Roman" w:cs="Times New Roman"/>
          <w:b/>
        </w:rPr>
        <w:tab/>
        <w:t>Identification of program:</w:t>
      </w:r>
    </w:p>
    <w:p w:rsidR="00033397" w:rsidRPr="008E1CBD" w:rsidRDefault="00033397" w:rsidP="007B4A43">
      <w:pPr>
        <w:numPr>
          <w:ilvl w:val="1"/>
          <w:numId w:val="1"/>
        </w:numPr>
        <w:spacing w:after="0" w:line="240" w:lineRule="exact"/>
        <w:rPr>
          <w:rFonts w:ascii="Times New Roman" w:hAnsi="Times New Roman" w:cs="Times New Roman"/>
        </w:rPr>
      </w:pPr>
      <w:r w:rsidRPr="008E1CBD">
        <w:rPr>
          <w:rFonts w:ascii="Times New Roman" w:hAnsi="Times New Roman" w:cs="Times New Roman"/>
        </w:rPr>
        <w:t>Program Title: Aging Specialist</w:t>
      </w:r>
    </w:p>
    <w:p w:rsidR="00033397" w:rsidRPr="008E1CBD" w:rsidRDefault="00033397" w:rsidP="007B4A43">
      <w:pPr>
        <w:numPr>
          <w:ilvl w:val="1"/>
          <w:numId w:val="1"/>
        </w:numPr>
        <w:spacing w:after="0" w:line="240" w:lineRule="exact"/>
        <w:rPr>
          <w:rFonts w:ascii="Times New Roman" w:hAnsi="Times New Roman" w:cs="Times New Roman"/>
        </w:rPr>
      </w:pPr>
      <w:r w:rsidRPr="008E1CBD">
        <w:rPr>
          <w:rFonts w:ascii="Times New Roman" w:hAnsi="Times New Roman" w:cs="Times New Roman"/>
        </w:rPr>
        <w:t>Required Hours: 15 hours</w:t>
      </w:r>
    </w:p>
    <w:p w:rsidR="00033397" w:rsidRPr="008E1CBD" w:rsidRDefault="00033397" w:rsidP="007B4A43">
      <w:pPr>
        <w:numPr>
          <w:ilvl w:val="1"/>
          <w:numId w:val="1"/>
        </w:numPr>
        <w:spacing w:after="0" w:line="240" w:lineRule="auto"/>
        <w:rPr>
          <w:rFonts w:ascii="Times New Roman" w:hAnsi="Times New Roman" w:cs="Times New Roman"/>
        </w:rPr>
      </w:pPr>
      <w:r w:rsidRPr="008E1CBD">
        <w:rPr>
          <w:rFonts w:ascii="Times New Roman" w:hAnsi="Times New Roman" w:cs="Times New Roman"/>
        </w:rPr>
        <w:t xml:space="preserve">Special information: This is an interdisciplinary certificate for the Gerontology program (GERO). It draws on courses within GERO and across the university. </w:t>
      </w:r>
    </w:p>
    <w:p w:rsidR="00033397" w:rsidRPr="008E1CBD" w:rsidRDefault="00033397" w:rsidP="007B4A43">
      <w:pPr>
        <w:numPr>
          <w:ilvl w:val="1"/>
          <w:numId w:val="1"/>
        </w:numPr>
        <w:spacing w:after="0" w:line="240" w:lineRule="exact"/>
        <w:rPr>
          <w:rFonts w:ascii="Times New Roman" w:hAnsi="Times New Roman" w:cs="Times New Roman"/>
        </w:rPr>
      </w:pPr>
      <w:r w:rsidRPr="008E1CBD">
        <w:rPr>
          <w:rFonts w:ascii="Times New Roman" w:hAnsi="Times New Roman" w:cs="Times New Roman"/>
        </w:rPr>
        <w:t>Catalog description:</w:t>
      </w:r>
      <w:r w:rsidRPr="008E1CBD">
        <w:rPr>
          <w:rFonts w:ascii="Times New Roman" w:hAnsi="Times New Roman" w:cs="Times New Roman"/>
          <w:color w:val="000000"/>
        </w:rPr>
        <w:t xml:space="preserve"> The undergraduate academic certificate, Aging Specialist, will help </w:t>
      </w:r>
      <w:r w:rsidRPr="008E1CBD">
        <w:rPr>
          <w:rFonts w:ascii="Times New Roman" w:hAnsi="Times New Roman" w:cs="Times New Roman"/>
        </w:rPr>
        <w:t xml:space="preserve">prepare individuals for job opportunities in an aging society and in their personal lives as they and members of their </w:t>
      </w:r>
      <w:proofErr w:type="gramStart"/>
      <w:r w:rsidRPr="008E1CBD">
        <w:rPr>
          <w:rFonts w:ascii="Times New Roman" w:hAnsi="Times New Roman" w:cs="Times New Roman"/>
        </w:rPr>
        <w:t>families</w:t>
      </w:r>
      <w:proofErr w:type="gramEnd"/>
      <w:r w:rsidRPr="008E1CBD">
        <w:rPr>
          <w:rFonts w:ascii="Times New Roman" w:hAnsi="Times New Roman" w:cs="Times New Roman"/>
        </w:rPr>
        <w:t xml:space="preserve"> age. </w:t>
      </w:r>
      <w:r w:rsidRPr="008E1CBD">
        <w:rPr>
          <w:rFonts w:ascii="Times New Roman" w:hAnsi="Times New Roman" w:cs="Times New Roman"/>
          <w:color w:val="000000"/>
        </w:rPr>
        <w:t>The 15-semester-hour program includes 6 required hours in gerontology and 9 hours distributed across three content areas.</w:t>
      </w:r>
    </w:p>
    <w:p w:rsidR="00033397" w:rsidRPr="008E1CBD" w:rsidRDefault="00033397" w:rsidP="007B4A43">
      <w:pPr>
        <w:numPr>
          <w:ilvl w:val="1"/>
          <w:numId w:val="1"/>
        </w:numPr>
        <w:spacing w:after="0" w:line="240" w:lineRule="exact"/>
        <w:rPr>
          <w:rFonts w:ascii="Times New Roman" w:hAnsi="Times New Roman" w:cs="Times New Roman"/>
        </w:rPr>
      </w:pPr>
      <w:r w:rsidRPr="008E1CBD">
        <w:rPr>
          <w:rFonts w:ascii="Times New Roman" w:hAnsi="Times New Roman" w:cs="Times New Roman"/>
        </w:rPr>
        <w:t>Classification of Instructional Program Code (CIP): 30.001 Gerontology</w:t>
      </w:r>
    </w:p>
    <w:p w:rsidR="00033397" w:rsidRPr="008E1CBD" w:rsidRDefault="00033397" w:rsidP="007B4A43">
      <w:pPr>
        <w:spacing w:after="0" w:line="240" w:lineRule="exact"/>
        <w:rPr>
          <w:rFonts w:ascii="Times New Roman" w:hAnsi="Times New Roman" w:cs="Times New Roman"/>
          <w:color w:val="FF0000"/>
        </w:rPr>
      </w:pPr>
    </w:p>
    <w:p w:rsidR="00033397" w:rsidRPr="008E1CBD" w:rsidRDefault="00033397" w:rsidP="007B4A43">
      <w:pPr>
        <w:spacing w:after="0" w:line="240" w:lineRule="exact"/>
        <w:rPr>
          <w:rFonts w:ascii="Times New Roman" w:hAnsi="Times New Roman" w:cs="Times New Roman"/>
          <w:b/>
        </w:rPr>
      </w:pPr>
      <w:r w:rsidRPr="008E1CBD">
        <w:rPr>
          <w:rFonts w:ascii="Times New Roman" w:hAnsi="Times New Roman" w:cs="Times New Roman"/>
          <w:b/>
        </w:rPr>
        <w:t>2.</w:t>
      </w:r>
      <w:r w:rsidRPr="008E1CBD">
        <w:rPr>
          <w:rFonts w:ascii="Times New Roman" w:hAnsi="Times New Roman" w:cs="Times New Roman"/>
          <w:b/>
        </w:rPr>
        <w:tab/>
        <w:t xml:space="preserve">Learning outcomes of the proposed certificate program: </w:t>
      </w:r>
    </w:p>
    <w:p w:rsidR="00033397" w:rsidRPr="008E1CBD" w:rsidRDefault="00033397" w:rsidP="007B4A43">
      <w:pPr>
        <w:pStyle w:val="ListParagraph"/>
        <w:numPr>
          <w:ilvl w:val="0"/>
          <w:numId w:val="13"/>
        </w:numPr>
        <w:shd w:val="clear" w:color="auto" w:fill="FFFFFF"/>
        <w:spacing w:after="0" w:line="240" w:lineRule="auto"/>
        <w:rPr>
          <w:rFonts w:ascii="Times New Roman" w:hAnsi="Times New Roman"/>
          <w:lang w:val="en"/>
        </w:rPr>
      </w:pPr>
      <w:r w:rsidRPr="008E1CBD">
        <w:rPr>
          <w:rFonts w:ascii="Times New Roman" w:hAnsi="Times New Roman"/>
          <w:lang w:val="en"/>
        </w:rPr>
        <w:t xml:space="preserve">Students will understand the biological, psychological and sociological underpinnings of aging in contemporary.  </w:t>
      </w:r>
    </w:p>
    <w:p w:rsidR="00033397" w:rsidRPr="008E1CBD" w:rsidRDefault="00033397" w:rsidP="007B4A43">
      <w:pPr>
        <w:pStyle w:val="ListParagraph"/>
        <w:numPr>
          <w:ilvl w:val="0"/>
          <w:numId w:val="13"/>
        </w:numPr>
        <w:shd w:val="clear" w:color="auto" w:fill="FFFFFF"/>
        <w:spacing w:before="100" w:beforeAutospacing="1" w:after="0" w:line="240" w:lineRule="auto"/>
        <w:rPr>
          <w:rFonts w:ascii="Times New Roman" w:hAnsi="Times New Roman"/>
          <w:lang w:val="en"/>
        </w:rPr>
      </w:pPr>
      <w:r w:rsidRPr="008E1CBD">
        <w:rPr>
          <w:rFonts w:ascii="Times New Roman" w:hAnsi="Times New Roman"/>
          <w:lang w:val="en"/>
        </w:rPr>
        <w:t xml:space="preserve">Students will understand of methods and techniques to assist older persons and their families to achieve a successful response to aging.  </w:t>
      </w:r>
    </w:p>
    <w:p w:rsidR="00033397" w:rsidRPr="008E1CBD" w:rsidRDefault="00033397" w:rsidP="007B4A43">
      <w:pPr>
        <w:pStyle w:val="ListParagraph"/>
        <w:numPr>
          <w:ilvl w:val="0"/>
          <w:numId w:val="13"/>
        </w:numPr>
        <w:shd w:val="clear" w:color="auto" w:fill="FFFFFF"/>
        <w:spacing w:before="100" w:beforeAutospacing="1" w:after="0" w:line="240" w:lineRule="auto"/>
        <w:rPr>
          <w:rFonts w:ascii="Times New Roman" w:hAnsi="Times New Roman"/>
          <w:lang w:val="en"/>
        </w:rPr>
      </w:pPr>
      <w:r w:rsidRPr="008E1CBD">
        <w:rPr>
          <w:rFonts w:ascii="Times New Roman" w:hAnsi="Times New Roman"/>
          <w:lang w:val="en"/>
        </w:rPr>
        <w:t>Students will develop understanding of and will engage in interdisciplinary approaches to issues and problems of aging.</w:t>
      </w:r>
    </w:p>
    <w:p w:rsidR="00033397" w:rsidRPr="008E1CBD" w:rsidRDefault="00033397" w:rsidP="007B4A43">
      <w:pPr>
        <w:spacing w:after="0" w:line="240" w:lineRule="exact"/>
        <w:rPr>
          <w:rFonts w:ascii="Times New Roman" w:hAnsi="Times New Roman" w:cs="Times New Roman"/>
          <w:b/>
        </w:rPr>
      </w:pPr>
      <w:r w:rsidRPr="008E1CBD">
        <w:rPr>
          <w:rFonts w:ascii="Times New Roman" w:hAnsi="Times New Roman" w:cs="Times New Roman"/>
          <w:b/>
        </w:rPr>
        <w:t>3.</w:t>
      </w:r>
      <w:r w:rsidRPr="008E1CBD">
        <w:rPr>
          <w:rFonts w:ascii="Times New Roman" w:hAnsi="Times New Roman" w:cs="Times New Roman"/>
          <w:b/>
        </w:rPr>
        <w:tab/>
        <w:t>Rationale:</w:t>
      </w:r>
    </w:p>
    <w:p w:rsidR="00033397" w:rsidRPr="008E1CBD" w:rsidRDefault="00033397" w:rsidP="007B4A43">
      <w:pPr>
        <w:numPr>
          <w:ilvl w:val="1"/>
          <w:numId w:val="12"/>
        </w:numPr>
        <w:spacing w:after="0" w:line="240" w:lineRule="exact"/>
        <w:rPr>
          <w:rFonts w:ascii="Times New Roman" w:hAnsi="Times New Roman" w:cs="Times New Roman"/>
        </w:rPr>
      </w:pPr>
      <w:r w:rsidRPr="008E1CBD">
        <w:rPr>
          <w:rFonts w:ascii="Times New Roman" w:hAnsi="Times New Roman" w:cs="Times New Roman"/>
        </w:rPr>
        <w:t>Reason for developing the proposed certificate program:</w:t>
      </w:r>
    </w:p>
    <w:p w:rsidR="00033397" w:rsidRPr="008E1CBD" w:rsidRDefault="00033397" w:rsidP="007B4A43">
      <w:pPr>
        <w:spacing w:after="0" w:line="240" w:lineRule="exact"/>
        <w:ind w:left="1440"/>
        <w:rPr>
          <w:rFonts w:ascii="Times New Roman" w:eastAsiaTheme="minorHAnsi" w:hAnsi="Times New Roman" w:cs="Times New Roman"/>
        </w:rPr>
      </w:pPr>
      <w:r w:rsidRPr="008E1CBD">
        <w:rPr>
          <w:rFonts w:ascii="Times New Roman" w:eastAsiaTheme="minorHAnsi" w:hAnsi="Times New Roman" w:cs="Times New Roman"/>
        </w:rPr>
        <w:t xml:space="preserve">The Aging Specialist Certificate was designed to meet an identified need for the </w:t>
      </w:r>
      <w:proofErr w:type="spellStart"/>
      <w:r w:rsidRPr="008E1CBD">
        <w:rPr>
          <w:rFonts w:ascii="Times New Roman" w:eastAsiaTheme="minorHAnsi" w:hAnsi="Times New Roman" w:cs="Times New Roman"/>
        </w:rPr>
        <w:t>Bachelor’s</w:t>
      </w:r>
      <w:proofErr w:type="spellEnd"/>
      <w:r w:rsidRPr="008E1CBD">
        <w:rPr>
          <w:rFonts w:ascii="Times New Roman" w:eastAsiaTheme="minorHAnsi" w:hAnsi="Times New Roman" w:cs="Times New Roman"/>
        </w:rPr>
        <w:t xml:space="preserve"> of Interdisciplinary Studies program (BIS). The BIS does not allow a minor and academic advisors estimate that students in 4 of the 8 BIS concentrations would find the Certificate useful for their program of study.  In addition, the </w:t>
      </w:r>
      <w:proofErr w:type="spellStart"/>
      <w:r w:rsidRPr="008E1CBD">
        <w:rPr>
          <w:rFonts w:ascii="Times New Roman" w:eastAsiaTheme="minorHAnsi" w:hAnsi="Times New Roman" w:cs="Times New Roman"/>
        </w:rPr>
        <w:t>Gerontological</w:t>
      </w:r>
      <w:proofErr w:type="spellEnd"/>
      <w:r w:rsidRPr="008E1CBD">
        <w:rPr>
          <w:rFonts w:ascii="Times New Roman" w:eastAsiaTheme="minorHAnsi" w:hAnsi="Times New Roman" w:cs="Times New Roman"/>
        </w:rPr>
        <w:t xml:space="preserve"> Society of America is leading an initiative to accredit gerontology programs and this Certificate would meet proposed standards.  </w:t>
      </w:r>
    </w:p>
    <w:p w:rsidR="00033397" w:rsidRPr="008E1CBD" w:rsidRDefault="00033397" w:rsidP="007B4A43">
      <w:pPr>
        <w:spacing w:after="0" w:line="240" w:lineRule="exact"/>
        <w:ind w:left="1440"/>
        <w:rPr>
          <w:rFonts w:ascii="Times New Roman" w:eastAsiaTheme="minorHAnsi" w:hAnsi="Times New Roman" w:cs="Times New Roman"/>
        </w:rPr>
      </w:pPr>
    </w:p>
    <w:p w:rsidR="00033397" w:rsidRPr="008E1CBD" w:rsidRDefault="00033397" w:rsidP="007B4A43">
      <w:pPr>
        <w:spacing w:after="0" w:line="240" w:lineRule="exact"/>
        <w:ind w:left="1440"/>
        <w:rPr>
          <w:rFonts w:ascii="Times New Roman" w:eastAsiaTheme="minorHAnsi" w:hAnsi="Times New Roman" w:cs="Times New Roman"/>
        </w:rPr>
      </w:pPr>
      <w:r w:rsidRPr="008E1CBD">
        <w:rPr>
          <w:rFonts w:ascii="Times New Roman" w:eastAsiaTheme="minorHAnsi" w:hAnsi="Times New Roman" w:cs="Times New Roman"/>
        </w:rPr>
        <w:t xml:space="preserve">Currently, 45 million people in the United States are ages 60 and older, and this number is projected to more than double to over 90 million by 2050. Numbers of the “oldest old,” those ages 85 and older, are projected to rise rapidly over the next 40 years. By 2050, the oldest old will number 19 million, over one-fifth of the total population ages 60 and older. Kentucky mirrors the rest of the country with the growth in the numbers of people age 60 and above projected to reach 26.2% by 2030. Job opportunities related the aging of our population are numerous and the Bureau of Labor Statistics (BLS, 2013) reports that the demand for health care worker to address the needs of an aging population will account for in part for nearly one third of the total projected increase in jobs between 2012 and 2022. </w:t>
      </w:r>
    </w:p>
    <w:p w:rsidR="00033397" w:rsidRPr="008E1CBD" w:rsidRDefault="00033397" w:rsidP="007B4A43">
      <w:pPr>
        <w:spacing w:after="0" w:line="240" w:lineRule="exact"/>
        <w:ind w:left="1440"/>
        <w:rPr>
          <w:rFonts w:ascii="Times New Roman" w:hAnsi="Times New Roman" w:cs="Times New Roman"/>
        </w:rPr>
      </w:pPr>
    </w:p>
    <w:p w:rsidR="00033397" w:rsidRPr="008E1CBD" w:rsidRDefault="00033397" w:rsidP="007B4A43">
      <w:pPr>
        <w:numPr>
          <w:ilvl w:val="1"/>
          <w:numId w:val="12"/>
        </w:numPr>
        <w:spacing w:after="0" w:line="240" w:lineRule="exact"/>
        <w:rPr>
          <w:rFonts w:ascii="Times New Roman" w:hAnsi="Times New Roman" w:cs="Times New Roman"/>
        </w:rPr>
      </w:pPr>
      <w:r w:rsidRPr="008E1CBD">
        <w:rPr>
          <w:rFonts w:ascii="Times New Roman" w:hAnsi="Times New Roman" w:cs="Times New Roman"/>
        </w:rPr>
        <w:t xml:space="preserve">Relationship of the proposed certificate program to other programs now offered by the department: Western Kentucky University has offered a minor in Gerontology since the 1980s and created the Center for Gerontology in 2005 to provide leadership of aging </w:t>
      </w:r>
      <w:r w:rsidRPr="008E1CBD">
        <w:rPr>
          <w:rFonts w:ascii="Times New Roman" w:hAnsi="Times New Roman" w:cs="Times New Roman"/>
        </w:rPr>
        <w:lastRenderedPageBreak/>
        <w:t xml:space="preserve">initiatives for the university. In 2012 the Department of Diversity and Community Studies (DCS) was created and the Gerontology programs became one of four focal points for the department. Since then, the Gerontology Minor has grown serving majors in departments across all WKU colleges. In 2010 the Institute for Citizenship and Social Responsibility (ICSR) created an undergraduate certificate in Citizenship and Social Responsibility which is also now part of the DCS. </w:t>
      </w:r>
    </w:p>
    <w:p w:rsidR="00033397" w:rsidRPr="008E1CBD" w:rsidRDefault="00033397" w:rsidP="007B4A43">
      <w:pPr>
        <w:spacing w:after="0" w:line="240" w:lineRule="exact"/>
        <w:ind w:left="720"/>
        <w:rPr>
          <w:rFonts w:ascii="Times New Roman" w:hAnsi="Times New Roman" w:cs="Times New Roman"/>
        </w:rPr>
      </w:pPr>
    </w:p>
    <w:p w:rsidR="00033397" w:rsidRPr="008E1CBD" w:rsidRDefault="00033397" w:rsidP="007B4A43">
      <w:pPr>
        <w:numPr>
          <w:ilvl w:val="1"/>
          <w:numId w:val="12"/>
        </w:numPr>
        <w:spacing w:after="0" w:line="240" w:lineRule="exact"/>
        <w:rPr>
          <w:rFonts w:ascii="Times New Roman" w:hAnsi="Times New Roman" w:cs="Times New Roman"/>
        </w:rPr>
      </w:pPr>
      <w:r w:rsidRPr="008E1CBD">
        <w:rPr>
          <w:rFonts w:ascii="Times New Roman" w:hAnsi="Times New Roman" w:cs="Times New Roman"/>
        </w:rPr>
        <w:t xml:space="preserve">Relationship of the proposed certificate program to certificate programs offered in other departments: The Gerontology programs have a strong record of collaborating with units in all WKU colleges. The proposed curriculum for the Aging Specialist certificate reflects the wealth and diversity of knowledge in aging across departments. Currently the Department of Public Health offers a certificate in long term care to prepare students for the KY licensure exam. </w:t>
      </w:r>
    </w:p>
    <w:p w:rsidR="00033397" w:rsidRPr="008E1CBD" w:rsidRDefault="00033397" w:rsidP="007B4A43">
      <w:pPr>
        <w:spacing w:after="0" w:line="240" w:lineRule="exact"/>
        <w:ind w:left="720"/>
        <w:rPr>
          <w:rFonts w:ascii="Times New Roman" w:hAnsi="Times New Roman" w:cs="Times New Roman"/>
        </w:rPr>
      </w:pPr>
    </w:p>
    <w:p w:rsidR="00033397" w:rsidRPr="008E1CBD" w:rsidRDefault="00033397" w:rsidP="007B4A43">
      <w:pPr>
        <w:numPr>
          <w:ilvl w:val="1"/>
          <w:numId w:val="12"/>
        </w:numPr>
        <w:spacing w:after="0" w:line="240" w:lineRule="exact"/>
        <w:rPr>
          <w:rFonts w:ascii="Times New Roman" w:hAnsi="Times New Roman" w:cs="Times New Roman"/>
        </w:rPr>
      </w:pPr>
      <w:r w:rsidRPr="008E1CBD">
        <w:rPr>
          <w:rFonts w:ascii="Times New Roman" w:hAnsi="Times New Roman" w:cs="Times New Roman"/>
        </w:rPr>
        <w:t>Projected enrollment in the proposed certificate program: Based on the enrollment on the current minor program, we anticipate growing to 25 in two years.</w:t>
      </w:r>
    </w:p>
    <w:p w:rsidR="00033397" w:rsidRPr="008E1CBD" w:rsidRDefault="00033397" w:rsidP="007B4A43">
      <w:pPr>
        <w:spacing w:after="0" w:line="240" w:lineRule="exact"/>
        <w:ind w:left="720"/>
        <w:rPr>
          <w:rFonts w:ascii="Times New Roman" w:hAnsi="Times New Roman" w:cs="Times New Roman"/>
        </w:rPr>
      </w:pPr>
    </w:p>
    <w:p w:rsidR="00033397" w:rsidRPr="008E1CBD" w:rsidRDefault="00033397" w:rsidP="007B4A43">
      <w:pPr>
        <w:numPr>
          <w:ilvl w:val="1"/>
          <w:numId w:val="12"/>
        </w:numPr>
        <w:spacing w:after="0" w:line="240" w:lineRule="exact"/>
        <w:rPr>
          <w:rFonts w:ascii="Times New Roman" w:hAnsi="Times New Roman" w:cs="Times New Roman"/>
        </w:rPr>
      </w:pPr>
      <w:r w:rsidRPr="008E1CBD">
        <w:rPr>
          <w:rFonts w:ascii="Times New Roman" w:hAnsi="Times New Roman" w:cs="Times New Roman"/>
        </w:rPr>
        <w:t xml:space="preserve">Similar certificate programs offered elsewhere in Kentucky and in other states (including programs at benchmark institutions): A 21 credit hour gerontology minor is offered at University of Kentucky, Kentucky State University, and Murray State University, while Northern Kentucky University offers a 21 credit hour aging and society minor.  Other benchmark institutions have active undergraduate programs in aging: Florida Atlantic Indiana State University and Ohio University offer a gerontology certificate, Ball State University, Bowling Green State University, Illinois State University and University of North Carolina Charlotte offer a gerontology minor; James Madison University, Northern Illinois University, and University of South Alabama offer both a minor and a certificate in gerontology, Towson University offers both a minor and a BA/BS in gerontology, </w:t>
      </w:r>
    </w:p>
    <w:p w:rsidR="00033397" w:rsidRPr="008E1CBD" w:rsidRDefault="00033397" w:rsidP="007B4A43">
      <w:pPr>
        <w:spacing w:after="0" w:line="240" w:lineRule="exact"/>
        <w:ind w:left="720"/>
        <w:rPr>
          <w:rFonts w:ascii="Times New Roman" w:hAnsi="Times New Roman" w:cs="Times New Roman"/>
        </w:rPr>
      </w:pPr>
    </w:p>
    <w:p w:rsidR="00033397" w:rsidRPr="008E1CBD" w:rsidRDefault="00033397" w:rsidP="007B4A43">
      <w:pPr>
        <w:pStyle w:val="Pa0"/>
        <w:numPr>
          <w:ilvl w:val="1"/>
          <w:numId w:val="12"/>
        </w:numPr>
        <w:rPr>
          <w:rFonts w:ascii="Times New Roman" w:hAnsi="Times New Roman" w:cs="Times New Roman"/>
          <w:sz w:val="22"/>
          <w:szCs w:val="22"/>
        </w:rPr>
      </w:pPr>
      <w:r w:rsidRPr="008E1CBD">
        <w:rPr>
          <w:rFonts w:ascii="Times New Roman" w:hAnsi="Times New Roman" w:cs="Times New Roman"/>
          <w:sz w:val="22"/>
          <w:szCs w:val="22"/>
        </w:rPr>
        <w:t xml:space="preserve">Relationship of the proposed certificate program to the university mission and objectives: </w:t>
      </w:r>
    </w:p>
    <w:p w:rsidR="00033397" w:rsidRPr="008E1CBD" w:rsidRDefault="00033397" w:rsidP="007B4A43">
      <w:pPr>
        <w:pStyle w:val="ListParagraph"/>
        <w:spacing w:after="0"/>
        <w:ind w:left="1440"/>
        <w:rPr>
          <w:rFonts w:ascii="Times New Roman" w:hAnsi="Times New Roman"/>
          <w:bCs/>
        </w:rPr>
      </w:pPr>
      <w:r w:rsidRPr="008E1CBD">
        <w:rPr>
          <w:rFonts w:ascii="Times New Roman" w:hAnsi="Times New Roman"/>
        </w:rPr>
        <w:t>The Aging Specialist certificate will serve the university mission statement by preparing students “to be productive, engaged, and socially responsible citizen-leaders of a global society.”  Through coursework and community engagement, the proposed certificate program will attract students who are seeking opportunities for building strong communities responsive to the aging of their communities.  In addition, the certificate will address O</w:t>
      </w:r>
      <w:r w:rsidRPr="008E1CBD">
        <w:rPr>
          <w:rFonts w:ascii="Times New Roman" w:hAnsi="Times New Roman"/>
          <w:bCs/>
        </w:rPr>
        <w:t xml:space="preserve">bjective 3.1 of the University Action Plan, (Expand WKU’s Economic Impact on the Regions) by providing undergraduate students with appropriate training to develop, lead and deliver services in aging.  </w:t>
      </w:r>
    </w:p>
    <w:p w:rsidR="00033397" w:rsidRPr="008E1CBD" w:rsidRDefault="00033397" w:rsidP="007B4A43">
      <w:pPr>
        <w:pStyle w:val="ListParagraph"/>
        <w:spacing w:after="0"/>
        <w:rPr>
          <w:rFonts w:ascii="Times New Roman" w:hAnsi="Times New Roman"/>
        </w:rPr>
      </w:pPr>
    </w:p>
    <w:p w:rsidR="00033397" w:rsidRPr="008E1CBD" w:rsidRDefault="00033397" w:rsidP="007B4A43">
      <w:pPr>
        <w:spacing w:after="0" w:line="240" w:lineRule="exact"/>
        <w:rPr>
          <w:rFonts w:ascii="Times New Roman" w:hAnsi="Times New Roman" w:cs="Times New Roman"/>
          <w:b/>
        </w:rPr>
      </w:pPr>
      <w:r w:rsidRPr="008E1CBD">
        <w:rPr>
          <w:rFonts w:ascii="Times New Roman" w:hAnsi="Times New Roman" w:cs="Times New Roman"/>
          <w:b/>
        </w:rPr>
        <w:t>4.</w:t>
      </w:r>
      <w:r w:rsidRPr="008E1CBD">
        <w:rPr>
          <w:rFonts w:ascii="Times New Roman" w:hAnsi="Times New Roman" w:cs="Times New Roman"/>
          <w:b/>
        </w:rPr>
        <w:tab/>
        <w:t xml:space="preserve">Curriculum: </w:t>
      </w:r>
    </w:p>
    <w:p w:rsidR="00033397" w:rsidRPr="008E1CBD" w:rsidRDefault="00033397" w:rsidP="007B4A43">
      <w:pPr>
        <w:spacing w:after="0" w:line="240" w:lineRule="exact"/>
        <w:ind w:firstLine="720"/>
        <w:rPr>
          <w:rFonts w:ascii="Times New Roman" w:hAnsi="Times New Roman" w:cs="Times New Roman"/>
        </w:rPr>
      </w:pPr>
      <w:r w:rsidRPr="008E1CBD">
        <w:rPr>
          <w:rFonts w:ascii="Times New Roman" w:hAnsi="Times New Roman" w:cs="Times New Roman"/>
        </w:rPr>
        <w:t>The aging specialist certificate requires 15 credit hours.</w:t>
      </w:r>
    </w:p>
    <w:p w:rsidR="00033397" w:rsidRPr="008E1CBD" w:rsidRDefault="00033397" w:rsidP="007B4A43">
      <w:pPr>
        <w:spacing w:after="0" w:line="240" w:lineRule="exact"/>
        <w:ind w:left="720" w:firstLine="720"/>
        <w:rPr>
          <w:rFonts w:ascii="Times New Roman" w:hAnsi="Times New Roman" w:cs="Times New Roman"/>
        </w:rPr>
      </w:pPr>
    </w:p>
    <w:p w:rsidR="00033397" w:rsidRPr="008E1CBD" w:rsidRDefault="00033397" w:rsidP="007B4A43">
      <w:pPr>
        <w:spacing w:after="0"/>
        <w:ind w:left="1080" w:hanging="360"/>
        <w:rPr>
          <w:rFonts w:ascii="Times New Roman" w:hAnsi="Times New Roman" w:cs="Times New Roman"/>
        </w:rPr>
      </w:pPr>
      <w:r w:rsidRPr="008E1CBD">
        <w:rPr>
          <w:rFonts w:ascii="Times New Roman" w:hAnsi="Times New Roman" w:cs="Times New Roman"/>
        </w:rPr>
        <w:t>The following courses are required for the certificate (6 hours total):</w:t>
      </w:r>
    </w:p>
    <w:p w:rsidR="00033397" w:rsidRPr="008E1CBD" w:rsidRDefault="00033397" w:rsidP="007B4A43">
      <w:pPr>
        <w:spacing w:after="0" w:line="240" w:lineRule="exact"/>
        <w:ind w:left="720" w:firstLine="720"/>
        <w:rPr>
          <w:rFonts w:ascii="Times New Roman" w:hAnsi="Times New Roman" w:cs="Times New Roman"/>
        </w:rPr>
      </w:pPr>
      <w:r w:rsidRPr="008E1CBD">
        <w:rPr>
          <w:rFonts w:ascii="Times New Roman" w:hAnsi="Times New Roman" w:cs="Times New Roman"/>
        </w:rPr>
        <w:t xml:space="preserve">GERO 100 (3) Introduction to the Aging Experience </w:t>
      </w:r>
    </w:p>
    <w:p w:rsidR="00033397" w:rsidRPr="008E1CBD" w:rsidRDefault="00033397" w:rsidP="007B4A43">
      <w:pPr>
        <w:spacing w:after="0" w:line="240" w:lineRule="exact"/>
        <w:ind w:left="720" w:firstLine="720"/>
        <w:rPr>
          <w:rFonts w:ascii="Times New Roman" w:hAnsi="Times New Roman" w:cs="Times New Roman"/>
        </w:rPr>
      </w:pPr>
      <w:r w:rsidRPr="008E1CBD">
        <w:rPr>
          <w:rFonts w:ascii="Times New Roman" w:hAnsi="Times New Roman" w:cs="Times New Roman"/>
        </w:rPr>
        <w:t xml:space="preserve">GERO 485 (3) Seminar in Gerontology </w:t>
      </w:r>
    </w:p>
    <w:p w:rsidR="00033397" w:rsidRPr="008E1CBD" w:rsidRDefault="00033397" w:rsidP="007B4A43">
      <w:pPr>
        <w:spacing w:after="0" w:line="240" w:lineRule="exact"/>
        <w:ind w:left="720" w:firstLine="720"/>
        <w:rPr>
          <w:rFonts w:ascii="Times New Roman" w:hAnsi="Times New Roman" w:cs="Times New Roman"/>
        </w:rPr>
      </w:pP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Fonts w:ascii="Times New Roman" w:hAnsi="Times New Roman" w:cs="Times New Roman"/>
        </w:rPr>
        <w:t xml:space="preserve">The remaining 9 hours are selected among the following categories or </w:t>
      </w:r>
      <w:r w:rsidRPr="008E1CBD">
        <w:rPr>
          <w:rStyle w:val="HTMLTypewriter"/>
          <w:rFonts w:ascii="Times New Roman" w:eastAsia="Calibri" w:hAnsi="Times New Roman" w:cs="Times New Roman"/>
          <w:color w:val="000000"/>
        </w:rPr>
        <w:t xml:space="preserve">as approved by Aging Specialist Certificate Coordinator. Gero 490 Independent Study in Gerontology GERO 495 Topics in Gerontology may be counted towards the Certificate. </w:t>
      </w:r>
    </w:p>
    <w:p w:rsidR="00033397" w:rsidRPr="008E1CBD" w:rsidRDefault="00033397" w:rsidP="007B4A43">
      <w:pPr>
        <w:spacing w:after="0" w:line="240" w:lineRule="exact"/>
        <w:ind w:firstLine="720"/>
        <w:rPr>
          <w:rFonts w:ascii="Times New Roman" w:hAnsi="Times New Roman" w:cs="Times New Roman"/>
        </w:rPr>
      </w:pPr>
    </w:p>
    <w:p w:rsidR="00033397" w:rsidRPr="008E1CBD" w:rsidRDefault="00033397" w:rsidP="007B4A43">
      <w:pPr>
        <w:spacing w:after="0"/>
        <w:ind w:left="1440"/>
        <w:rPr>
          <w:rFonts w:ascii="Times New Roman" w:hAnsi="Times New Roman" w:cs="Times New Roman"/>
          <w:bCs/>
          <w:color w:val="000000"/>
        </w:rPr>
      </w:pPr>
      <w:r w:rsidRPr="008E1CBD">
        <w:rPr>
          <w:rFonts w:ascii="Times New Roman" w:hAnsi="Times New Roman" w:cs="Times New Roman"/>
          <w:color w:val="000000"/>
        </w:rPr>
        <w:t>Biomedical and health services: (3) hours</w:t>
      </w:r>
    </w:p>
    <w:p w:rsidR="00033397" w:rsidRPr="008E1CBD" w:rsidRDefault="00033397" w:rsidP="007B4A43">
      <w:pPr>
        <w:spacing w:after="0"/>
        <w:ind w:left="1440"/>
        <w:rPr>
          <w:rFonts w:ascii="Times New Roman" w:hAnsi="Times New Roman" w:cs="Times New Roman"/>
          <w:u w:val="single"/>
        </w:rPr>
      </w:pPr>
      <w:r w:rsidRPr="008E1CBD">
        <w:rPr>
          <w:rFonts w:ascii="Times New Roman" w:hAnsi="Times New Roman" w:cs="Times New Roman"/>
          <w:bCs/>
          <w:color w:val="000000"/>
        </w:rPr>
        <w:t xml:space="preserve">BIOL 344 Biology of Aging </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lastRenderedPageBreak/>
        <w:t>CD 489 Geriatric Communication Disorders CFS 367 Nutrition in Aging</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EXS 455 Exercise and Aging</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NURS 451 Gerontological Nursing</w:t>
      </w:r>
    </w:p>
    <w:p w:rsidR="00033397" w:rsidRPr="008E1CBD" w:rsidRDefault="00033397" w:rsidP="007B4A43">
      <w:pPr>
        <w:spacing w:after="0"/>
        <w:ind w:left="1440"/>
        <w:rPr>
          <w:rFonts w:ascii="Times New Roman" w:hAnsi="Times New Roman" w:cs="Times New Roman"/>
          <w:color w:val="000000"/>
        </w:rPr>
      </w:pPr>
      <w:r w:rsidRPr="008E1CBD">
        <w:rPr>
          <w:rFonts w:ascii="Times New Roman" w:hAnsi="Times New Roman" w:cs="Times New Roman"/>
          <w:bCs/>
          <w:color w:val="000000"/>
        </w:rPr>
        <w:t>PH 443 Healthy Aging</w:t>
      </w:r>
      <w:r w:rsidRPr="008E1CBD">
        <w:rPr>
          <w:rFonts w:ascii="Times New Roman" w:hAnsi="Times New Roman" w:cs="Times New Roman"/>
          <w:color w:val="000000"/>
        </w:rPr>
        <w:t xml:space="preserve"> </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 464 Women’s Health</w:t>
      </w:r>
    </w:p>
    <w:p w:rsidR="00033397" w:rsidRPr="008E1CBD" w:rsidRDefault="00033397" w:rsidP="007B4A43">
      <w:pPr>
        <w:spacing w:after="0"/>
        <w:ind w:left="1440"/>
        <w:rPr>
          <w:rStyle w:val="HTMLTypewriter"/>
          <w:rFonts w:ascii="Times New Roman" w:eastAsia="Calibri" w:hAnsi="Times New Roman" w:cs="Times New Roman"/>
          <w:color w:val="000000"/>
        </w:rPr>
      </w:pPr>
    </w:p>
    <w:p w:rsidR="00033397" w:rsidRPr="008E1CBD" w:rsidRDefault="00033397" w:rsidP="007B4A43">
      <w:pPr>
        <w:spacing w:after="0"/>
        <w:ind w:left="1440"/>
        <w:rPr>
          <w:rFonts w:ascii="Times New Roman" w:hAnsi="Times New Roman" w:cs="Times New Roman"/>
          <w:bCs/>
          <w:color w:val="000000"/>
        </w:rPr>
      </w:pPr>
      <w:r w:rsidRPr="008E1CBD">
        <w:rPr>
          <w:rFonts w:ascii="Times New Roman" w:hAnsi="Times New Roman" w:cs="Times New Roman"/>
          <w:bCs/>
          <w:color w:val="000000"/>
        </w:rPr>
        <w:t>Social and behavioral sciences: (3) hours</w:t>
      </w:r>
    </w:p>
    <w:p w:rsidR="00033397" w:rsidRPr="008E1CBD" w:rsidRDefault="00033397" w:rsidP="007B4A43">
      <w:pPr>
        <w:spacing w:after="0"/>
        <w:ind w:left="1440"/>
        <w:rPr>
          <w:rFonts w:ascii="Times New Roman" w:hAnsi="Times New Roman" w:cs="Times New Roman"/>
          <w:u w:val="single"/>
        </w:rPr>
      </w:pPr>
      <w:r w:rsidRPr="008E1CBD">
        <w:rPr>
          <w:rFonts w:ascii="Times New Roman" w:hAnsi="Times New Roman" w:cs="Times New Roman"/>
          <w:bCs/>
          <w:color w:val="000000"/>
        </w:rPr>
        <w:t>SOC 342</w:t>
      </w:r>
      <w:r w:rsidRPr="008E1CBD">
        <w:rPr>
          <w:rFonts w:ascii="Times New Roman" w:hAnsi="Times New Roman" w:cs="Times New Roman"/>
          <w:color w:val="000000"/>
        </w:rPr>
        <w:t xml:space="preserve"> Aging in Society  </w:t>
      </w:r>
    </w:p>
    <w:p w:rsidR="00033397" w:rsidRPr="008E1CBD" w:rsidRDefault="00033397" w:rsidP="007B4A43">
      <w:pPr>
        <w:spacing w:after="0"/>
        <w:ind w:left="1440"/>
        <w:rPr>
          <w:rFonts w:ascii="Times New Roman" w:hAnsi="Times New Roman" w:cs="Times New Roman"/>
          <w:color w:val="000000"/>
        </w:rPr>
      </w:pPr>
      <w:r w:rsidRPr="008E1CBD">
        <w:rPr>
          <w:rFonts w:ascii="Times New Roman" w:hAnsi="Times New Roman" w:cs="Times New Roman"/>
          <w:bCs/>
          <w:color w:val="000000"/>
        </w:rPr>
        <w:t xml:space="preserve">PSY 423 </w:t>
      </w:r>
      <w:r w:rsidRPr="008E1CBD">
        <w:rPr>
          <w:rFonts w:ascii="Times New Roman" w:hAnsi="Times New Roman" w:cs="Times New Roman"/>
          <w:color w:val="000000"/>
        </w:rPr>
        <w:t xml:space="preserve">Psychology of Adult Life and Aging </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ECON 365 Economics of Aging </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PH 444 </w:t>
      </w:r>
      <w:proofErr w:type="gramStart"/>
      <w:r w:rsidRPr="008E1CBD">
        <w:rPr>
          <w:rStyle w:val="HTMLTypewriter"/>
          <w:rFonts w:ascii="Times New Roman" w:eastAsia="Calibri" w:hAnsi="Times New Roman" w:cs="Times New Roman"/>
          <w:color w:val="000000"/>
        </w:rPr>
        <w:t>Death</w:t>
      </w:r>
      <w:proofErr w:type="gramEnd"/>
      <w:r w:rsidRPr="008E1CBD">
        <w:rPr>
          <w:rStyle w:val="HTMLTypewriter"/>
          <w:rFonts w:ascii="Times New Roman" w:eastAsia="Calibri" w:hAnsi="Times New Roman" w:cs="Times New Roman"/>
          <w:color w:val="000000"/>
        </w:rPr>
        <w:t>, Dying and Bereavement</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PHIL 322 Biomedical Ethics</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PHIL 426 Philosophy of Old Age</w:t>
      </w:r>
    </w:p>
    <w:p w:rsidR="00033397" w:rsidRPr="008E1CBD" w:rsidRDefault="00033397" w:rsidP="007B4A43">
      <w:pPr>
        <w:spacing w:after="0"/>
        <w:ind w:left="1440"/>
        <w:rPr>
          <w:rStyle w:val="HTMLTypewriter"/>
          <w:rFonts w:ascii="Times New Roman" w:eastAsia="Calibri" w:hAnsi="Times New Roman" w:cs="Times New Roman"/>
          <w:color w:val="000000"/>
        </w:rPr>
      </w:pP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Administration, policy and management: (3 hours)</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HCA 340 Health Care Org &amp; Management</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HCA 345 Long-Term Care Administration</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HCA 353 Quality in Long-Term Care</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HCA 355 Nursing Facility Administration</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HCA 471 Managed </w:t>
      </w:r>
      <w:proofErr w:type="gramStart"/>
      <w:r w:rsidRPr="008E1CBD">
        <w:rPr>
          <w:rStyle w:val="HTMLTypewriter"/>
          <w:rFonts w:ascii="Times New Roman" w:eastAsia="Calibri" w:hAnsi="Times New Roman" w:cs="Times New Roman"/>
          <w:color w:val="000000"/>
        </w:rPr>
        <w:t>Care</w:t>
      </w:r>
      <w:proofErr w:type="gramEnd"/>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FIN </w:t>
      </w:r>
      <w:proofErr w:type="gramStart"/>
      <w:r w:rsidRPr="008E1CBD">
        <w:rPr>
          <w:rStyle w:val="HTMLTypewriter"/>
          <w:rFonts w:ascii="Times New Roman" w:eastAsia="Calibri" w:hAnsi="Times New Roman" w:cs="Times New Roman"/>
          <w:color w:val="000000"/>
        </w:rPr>
        <w:t>261 Personal Finance</w:t>
      </w:r>
      <w:proofErr w:type="gramEnd"/>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FIN 444 </w:t>
      </w:r>
      <w:proofErr w:type="gramStart"/>
      <w:r w:rsidRPr="008E1CBD">
        <w:rPr>
          <w:rStyle w:val="HTMLTypewriter"/>
          <w:rFonts w:ascii="Times New Roman" w:eastAsia="Calibri" w:hAnsi="Times New Roman" w:cs="Times New Roman"/>
          <w:color w:val="000000"/>
        </w:rPr>
        <w:t>Retirement</w:t>
      </w:r>
      <w:proofErr w:type="gramEnd"/>
      <w:r w:rsidRPr="008E1CBD">
        <w:rPr>
          <w:rStyle w:val="HTMLTypewriter"/>
          <w:rFonts w:ascii="Times New Roman" w:eastAsia="Calibri" w:hAnsi="Times New Roman" w:cs="Times New Roman"/>
          <w:color w:val="000000"/>
        </w:rPr>
        <w:t xml:space="preserve"> and Planning</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PLS 395C Estate Planning &amp; Administration</w:t>
      </w:r>
    </w:p>
    <w:p w:rsidR="00033397" w:rsidRPr="008E1CBD" w:rsidRDefault="00033397" w:rsidP="007B4A43">
      <w:pPr>
        <w:spacing w:after="0"/>
        <w:ind w:left="1440"/>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SWK 326 Services for Older Adults</w:t>
      </w:r>
    </w:p>
    <w:p w:rsidR="00033397" w:rsidRPr="008E1CBD" w:rsidRDefault="00033397" w:rsidP="007B4A43">
      <w:pPr>
        <w:spacing w:after="0"/>
        <w:ind w:left="1440"/>
        <w:rPr>
          <w:rStyle w:val="HTMLTypewriter"/>
          <w:rFonts w:ascii="Times New Roman" w:eastAsia="Calibri" w:hAnsi="Times New Roman" w:cs="Times New Roman"/>
          <w:color w:val="000000"/>
        </w:rPr>
      </w:pPr>
    </w:p>
    <w:p w:rsidR="00033397" w:rsidRPr="008E1CBD" w:rsidRDefault="00033397" w:rsidP="007B4A43">
      <w:pPr>
        <w:spacing w:after="0" w:line="240" w:lineRule="exact"/>
        <w:rPr>
          <w:rFonts w:ascii="Times New Roman" w:hAnsi="Times New Roman" w:cs="Times New Roman"/>
        </w:rPr>
      </w:pPr>
    </w:p>
    <w:p w:rsidR="00033397" w:rsidRPr="008E1CBD" w:rsidRDefault="00033397" w:rsidP="007B4A43">
      <w:pPr>
        <w:spacing w:after="0" w:line="240" w:lineRule="exact"/>
        <w:rPr>
          <w:rFonts w:ascii="Times New Roman" w:hAnsi="Times New Roman" w:cs="Times New Roman"/>
          <w:b/>
        </w:rPr>
      </w:pPr>
      <w:r w:rsidRPr="008E1CBD">
        <w:rPr>
          <w:rFonts w:ascii="Times New Roman" w:hAnsi="Times New Roman" w:cs="Times New Roman"/>
          <w:b/>
        </w:rPr>
        <w:t>5.</w:t>
      </w:r>
      <w:r w:rsidRPr="008E1CBD">
        <w:rPr>
          <w:rFonts w:ascii="Times New Roman" w:hAnsi="Times New Roman" w:cs="Times New Roman"/>
          <w:b/>
        </w:rPr>
        <w:tab/>
        <w:t>Budget implications:</w:t>
      </w:r>
    </w:p>
    <w:p w:rsidR="00033397" w:rsidRPr="008E1CBD" w:rsidRDefault="00033397" w:rsidP="007B4A43">
      <w:pPr>
        <w:spacing w:after="0" w:line="240" w:lineRule="exact"/>
        <w:ind w:left="720"/>
        <w:rPr>
          <w:rFonts w:ascii="Times New Roman" w:hAnsi="Times New Roman" w:cs="Times New Roman"/>
        </w:rPr>
      </w:pPr>
      <w:r w:rsidRPr="008E1CBD">
        <w:rPr>
          <w:rFonts w:ascii="Times New Roman" w:hAnsi="Times New Roman" w:cs="Times New Roman"/>
        </w:rPr>
        <w:t>The Gerontology programs are currently supported by one full time faculty member.  Beginning January 2014, the Center for Gerontology gained a full time Coordinator of Community Outreach and Advising to support aging initiatives.  No new resources are anticipated.</w:t>
      </w:r>
    </w:p>
    <w:p w:rsidR="00033397" w:rsidRPr="008E1CBD" w:rsidRDefault="00033397" w:rsidP="007B4A43">
      <w:pPr>
        <w:spacing w:after="0" w:line="240" w:lineRule="exact"/>
        <w:rPr>
          <w:rFonts w:ascii="Times New Roman" w:hAnsi="Times New Roman" w:cs="Times New Roman"/>
        </w:rPr>
      </w:pPr>
    </w:p>
    <w:p w:rsidR="00033397" w:rsidRPr="008E1CBD" w:rsidRDefault="00033397" w:rsidP="007B4A43">
      <w:pPr>
        <w:spacing w:after="0" w:line="240" w:lineRule="exact"/>
        <w:rPr>
          <w:rFonts w:ascii="Times New Roman" w:hAnsi="Times New Roman" w:cs="Times New Roman"/>
        </w:rPr>
      </w:pPr>
      <w:r w:rsidRPr="008E1CBD">
        <w:rPr>
          <w:rFonts w:ascii="Times New Roman" w:hAnsi="Times New Roman" w:cs="Times New Roman"/>
          <w:b/>
        </w:rPr>
        <w:t>6.</w:t>
      </w:r>
      <w:r w:rsidRPr="008E1CBD">
        <w:rPr>
          <w:rFonts w:ascii="Times New Roman" w:hAnsi="Times New Roman" w:cs="Times New Roman"/>
          <w:b/>
        </w:rPr>
        <w:tab/>
        <w:t xml:space="preserve">Proposed term for implementation: </w:t>
      </w:r>
      <w:r w:rsidRPr="008E1CBD">
        <w:rPr>
          <w:rFonts w:ascii="Times New Roman" w:hAnsi="Times New Roman" w:cs="Times New Roman"/>
        </w:rPr>
        <w:t>Fall 2014</w:t>
      </w:r>
    </w:p>
    <w:p w:rsidR="00033397" w:rsidRPr="008E1CBD" w:rsidRDefault="00033397" w:rsidP="007B4A43">
      <w:pPr>
        <w:spacing w:after="0" w:line="240" w:lineRule="exact"/>
        <w:rPr>
          <w:rFonts w:ascii="Times New Roman" w:hAnsi="Times New Roman" w:cs="Times New Roman"/>
          <w:b/>
        </w:rPr>
      </w:pPr>
    </w:p>
    <w:p w:rsidR="00033397" w:rsidRPr="008E1CBD" w:rsidRDefault="00033397" w:rsidP="007B4A43">
      <w:pPr>
        <w:spacing w:after="0" w:line="240" w:lineRule="exact"/>
        <w:rPr>
          <w:rFonts w:ascii="Times New Roman" w:hAnsi="Times New Roman" w:cs="Times New Roman"/>
          <w:b/>
        </w:rPr>
      </w:pPr>
      <w:r w:rsidRPr="008E1CBD">
        <w:rPr>
          <w:rFonts w:ascii="Times New Roman" w:hAnsi="Times New Roman" w:cs="Times New Roman"/>
          <w:b/>
        </w:rPr>
        <w:t>7.</w:t>
      </w:r>
      <w:r w:rsidRPr="008E1CBD">
        <w:rPr>
          <w:rFonts w:ascii="Times New Roman" w:hAnsi="Times New Roman" w:cs="Times New Roman"/>
          <w:b/>
        </w:rPr>
        <w:tab/>
        <w:t>Dates of prior committee approvals:</w:t>
      </w:r>
      <w:r w:rsidRPr="008E1CBD">
        <w:rPr>
          <w:rFonts w:ascii="Times New Roman" w:hAnsi="Times New Roman" w:cs="Times New Roman"/>
          <w:b/>
        </w:rPr>
        <w:tab/>
      </w:r>
    </w:p>
    <w:p w:rsidR="00033397" w:rsidRPr="008E1CBD" w:rsidRDefault="00033397" w:rsidP="007B4A43">
      <w:pPr>
        <w:spacing w:after="0" w:line="240" w:lineRule="exact"/>
        <w:rPr>
          <w:rFonts w:ascii="Times New Roman" w:hAnsi="Times New Roman" w:cs="Times New Roman"/>
        </w:rPr>
      </w:pP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033397" w:rsidRPr="008E1CBD" w:rsidTr="008E1CBD">
        <w:trPr>
          <w:trHeight w:val="432"/>
        </w:trPr>
        <w:tc>
          <w:tcPr>
            <w:tcW w:w="5400" w:type="dxa"/>
            <w:tcBorders>
              <w:top w:val="nil"/>
              <w:left w:val="nil"/>
              <w:bottom w:val="nil"/>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Department of Diversity &amp; Community Studies</w:t>
            </w:r>
          </w:p>
        </w:tc>
        <w:tc>
          <w:tcPr>
            <w:tcW w:w="2635" w:type="dxa"/>
            <w:tcBorders>
              <w:top w:val="nil"/>
              <w:left w:val="nil"/>
              <w:bottom w:val="single" w:sz="4" w:space="0" w:color="auto"/>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January 12, 2014</w:t>
            </w:r>
          </w:p>
        </w:tc>
      </w:tr>
      <w:tr w:rsidR="00033397" w:rsidRPr="008E1CBD" w:rsidTr="008E1CBD">
        <w:trPr>
          <w:trHeight w:val="432"/>
        </w:trPr>
        <w:tc>
          <w:tcPr>
            <w:tcW w:w="5400" w:type="dxa"/>
            <w:tcBorders>
              <w:top w:val="nil"/>
              <w:left w:val="nil"/>
              <w:bottom w:val="nil"/>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 xml:space="preserve">University College Curriculum Committee </w:t>
            </w:r>
          </w:p>
        </w:tc>
        <w:tc>
          <w:tcPr>
            <w:tcW w:w="2635" w:type="dxa"/>
            <w:tcBorders>
              <w:top w:val="single" w:sz="4" w:space="0" w:color="auto"/>
              <w:left w:val="nil"/>
              <w:bottom w:val="single" w:sz="4" w:space="0" w:color="auto"/>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January 15, 2014</w:t>
            </w:r>
          </w:p>
        </w:tc>
      </w:tr>
      <w:tr w:rsidR="00033397" w:rsidRPr="008E1CBD" w:rsidTr="008E1CBD">
        <w:trPr>
          <w:trHeight w:val="432"/>
        </w:trPr>
        <w:tc>
          <w:tcPr>
            <w:tcW w:w="5400" w:type="dxa"/>
            <w:tcBorders>
              <w:top w:val="nil"/>
              <w:left w:val="nil"/>
              <w:bottom w:val="nil"/>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Contact with Office of Academic Affairs</w:t>
            </w:r>
          </w:p>
        </w:tc>
        <w:tc>
          <w:tcPr>
            <w:tcW w:w="2635" w:type="dxa"/>
            <w:tcBorders>
              <w:top w:val="single" w:sz="4" w:space="0" w:color="auto"/>
              <w:left w:val="nil"/>
              <w:bottom w:val="single" w:sz="4" w:space="0" w:color="auto"/>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January 15, 2014</w:t>
            </w:r>
          </w:p>
        </w:tc>
      </w:tr>
      <w:tr w:rsidR="00033397" w:rsidRPr="008E1CBD" w:rsidTr="008E1CBD">
        <w:trPr>
          <w:trHeight w:val="432"/>
        </w:trPr>
        <w:tc>
          <w:tcPr>
            <w:tcW w:w="5400" w:type="dxa"/>
            <w:tcBorders>
              <w:top w:val="nil"/>
              <w:left w:val="nil"/>
              <w:bottom w:val="nil"/>
              <w:right w:val="nil"/>
            </w:tcBorders>
            <w:vAlign w:val="bottom"/>
          </w:tcPr>
          <w:p w:rsidR="00033397" w:rsidRPr="008E1CBD" w:rsidRDefault="00033397" w:rsidP="007B4A43">
            <w:pPr>
              <w:spacing w:line="240" w:lineRule="exact"/>
              <w:rPr>
                <w:rFonts w:ascii="Times New Roman" w:eastAsia="Calibri" w:hAnsi="Times New Roman" w:cs="Times New Roman"/>
              </w:rPr>
            </w:pPr>
            <w:r w:rsidRPr="008E1CBD">
              <w:rPr>
                <w:rFonts w:ascii="Times New Roman" w:hAnsi="Times New Roman" w:cs="Times New Roman"/>
              </w:rPr>
              <w:t>Professional Education Council (if applicable)</w:t>
            </w:r>
          </w:p>
        </w:tc>
        <w:tc>
          <w:tcPr>
            <w:tcW w:w="2635" w:type="dxa"/>
            <w:tcBorders>
              <w:top w:val="single" w:sz="4" w:space="0" w:color="auto"/>
              <w:left w:val="nil"/>
              <w:bottom w:val="single" w:sz="4" w:space="0" w:color="auto"/>
              <w:right w:val="nil"/>
            </w:tcBorders>
            <w:vAlign w:val="bottom"/>
          </w:tcPr>
          <w:p w:rsidR="00033397" w:rsidRPr="008E1CBD" w:rsidRDefault="00033397" w:rsidP="007B4A43">
            <w:pPr>
              <w:spacing w:line="240" w:lineRule="exact"/>
              <w:rPr>
                <w:rFonts w:ascii="Times New Roman" w:eastAsia="Calibri" w:hAnsi="Times New Roman" w:cs="Times New Roman"/>
              </w:rPr>
            </w:pPr>
            <w:r w:rsidRPr="008E1CBD">
              <w:rPr>
                <w:rFonts w:ascii="Times New Roman" w:eastAsia="Calibri" w:hAnsi="Times New Roman" w:cs="Times New Roman"/>
              </w:rPr>
              <w:t>n/a</w:t>
            </w:r>
          </w:p>
        </w:tc>
      </w:tr>
      <w:tr w:rsidR="00033397" w:rsidRPr="008E1CBD" w:rsidTr="008E1CBD">
        <w:trPr>
          <w:trHeight w:val="432"/>
        </w:trPr>
        <w:tc>
          <w:tcPr>
            <w:tcW w:w="5400" w:type="dxa"/>
            <w:tcBorders>
              <w:top w:val="nil"/>
              <w:left w:val="nil"/>
              <w:bottom w:val="nil"/>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 xml:space="preserve">Undergraduate Curriculum Committee </w:t>
            </w:r>
          </w:p>
        </w:tc>
        <w:tc>
          <w:tcPr>
            <w:tcW w:w="2635" w:type="dxa"/>
            <w:tcBorders>
              <w:top w:val="single" w:sz="4" w:space="0" w:color="auto"/>
              <w:left w:val="nil"/>
              <w:bottom w:val="single" w:sz="4" w:space="0" w:color="auto"/>
              <w:right w:val="nil"/>
            </w:tcBorders>
            <w:vAlign w:val="bottom"/>
          </w:tcPr>
          <w:p w:rsidR="00033397" w:rsidRPr="008E1CBD" w:rsidRDefault="00033397" w:rsidP="007B4A43">
            <w:pPr>
              <w:spacing w:line="240" w:lineRule="exact"/>
              <w:rPr>
                <w:rFonts w:ascii="Times New Roman" w:hAnsi="Times New Roman" w:cs="Times New Roman"/>
                <w:b/>
                <w:u w:val="single"/>
              </w:rPr>
            </w:pPr>
          </w:p>
        </w:tc>
      </w:tr>
      <w:tr w:rsidR="00033397" w:rsidRPr="008E1CBD" w:rsidTr="008E1CBD">
        <w:trPr>
          <w:trHeight w:val="432"/>
        </w:trPr>
        <w:tc>
          <w:tcPr>
            <w:tcW w:w="5400" w:type="dxa"/>
            <w:tcBorders>
              <w:top w:val="nil"/>
              <w:left w:val="nil"/>
              <w:bottom w:val="nil"/>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University Senate</w:t>
            </w:r>
          </w:p>
        </w:tc>
        <w:tc>
          <w:tcPr>
            <w:tcW w:w="2635" w:type="dxa"/>
            <w:tcBorders>
              <w:top w:val="single" w:sz="4" w:space="0" w:color="auto"/>
              <w:left w:val="nil"/>
              <w:bottom w:val="single" w:sz="4" w:space="0" w:color="auto"/>
              <w:right w:val="nil"/>
            </w:tcBorders>
            <w:vAlign w:val="bottom"/>
          </w:tcPr>
          <w:p w:rsidR="00033397" w:rsidRPr="008E1CBD" w:rsidRDefault="00033397" w:rsidP="007B4A43">
            <w:pPr>
              <w:spacing w:line="240" w:lineRule="exact"/>
              <w:rPr>
                <w:rFonts w:ascii="Times New Roman" w:hAnsi="Times New Roman" w:cs="Times New Roman"/>
                <w:b/>
                <w:u w:val="single"/>
              </w:rPr>
            </w:pPr>
          </w:p>
        </w:tc>
      </w:tr>
      <w:tr w:rsidR="00033397" w:rsidRPr="008E1CBD" w:rsidTr="008E1CBD">
        <w:trPr>
          <w:trHeight w:val="432"/>
        </w:trPr>
        <w:tc>
          <w:tcPr>
            <w:tcW w:w="5400" w:type="dxa"/>
            <w:tcBorders>
              <w:top w:val="nil"/>
              <w:left w:val="nil"/>
              <w:bottom w:val="nil"/>
              <w:right w:val="nil"/>
            </w:tcBorders>
            <w:vAlign w:val="bottom"/>
          </w:tcPr>
          <w:p w:rsidR="00033397" w:rsidRPr="008E1CBD" w:rsidRDefault="00033397" w:rsidP="007B4A43">
            <w:pPr>
              <w:spacing w:line="240" w:lineRule="exact"/>
              <w:rPr>
                <w:rFonts w:ascii="Times New Roman" w:hAnsi="Times New Roman" w:cs="Times New Roman"/>
              </w:rPr>
            </w:pPr>
            <w:r w:rsidRPr="008E1CBD">
              <w:rPr>
                <w:rFonts w:ascii="Times New Roman" w:hAnsi="Times New Roman" w:cs="Times New Roman"/>
              </w:rPr>
              <w:t>Board of Regents</w:t>
            </w:r>
          </w:p>
        </w:tc>
        <w:tc>
          <w:tcPr>
            <w:tcW w:w="2635" w:type="dxa"/>
            <w:tcBorders>
              <w:top w:val="single" w:sz="4" w:space="0" w:color="auto"/>
              <w:left w:val="nil"/>
              <w:bottom w:val="single" w:sz="4" w:space="0" w:color="auto"/>
              <w:right w:val="nil"/>
            </w:tcBorders>
            <w:vAlign w:val="bottom"/>
          </w:tcPr>
          <w:p w:rsidR="00033397" w:rsidRPr="008E1CBD" w:rsidRDefault="00033397" w:rsidP="007B4A43">
            <w:pPr>
              <w:spacing w:line="240" w:lineRule="exact"/>
              <w:rPr>
                <w:rFonts w:ascii="Times New Roman" w:hAnsi="Times New Roman" w:cs="Times New Roman"/>
                <w:b/>
                <w:u w:val="single"/>
              </w:rPr>
            </w:pPr>
          </w:p>
        </w:tc>
      </w:tr>
    </w:tbl>
    <w:p w:rsidR="00033397" w:rsidRDefault="00033397" w:rsidP="008E1CBD">
      <w:pPr>
        <w:autoSpaceDE w:val="0"/>
        <w:autoSpaceDN w:val="0"/>
        <w:adjustRightInd w:val="0"/>
        <w:rPr>
          <w:rFonts w:ascii="Times New Roman" w:hAnsi="Times New Roman" w:cs="Times New Roman"/>
        </w:rPr>
      </w:pPr>
    </w:p>
    <w:p w:rsidR="007B4A43" w:rsidRPr="008E1CBD" w:rsidRDefault="007B4A43" w:rsidP="008E1CBD">
      <w:pPr>
        <w:autoSpaceDE w:val="0"/>
        <w:autoSpaceDN w:val="0"/>
        <w:adjustRightInd w:val="0"/>
        <w:rPr>
          <w:rFonts w:ascii="Times New Roman" w:hAnsi="Times New Roman" w:cs="Times New Roman"/>
        </w:rPr>
      </w:pPr>
    </w:p>
    <w:p w:rsidR="00033397" w:rsidRPr="008E1CBD" w:rsidRDefault="00033397" w:rsidP="007B4A43">
      <w:pPr>
        <w:spacing w:after="0"/>
        <w:jc w:val="right"/>
        <w:rPr>
          <w:rFonts w:ascii="Times New Roman" w:hAnsi="Times New Roman" w:cs="Times New Roman"/>
        </w:rPr>
      </w:pPr>
      <w:r w:rsidRPr="008E1CBD">
        <w:rPr>
          <w:rFonts w:ascii="Times New Roman" w:hAnsi="Times New Roman" w:cs="Times New Roman"/>
        </w:rPr>
        <w:lastRenderedPageBreak/>
        <w:t>January 12, 2014</w:t>
      </w:r>
    </w:p>
    <w:p w:rsidR="00033397" w:rsidRPr="008E1CBD" w:rsidRDefault="00033397" w:rsidP="007B4A43">
      <w:pPr>
        <w:spacing w:after="0"/>
        <w:jc w:val="center"/>
        <w:rPr>
          <w:rFonts w:ascii="Times New Roman" w:hAnsi="Times New Roman" w:cs="Times New Roman"/>
        </w:rPr>
      </w:pP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 xml:space="preserve">University College </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Department of Diversity &amp; Community Studies</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 xml:space="preserve">Proposal to Revise </w:t>
      </w:r>
      <w:proofErr w:type="gramStart"/>
      <w:r w:rsidRPr="008E1CBD">
        <w:rPr>
          <w:rFonts w:ascii="Times New Roman" w:hAnsi="Times New Roman" w:cs="Times New Roman"/>
          <w:b/>
        </w:rPr>
        <w:t>A</w:t>
      </w:r>
      <w:proofErr w:type="gramEnd"/>
      <w:r w:rsidRPr="008E1CBD">
        <w:rPr>
          <w:rFonts w:ascii="Times New Roman" w:hAnsi="Times New Roman" w:cs="Times New Roman"/>
          <w:b/>
        </w:rPr>
        <w:t xml:space="preserve"> Program</w:t>
      </w:r>
    </w:p>
    <w:p w:rsidR="00033397" w:rsidRPr="008E1CBD" w:rsidRDefault="00033397" w:rsidP="007B4A43">
      <w:pPr>
        <w:spacing w:after="0"/>
        <w:jc w:val="center"/>
        <w:rPr>
          <w:rFonts w:ascii="Times New Roman" w:hAnsi="Times New Roman" w:cs="Times New Roman"/>
          <w:b/>
        </w:rPr>
      </w:pPr>
      <w:r w:rsidRPr="008E1CBD">
        <w:rPr>
          <w:rFonts w:ascii="Times New Roman" w:hAnsi="Times New Roman" w:cs="Times New Roman"/>
          <w:b/>
        </w:rPr>
        <w:t>(Action Item)</w:t>
      </w:r>
    </w:p>
    <w:p w:rsidR="00033397" w:rsidRPr="008E1CBD" w:rsidRDefault="00033397" w:rsidP="007B4A43">
      <w:pPr>
        <w:spacing w:after="0"/>
        <w:rPr>
          <w:rFonts w:ascii="Times New Roman" w:hAnsi="Times New Roman" w:cs="Times New Roman"/>
          <w:b/>
        </w:rPr>
      </w:pPr>
    </w:p>
    <w:p w:rsidR="00033397" w:rsidRPr="008E1CBD" w:rsidRDefault="00033397" w:rsidP="007B4A43">
      <w:pPr>
        <w:spacing w:after="0" w:line="280" w:lineRule="exact"/>
        <w:rPr>
          <w:rFonts w:ascii="Times New Roman" w:hAnsi="Times New Roman" w:cs="Times New Roman"/>
        </w:rPr>
      </w:pPr>
      <w:r w:rsidRPr="008E1CBD">
        <w:rPr>
          <w:rFonts w:ascii="Times New Roman" w:hAnsi="Times New Roman" w:cs="Times New Roman"/>
        </w:rPr>
        <w:t xml:space="preserve">Contact Person:  Dana Burr Bradley, PhD, </w:t>
      </w:r>
      <w:hyperlink r:id="rId16" w:history="1">
        <w:r w:rsidRPr="008E1CBD">
          <w:rPr>
            <w:rStyle w:val="Hyperlink"/>
            <w:rFonts w:ascii="Times New Roman" w:hAnsi="Times New Roman" w:cs="Times New Roman"/>
          </w:rPr>
          <w:t>dana.bradley@wku.edu</w:t>
        </w:r>
      </w:hyperlink>
      <w:r w:rsidRPr="008E1CBD">
        <w:rPr>
          <w:rFonts w:ascii="Times New Roman" w:hAnsi="Times New Roman" w:cs="Times New Roman"/>
        </w:rPr>
        <w:t>, 270 745-2356</w:t>
      </w:r>
    </w:p>
    <w:p w:rsidR="00033397" w:rsidRPr="008E1CBD" w:rsidRDefault="00033397" w:rsidP="007B4A43">
      <w:pPr>
        <w:spacing w:after="0" w:line="280" w:lineRule="exact"/>
        <w:rPr>
          <w:rFonts w:ascii="Times New Roman" w:hAnsi="Times New Roman" w:cs="Times New Roman"/>
        </w:rPr>
      </w:pPr>
    </w:p>
    <w:p w:rsidR="00033397" w:rsidRPr="008E1CBD" w:rsidRDefault="00033397" w:rsidP="007B4A43">
      <w:pPr>
        <w:spacing w:after="0" w:line="280" w:lineRule="exact"/>
        <w:rPr>
          <w:rFonts w:ascii="Times New Roman" w:hAnsi="Times New Roman" w:cs="Times New Roman"/>
          <w:b/>
        </w:rPr>
      </w:pPr>
      <w:r w:rsidRPr="008E1CBD">
        <w:rPr>
          <w:rFonts w:ascii="Times New Roman" w:hAnsi="Times New Roman" w:cs="Times New Roman"/>
          <w:b/>
        </w:rPr>
        <w:t>1.</w:t>
      </w:r>
      <w:r w:rsidRPr="008E1CBD">
        <w:rPr>
          <w:rFonts w:ascii="Times New Roman" w:hAnsi="Times New Roman" w:cs="Times New Roman"/>
          <w:b/>
        </w:rPr>
        <w:tab/>
        <w:t>Identification of program:</w:t>
      </w:r>
    </w:p>
    <w:p w:rsidR="00033397" w:rsidRPr="008E1CBD" w:rsidRDefault="00033397" w:rsidP="007B4A43">
      <w:pPr>
        <w:numPr>
          <w:ilvl w:val="1"/>
          <w:numId w:val="1"/>
        </w:numPr>
        <w:spacing w:after="0" w:line="280" w:lineRule="exact"/>
        <w:rPr>
          <w:rFonts w:ascii="Times New Roman" w:hAnsi="Times New Roman" w:cs="Times New Roman"/>
        </w:rPr>
      </w:pPr>
      <w:r w:rsidRPr="008E1CBD">
        <w:rPr>
          <w:rFonts w:ascii="Times New Roman" w:hAnsi="Times New Roman" w:cs="Times New Roman"/>
        </w:rPr>
        <w:t>Current program reference number: 381</w:t>
      </w:r>
    </w:p>
    <w:p w:rsidR="00033397" w:rsidRPr="008E1CBD" w:rsidRDefault="00033397" w:rsidP="007B4A43">
      <w:pPr>
        <w:numPr>
          <w:ilvl w:val="1"/>
          <w:numId w:val="1"/>
        </w:numPr>
        <w:spacing w:after="0" w:line="280" w:lineRule="exact"/>
        <w:rPr>
          <w:rFonts w:ascii="Times New Roman" w:hAnsi="Times New Roman" w:cs="Times New Roman"/>
        </w:rPr>
      </w:pPr>
      <w:r w:rsidRPr="008E1CBD">
        <w:rPr>
          <w:rFonts w:ascii="Times New Roman" w:hAnsi="Times New Roman" w:cs="Times New Roman"/>
        </w:rPr>
        <w:t>Current program title: Gerontology Minor</w:t>
      </w:r>
    </w:p>
    <w:p w:rsidR="00033397" w:rsidRPr="008E1CBD" w:rsidRDefault="00033397" w:rsidP="007B4A43">
      <w:pPr>
        <w:numPr>
          <w:ilvl w:val="1"/>
          <w:numId w:val="1"/>
        </w:numPr>
        <w:spacing w:after="0" w:line="280" w:lineRule="exact"/>
        <w:rPr>
          <w:rFonts w:ascii="Times New Roman" w:hAnsi="Times New Roman" w:cs="Times New Roman"/>
        </w:rPr>
      </w:pPr>
      <w:r w:rsidRPr="008E1CBD">
        <w:rPr>
          <w:rFonts w:ascii="Times New Roman" w:hAnsi="Times New Roman" w:cs="Times New Roman"/>
        </w:rPr>
        <w:t>Credit hours: 19</w:t>
      </w:r>
    </w:p>
    <w:p w:rsidR="00033397" w:rsidRPr="008E1CBD" w:rsidRDefault="00033397" w:rsidP="007B4A43">
      <w:pPr>
        <w:spacing w:after="0" w:line="280" w:lineRule="exact"/>
        <w:rPr>
          <w:rFonts w:ascii="Times New Roman" w:hAnsi="Times New Roman" w:cs="Times New Roman"/>
        </w:rPr>
      </w:pPr>
    </w:p>
    <w:p w:rsidR="00033397" w:rsidRPr="008E1CBD" w:rsidRDefault="00033397" w:rsidP="007B4A43">
      <w:pPr>
        <w:spacing w:after="0" w:line="280" w:lineRule="exact"/>
        <w:rPr>
          <w:rFonts w:ascii="Times New Roman" w:hAnsi="Times New Roman" w:cs="Times New Roman"/>
          <w:b/>
        </w:rPr>
      </w:pPr>
      <w:r w:rsidRPr="008E1CBD">
        <w:rPr>
          <w:rFonts w:ascii="Times New Roman" w:hAnsi="Times New Roman" w:cs="Times New Roman"/>
          <w:b/>
        </w:rPr>
        <w:t>2.</w:t>
      </w:r>
      <w:r w:rsidRPr="008E1CBD">
        <w:rPr>
          <w:rFonts w:ascii="Times New Roman" w:hAnsi="Times New Roman" w:cs="Times New Roman"/>
          <w:b/>
        </w:rPr>
        <w:tab/>
        <w:t xml:space="preserve">Identification of the proposed program changes: </w:t>
      </w:r>
    </w:p>
    <w:p w:rsidR="00033397" w:rsidRPr="008E1CBD" w:rsidRDefault="00033397" w:rsidP="007B4A43">
      <w:pPr>
        <w:spacing w:after="0"/>
        <w:ind w:firstLine="720"/>
        <w:rPr>
          <w:rFonts w:ascii="Times New Roman" w:hAnsi="Times New Roman" w:cs="Times New Roman"/>
        </w:rPr>
      </w:pPr>
      <w:r w:rsidRPr="008E1CBD">
        <w:rPr>
          <w:rFonts w:ascii="Times New Roman" w:hAnsi="Times New Roman" w:cs="Times New Roman"/>
        </w:rPr>
        <w:t>Increase minimum credit hours from 19 to 21</w:t>
      </w:r>
    </w:p>
    <w:p w:rsidR="00033397" w:rsidRPr="008E1CBD" w:rsidRDefault="00033397" w:rsidP="007B4A43">
      <w:pPr>
        <w:spacing w:after="0"/>
        <w:ind w:firstLine="720"/>
        <w:rPr>
          <w:rFonts w:ascii="Times New Roman" w:hAnsi="Times New Roman" w:cs="Times New Roman"/>
        </w:rPr>
      </w:pPr>
      <w:r w:rsidRPr="008E1CBD">
        <w:rPr>
          <w:rFonts w:ascii="Times New Roman" w:hAnsi="Times New Roman" w:cs="Times New Roman"/>
        </w:rPr>
        <w:t>Change Required Courses from 4 credit hours to 6 credit hours</w:t>
      </w:r>
    </w:p>
    <w:p w:rsidR="00033397" w:rsidRPr="008E1CBD" w:rsidRDefault="00033397" w:rsidP="007B4A43">
      <w:pPr>
        <w:spacing w:after="0"/>
        <w:ind w:firstLine="720"/>
        <w:rPr>
          <w:rFonts w:ascii="Times New Roman" w:hAnsi="Times New Roman" w:cs="Times New Roman"/>
        </w:rPr>
      </w:pPr>
      <w:r w:rsidRPr="008E1CBD">
        <w:rPr>
          <w:rFonts w:ascii="Times New Roman" w:hAnsi="Times New Roman" w:cs="Times New Roman"/>
        </w:rPr>
        <w:t>Add 5 Courses to approved elective list</w:t>
      </w:r>
    </w:p>
    <w:p w:rsidR="00033397" w:rsidRPr="008E1CBD" w:rsidRDefault="00033397" w:rsidP="007B4A43">
      <w:pPr>
        <w:spacing w:after="0" w:line="280" w:lineRule="exact"/>
        <w:rPr>
          <w:rFonts w:ascii="Times New Roman" w:hAnsi="Times New Roman" w:cs="Times New Roman"/>
          <w:b/>
        </w:rPr>
      </w:pPr>
    </w:p>
    <w:p w:rsidR="00033397" w:rsidRPr="008E1CBD" w:rsidRDefault="00033397" w:rsidP="007B4A43">
      <w:pPr>
        <w:spacing w:after="0" w:line="280" w:lineRule="exact"/>
        <w:rPr>
          <w:rFonts w:ascii="Times New Roman" w:hAnsi="Times New Roman" w:cs="Times New Roman"/>
          <w:b/>
        </w:rPr>
      </w:pPr>
      <w:r w:rsidRPr="008E1CBD">
        <w:rPr>
          <w:rFonts w:ascii="Times New Roman" w:hAnsi="Times New Roman" w:cs="Times New Roman"/>
          <w:b/>
        </w:rPr>
        <w:t>3.</w:t>
      </w:r>
      <w:r w:rsidRPr="008E1CBD">
        <w:rPr>
          <w:rFonts w:ascii="Times New Roman" w:hAnsi="Times New Roman" w:cs="Times New Roman"/>
          <w:b/>
        </w:rPr>
        <w:tab/>
        <w:t>Detailed program description:</w:t>
      </w:r>
    </w:p>
    <w:p w:rsidR="00033397" w:rsidRPr="008E1CBD" w:rsidRDefault="00033397" w:rsidP="007B4A43">
      <w:pPr>
        <w:spacing w:after="0" w:line="280" w:lineRule="exact"/>
        <w:rPr>
          <w:rFonts w:ascii="Times New Roman" w:hAnsi="Times New Roman" w:cs="Times New Roman"/>
          <w:b/>
        </w:rPr>
      </w:pPr>
      <w:r w:rsidRPr="008E1CBD">
        <w:rPr>
          <w:rFonts w:ascii="Times New Roman" w:hAnsi="Times New Roman" w:cs="Times New Roman"/>
          <w:b/>
        </w:rPr>
        <w:tab/>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720"/>
        <w:gridCol w:w="3693"/>
        <w:gridCol w:w="735"/>
      </w:tblGrid>
      <w:tr w:rsidR="00033397" w:rsidRPr="008E1CBD" w:rsidTr="008E1CBD">
        <w:trPr>
          <w:trHeight w:val="3545"/>
        </w:trPr>
        <w:tc>
          <w:tcPr>
            <w:tcW w:w="3870" w:type="dxa"/>
          </w:tcPr>
          <w:p w:rsidR="00033397" w:rsidRPr="008E1CBD" w:rsidRDefault="00033397" w:rsidP="007B4A43">
            <w:pPr>
              <w:spacing w:after="0"/>
              <w:ind w:hanging="18"/>
              <w:jc w:val="both"/>
              <w:rPr>
                <w:rFonts w:ascii="Times New Roman" w:hAnsi="Times New Roman" w:cs="Times New Roman"/>
                <w:u w:val="single"/>
              </w:rPr>
            </w:pPr>
            <w:r w:rsidRPr="008E1CBD">
              <w:rPr>
                <w:rFonts w:ascii="Times New Roman" w:hAnsi="Times New Roman" w:cs="Times New Roman"/>
                <w:u w:val="single"/>
              </w:rPr>
              <w:t xml:space="preserve">Required Courses: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GERO 100  Intro to the Aging </w:t>
            </w:r>
            <w:proofErr w:type="spellStart"/>
            <w:r w:rsidRPr="008E1CBD">
              <w:rPr>
                <w:rFonts w:ascii="Times New Roman" w:hAnsi="Times New Roman" w:cs="Times New Roman"/>
                <w:color w:val="000000"/>
              </w:rPr>
              <w:t>Exp</w:t>
            </w:r>
            <w:proofErr w:type="spellEnd"/>
            <w:r w:rsidRPr="008E1CBD">
              <w:rPr>
                <w:rFonts w:ascii="Times New Roman" w:hAnsi="Times New Roman" w:cs="Times New Roman"/>
                <w:color w:val="000000"/>
              </w:rPr>
              <w:t xml:space="preserve">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GERO 485  Seminar in </w:t>
            </w:r>
            <w:proofErr w:type="spellStart"/>
            <w:r w:rsidRPr="008E1CBD">
              <w:rPr>
                <w:rFonts w:ascii="Times New Roman" w:hAnsi="Times New Roman" w:cs="Times New Roman"/>
                <w:color w:val="000000"/>
              </w:rPr>
              <w:t>Gero</w:t>
            </w:r>
            <w:proofErr w:type="spellEnd"/>
            <w:r w:rsidRPr="008E1CBD">
              <w:rPr>
                <w:rFonts w:ascii="Times New Roman" w:hAnsi="Times New Roman" w:cs="Times New Roman"/>
                <w:color w:val="000000"/>
              </w:rPr>
              <w:t xml:space="preserve"> </w:t>
            </w:r>
          </w:p>
          <w:p w:rsidR="00033397" w:rsidRPr="008E1CBD" w:rsidRDefault="00033397" w:rsidP="007B4A43">
            <w:pPr>
              <w:spacing w:after="0"/>
              <w:ind w:hanging="14"/>
              <w:rPr>
                <w:rFonts w:ascii="Times New Roman" w:hAnsi="Times New Roman" w:cs="Times New Roman"/>
                <w:u w:val="single"/>
              </w:rPr>
            </w:pP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u w:val="single"/>
              </w:rPr>
              <w:t>Primary Elective Options(at least 2)</w:t>
            </w: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bCs/>
                <w:color w:val="000000"/>
              </w:rPr>
              <w:t xml:space="preserve">BIOL 344 Biology of Aging </w:t>
            </w: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bCs/>
                <w:color w:val="000000"/>
              </w:rPr>
              <w:t>PH 443 Healthy Aging</w:t>
            </w:r>
            <w:r w:rsidRPr="008E1CBD">
              <w:rPr>
                <w:rFonts w:ascii="Times New Roman" w:hAnsi="Times New Roman" w:cs="Times New Roman"/>
                <w:color w:val="000000"/>
              </w:rPr>
              <w:t xml:space="preserve"> </w:t>
            </w: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bCs/>
                <w:color w:val="000000"/>
              </w:rPr>
              <w:t>SOC 342</w:t>
            </w:r>
            <w:r w:rsidRPr="008E1CBD">
              <w:rPr>
                <w:rFonts w:ascii="Times New Roman" w:hAnsi="Times New Roman" w:cs="Times New Roman"/>
                <w:color w:val="000000"/>
              </w:rPr>
              <w:t xml:space="preserve"> Aging in Society  </w:t>
            </w:r>
          </w:p>
          <w:p w:rsidR="00033397" w:rsidRPr="008E1CBD" w:rsidRDefault="00033397" w:rsidP="007B4A43">
            <w:pPr>
              <w:spacing w:after="0"/>
              <w:ind w:hanging="18"/>
              <w:rPr>
                <w:rFonts w:ascii="Times New Roman" w:hAnsi="Times New Roman" w:cs="Times New Roman"/>
                <w:color w:val="000000"/>
              </w:rPr>
            </w:pPr>
            <w:r w:rsidRPr="008E1CBD">
              <w:rPr>
                <w:rFonts w:ascii="Times New Roman" w:hAnsi="Times New Roman" w:cs="Times New Roman"/>
                <w:bCs/>
                <w:color w:val="000000"/>
              </w:rPr>
              <w:t xml:space="preserve">PSY 423 </w:t>
            </w:r>
            <w:r w:rsidRPr="008E1CBD">
              <w:rPr>
                <w:rFonts w:ascii="Times New Roman" w:hAnsi="Times New Roman" w:cs="Times New Roman"/>
                <w:color w:val="000000"/>
              </w:rPr>
              <w:t xml:space="preserve">Psych of Adult Life and Aging </w:t>
            </w:r>
          </w:p>
          <w:p w:rsidR="00033397" w:rsidRPr="008E1CBD" w:rsidRDefault="00033397" w:rsidP="007B4A43">
            <w:pPr>
              <w:spacing w:after="0"/>
              <w:ind w:hanging="18"/>
              <w:rPr>
                <w:rFonts w:ascii="Times New Roman" w:hAnsi="Times New Roman" w:cs="Times New Roman"/>
                <w:color w:val="000000"/>
                <w:u w:val="single"/>
              </w:rPr>
            </w:pPr>
          </w:p>
          <w:p w:rsidR="00033397" w:rsidRPr="008E1CBD" w:rsidRDefault="00033397" w:rsidP="007B4A43">
            <w:pPr>
              <w:spacing w:after="0"/>
              <w:ind w:hanging="18"/>
              <w:rPr>
                <w:rFonts w:ascii="Times New Roman" w:hAnsi="Times New Roman" w:cs="Times New Roman"/>
                <w:color w:val="000000"/>
                <w:u w:val="single"/>
              </w:rPr>
            </w:pPr>
            <w:r w:rsidRPr="008E1CBD">
              <w:rPr>
                <w:rFonts w:ascii="Times New Roman" w:hAnsi="Times New Roman" w:cs="Times New Roman"/>
                <w:color w:val="000000"/>
                <w:u w:val="single"/>
              </w:rPr>
              <w:t>Secondary Elective Options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CD 489 Geriatric </w:t>
            </w:r>
            <w:proofErr w:type="spellStart"/>
            <w:r w:rsidRPr="008E1CBD">
              <w:rPr>
                <w:rStyle w:val="HTMLTypewriter"/>
                <w:rFonts w:ascii="Times New Roman" w:eastAsia="Calibri" w:hAnsi="Times New Roman" w:cs="Times New Roman"/>
                <w:color w:val="000000"/>
              </w:rPr>
              <w:t>Comm</w:t>
            </w:r>
            <w:proofErr w:type="spellEnd"/>
            <w:r w:rsidRPr="008E1CBD">
              <w:rPr>
                <w:rStyle w:val="HTMLTypewriter"/>
                <w:rFonts w:ascii="Times New Roman" w:eastAsia="Calibri" w:hAnsi="Times New Roman" w:cs="Times New Roman"/>
                <w:color w:val="000000"/>
              </w:rPr>
              <w:t xml:space="preserve"> Disorders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CFS 367 Nutrition in Aging</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ECON 365 Economics of Aging </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EXS 455 Exercise and Aging</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FIN 261 Personal Finance</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FIN 444 Retirement and Planning</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HCA 345 Long-Term Care Admin </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HCA 471 Managed Care</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 444 Death, Dying &amp; Bereavement</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 464 Women’s Health</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PHIL 322 Biomedical Ethics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PHIL 426 Philosophy of Old Age</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SWK 326 Services for Older Adults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GERO 490 </w:t>
            </w:r>
            <w:proofErr w:type="spellStart"/>
            <w:r w:rsidRPr="008E1CBD">
              <w:rPr>
                <w:rStyle w:val="HTMLTypewriter"/>
                <w:rFonts w:ascii="Times New Roman" w:eastAsia="Calibri" w:hAnsi="Times New Roman" w:cs="Times New Roman"/>
                <w:color w:val="000000"/>
              </w:rPr>
              <w:t>Indep</w:t>
            </w:r>
            <w:proofErr w:type="spellEnd"/>
            <w:r w:rsidRPr="008E1CBD">
              <w:rPr>
                <w:rStyle w:val="HTMLTypewriter"/>
                <w:rFonts w:ascii="Times New Roman" w:eastAsia="Calibri" w:hAnsi="Times New Roman" w:cs="Times New Roman"/>
                <w:color w:val="000000"/>
              </w:rPr>
              <w:t xml:space="preserve"> Study in </w:t>
            </w:r>
            <w:proofErr w:type="spellStart"/>
            <w:r w:rsidRPr="008E1CBD">
              <w:rPr>
                <w:rStyle w:val="HTMLTypewriter"/>
                <w:rFonts w:ascii="Times New Roman" w:eastAsia="Calibri" w:hAnsi="Times New Roman" w:cs="Times New Roman"/>
                <w:color w:val="000000"/>
              </w:rPr>
              <w:t>Gero</w:t>
            </w:r>
            <w:proofErr w:type="spellEnd"/>
          </w:p>
          <w:p w:rsidR="00033397" w:rsidRPr="008E1CBD" w:rsidRDefault="00033397" w:rsidP="007B4A43">
            <w:pPr>
              <w:spacing w:after="0"/>
              <w:ind w:hanging="18"/>
              <w:rPr>
                <w:rFonts w:ascii="Times New Roman" w:hAnsi="Times New Roman" w:cs="Times New Roman"/>
                <w:iCs/>
                <w:color w:val="000000"/>
              </w:rPr>
            </w:pPr>
            <w:r w:rsidRPr="008E1CBD">
              <w:rPr>
                <w:rStyle w:val="HTMLTypewriter"/>
                <w:rFonts w:ascii="Times New Roman" w:eastAsia="Calibri" w:hAnsi="Times New Roman" w:cs="Times New Roman"/>
                <w:color w:val="000000"/>
              </w:rPr>
              <w:lastRenderedPageBreak/>
              <w:t>G</w:t>
            </w:r>
            <w:r w:rsidRPr="008E1CBD">
              <w:rPr>
                <w:rFonts w:ascii="Times New Roman" w:hAnsi="Times New Roman" w:cs="Times New Roman"/>
                <w:iCs/>
                <w:color w:val="000000"/>
              </w:rPr>
              <w:t>ERO 495 Topics in Gerontology</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Or as approved by Gerontology Minor Coordinator. </w:t>
            </w:r>
          </w:p>
          <w:p w:rsidR="00033397" w:rsidRPr="008E1CBD" w:rsidRDefault="00033397" w:rsidP="007B4A43">
            <w:pPr>
              <w:spacing w:after="0"/>
              <w:ind w:hanging="18"/>
              <w:rPr>
                <w:rStyle w:val="HTMLTypewriter"/>
                <w:rFonts w:ascii="Times New Roman" w:eastAsia="Calibri" w:hAnsi="Times New Roman" w:cs="Times New Roman"/>
                <w:color w:val="000000"/>
              </w:rPr>
            </w:pPr>
          </w:p>
          <w:p w:rsidR="00033397" w:rsidRPr="008E1CBD" w:rsidRDefault="00033397" w:rsidP="007B4A43">
            <w:pPr>
              <w:spacing w:after="0"/>
              <w:ind w:hanging="18"/>
              <w:rPr>
                <w:rStyle w:val="HTMLTypewriter"/>
                <w:rFonts w:ascii="Times New Roman" w:eastAsia="Calibri" w:hAnsi="Times New Roman" w:cs="Times New Roman"/>
                <w:color w:val="000000"/>
              </w:rPr>
            </w:pPr>
          </w:p>
          <w:p w:rsidR="00033397" w:rsidRPr="008E1CBD" w:rsidRDefault="00033397" w:rsidP="007B4A43">
            <w:pPr>
              <w:spacing w:after="0"/>
              <w:ind w:hanging="18"/>
              <w:rPr>
                <w:rFonts w:ascii="Times New Roman" w:hAnsi="Times New Roman" w:cs="Times New Roman"/>
              </w:rPr>
            </w:pPr>
          </w:p>
          <w:p w:rsidR="00033397" w:rsidRPr="008E1CBD" w:rsidRDefault="00033397" w:rsidP="007B4A43">
            <w:pPr>
              <w:spacing w:after="0"/>
              <w:ind w:hanging="18"/>
              <w:rPr>
                <w:rFonts w:ascii="Times New Roman" w:hAnsi="Times New Roman" w:cs="Times New Roman"/>
              </w:rPr>
            </w:pPr>
          </w:p>
          <w:p w:rsidR="00033397" w:rsidRPr="008E1CBD" w:rsidRDefault="00033397" w:rsidP="007B4A43">
            <w:pPr>
              <w:spacing w:after="0"/>
              <w:ind w:hanging="18"/>
              <w:rPr>
                <w:rFonts w:ascii="Times New Roman" w:hAnsi="Times New Roman" w:cs="Times New Roman"/>
              </w:rPr>
            </w:pPr>
          </w:p>
          <w:p w:rsidR="00033397" w:rsidRPr="008E1CBD" w:rsidRDefault="00033397" w:rsidP="007B4A43">
            <w:pPr>
              <w:spacing w:after="0"/>
              <w:ind w:hanging="18"/>
              <w:rPr>
                <w:rFonts w:ascii="Times New Roman" w:hAnsi="Times New Roman" w:cs="Times New Roman"/>
              </w:rPr>
            </w:pPr>
          </w:p>
          <w:p w:rsidR="007B4A43" w:rsidRDefault="007B4A43" w:rsidP="007B4A43">
            <w:pPr>
              <w:spacing w:after="0"/>
              <w:ind w:hanging="18"/>
              <w:rPr>
                <w:rFonts w:ascii="Times New Roman" w:hAnsi="Times New Roman" w:cs="Times New Roman"/>
              </w:rPr>
            </w:pPr>
          </w:p>
          <w:p w:rsidR="007B4A43" w:rsidRDefault="007B4A43" w:rsidP="007B4A43">
            <w:pPr>
              <w:spacing w:after="0"/>
              <w:ind w:hanging="18"/>
              <w:rPr>
                <w:rFonts w:ascii="Times New Roman" w:hAnsi="Times New Roman" w:cs="Times New Roman"/>
              </w:rPr>
            </w:pPr>
          </w:p>
          <w:p w:rsidR="007B4A43" w:rsidRDefault="007B4A43" w:rsidP="007B4A43">
            <w:pPr>
              <w:spacing w:after="0"/>
              <w:ind w:hanging="18"/>
              <w:rPr>
                <w:rFonts w:ascii="Times New Roman" w:hAnsi="Times New Roman" w:cs="Times New Roman"/>
              </w:rPr>
            </w:pP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rPr>
              <w:t>Total</w:t>
            </w:r>
          </w:p>
        </w:tc>
        <w:tc>
          <w:tcPr>
            <w:tcW w:w="720" w:type="dxa"/>
          </w:tcPr>
          <w:p w:rsidR="00033397" w:rsidRPr="008E1CBD" w:rsidRDefault="00033397" w:rsidP="007B4A43">
            <w:pPr>
              <w:spacing w:after="0"/>
              <w:rPr>
                <w:rFonts w:ascii="Times New Roman" w:hAnsi="Times New Roman" w:cs="Times New Roman"/>
                <w:bCs/>
                <w:color w:val="000000"/>
                <w:u w:val="single"/>
              </w:rPr>
            </w:pPr>
            <w:proofErr w:type="spellStart"/>
            <w:r w:rsidRPr="008E1CBD">
              <w:rPr>
                <w:rFonts w:ascii="Times New Roman" w:hAnsi="Times New Roman" w:cs="Times New Roman"/>
                <w:bCs/>
                <w:color w:val="000000"/>
                <w:u w:val="single"/>
              </w:rPr>
              <w:lastRenderedPageBreak/>
              <w:t>Hrs</w:t>
            </w:r>
            <w:proofErr w:type="spellEnd"/>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bCs/>
                <w:color w:val="000000"/>
              </w:rPr>
              <w:t>(3)</w:t>
            </w:r>
            <w:r w:rsidRPr="008E1CBD">
              <w:rPr>
                <w:rFonts w:ascii="Times New Roman" w:hAnsi="Times New Roman" w:cs="Times New Roman"/>
                <w:color w:val="000000"/>
              </w:rPr>
              <w:t xml:space="preserve">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(1) </w:t>
            </w: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lastRenderedPageBreak/>
              <w:t xml:space="preserve">(3) </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(1-3)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(1-6)</w:t>
            </w: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b/>
              </w:rPr>
            </w:pPr>
            <w:r w:rsidRPr="008E1CBD">
              <w:rPr>
                <w:rFonts w:ascii="Times New Roman" w:hAnsi="Times New Roman" w:cs="Times New Roman"/>
                <w:color w:val="000000"/>
              </w:rPr>
              <w:t>19</w:t>
            </w:r>
          </w:p>
        </w:tc>
        <w:tc>
          <w:tcPr>
            <w:tcW w:w="3693" w:type="dxa"/>
          </w:tcPr>
          <w:p w:rsidR="00033397" w:rsidRPr="008E1CBD" w:rsidRDefault="00033397" w:rsidP="007B4A43">
            <w:pPr>
              <w:spacing w:after="0"/>
              <w:ind w:hanging="18"/>
              <w:jc w:val="both"/>
              <w:rPr>
                <w:rFonts w:ascii="Times New Roman" w:hAnsi="Times New Roman" w:cs="Times New Roman"/>
                <w:u w:val="single"/>
              </w:rPr>
            </w:pPr>
            <w:r w:rsidRPr="008E1CBD">
              <w:rPr>
                <w:rFonts w:ascii="Times New Roman" w:hAnsi="Times New Roman" w:cs="Times New Roman"/>
                <w:u w:val="single"/>
              </w:rPr>
              <w:lastRenderedPageBreak/>
              <w:t xml:space="preserve">Required Courses: </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color w:val="000000"/>
              </w:rPr>
              <w:t xml:space="preserve">GERO 100  Intro to Aging </w:t>
            </w:r>
            <w:proofErr w:type="spellStart"/>
            <w:r w:rsidRPr="008E1CBD">
              <w:rPr>
                <w:rFonts w:ascii="Times New Roman" w:hAnsi="Times New Roman" w:cs="Times New Roman"/>
                <w:color w:val="000000"/>
              </w:rPr>
              <w:t>Exp</w:t>
            </w:r>
            <w:proofErr w:type="spellEnd"/>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b/>
                <w:color w:val="000000"/>
              </w:rPr>
              <w:t xml:space="preserve">GERO 485  Seminar in GERO </w:t>
            </w:r>
          </w:p>
          <w:p w:rsidR="00033397" w:rsidRPr="008E1CBD" w:rsidRDefault="00033397" w:rsidP="007B4A43">
            <w:pPr>
              <w:spacing w:after="0"/>
              <w:ind w:hanging="18"/>
              <w:rPr>
                <w:rFonts w:ascii="Times New Roman" w:hAnsi="Times New Roman" w:cs="Times New Roman"/>
                <w:u w:val="single"/>
              </w:rPr>
            </w:pP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u w:val="single"/>
              </w:rPr>
              <w:t>Primary Elective Options(at least 2)</w:t>
            </w: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bCs/>
                <w:color w:val="000000"/>
              </w:rPr>
              <w:t xml:space="preserve">BIOL 344 Biology of Aging </w:t>
            </w: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bCs/>
                <w:color w:val="000000"/>
              </w:rPr>
              <w:t>PH 443 Healthy Aging</w:t>
            </w:r>
            <w:r w:rsidRPr="008E1CBD">
              <w:rPr>
                <w:rFonts w:ascii="Times New Roman" w:hAnsi="Times New Roman" w:cs="Times New Roman"/>
                <w:color w:val="000000"/>
              </w:rPr>
              <w:t xml:space="preserve"> </w:t>
            </w:r>
          </w:p>
          <w:p w:rsidR="00033397" w:rsidRPr="008E1CBD" w:rsidRDefault="00033397" w:rsidP="007B4A43">
            <w:pPr>
              <w:spacing w:after="0"/>
              <w:ind w:hanging="18"/>
              <w:rPr>
                <w:rFonts w:ascii="Times New Roman" w:hAnsi="Times New Roman" w:cs="Times New Roman"/>
                <w:u w:val="single"/>
              </w:rPr>
            </w:pPr>
            <w:r w:rsidRPr="008E1CBD">
              <w:rPr>
                <w:rFonts w:ascii="Times New Roman" w:hAnsi="Times New Roman" w:cs="Times New Roman"/>
                <w:bCs/>
                <w:color w:val="000000"/>
              </w:rPr>
              <w:t>SOC 342</w:t>
            </w:r>
            <w:r w:rsidRPr="008E1CBD">
              <w:rPr>
                <w:rFonts w:ascii="Times New Roman" w:hAnsi="Times New Roman" w:cs="Times New Roman"/>
                <w:color w:val="000000"/>
              </w:rPr>
              <w:t xml:space="preserve"> Aging in Society  </w:t>
            </w:r>
          </w:p>
          <w:p w:rsidR="00033397" w:rsidRPr="008E1CBD" w:rsidRDefault="00033397" w:rsidP="007B4A43">
            <w:pPr>
              <w:spacing w:after="0"/>
              <w:ind w:hanging="18"/>
              <w:rPr>
                <w:rFonts w:ascii="Times New Roman" w:hAnsi="Times New Roman" w:cs="Times New Roman"/>
                <w:color w:val="000000"/>
              </w:rPr>
            </w:pPr>
            <w:r w:rsidRPr="008E1CBD">
              <w:rPr>
                <w:rFonts w:ascii="Times New Roman" w:hAnsi="Times New Roman" w:cs="Times New Roman"/>
                <w:bCs/>
                <w:color w:val="000000"/>
              </w:rPr>
              <w:t>PSY 423</w:t>
            </w:r>
            <w:r w:rsidRPr="008E1CBD">
              <w:rPr>
                <w:rFonts w:ascii="Times New Roman" w:hAnsi="Times New Roman" w:cs="Times New Roman"/>
                <w:color w:val="000000"/>
              </w:rPr>
              <w:t xml:space="preserve"> Psych of Adult Life &amp; Aging</w:t>
            </w:r>
          </w:p>
          <w:p w:rsidR="00033397" w:rsidRPr="008E1CBD" w:rsidRDefault="00033397" w:rsidP="007B4A43">
            <w:pPr>
              <w:spacing w:after="0"/>
              <w:ind w:hanging="18"/>
              <w:rPr>
                <w:rFonts w:ascii="Times New Roman" w:hAnsi="Times New Roman" w:cs="Times New Roman"/>
                <w:color w:val="000000"/>
              </w:rPr>
            </w:pPr>
          </w:p>
          <w:p w:rsidR="00033397" w:rsidRPr="008E1CBD" w:rsidRDefault="00033397" w:rsidP="007B4A43">
            <w:pPr>
              <w:spacing w:after="0"/>
              <w:ind w:hanging="18"/>
              <w:rPr>
                <w:rFonts w:ascii="Times New Roman" w:hAnsi="Times New Roman" w:cs="Times New Roman"/>
                <w:b/>
                <w:color w:val="000000"/>
                <w:u w:val="single"/>
              </w:rPr>
            </w:pPr>
            <w:r w:rsidRPr="008E1CBD">
              <w:rPr>
                <w:rFonts w:ascii="Times New Roman" w:hAnsi="Times New Roman" w:cs="Times New Roman"/>
                <w:b/>
                <w:color w:val="000000"/>
                <w:u w:val="single"/>
              </w:rPr>
              <w:t>Secondary Elective Options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CD 489 Geriatric </w:t>
            </w:r>
            <w:proofErr w:type="spellStart"/>
            <w:r w:rsidRPr="008E1CBD">
              <w:rPr>
                <w:rStyle w:val="HTMLTypewriter"/>
                <w:rFonts w:ascii="Times New Roman" w:eastAsia="Calibri" w:hAnsi="Times New Roman" w:cs="Times New Roman"/>
                <w:color w:val="000000"/>
              </w:rPr>
              <w:t>Comm</w:t>
            </w:r>
            <w:proofErr w:type="spellEnd"/>
            <w:r w:rsidRPr="008E1CBD">
              <w:rPr>
                <w:rStyle w:val="HTMLTypewriter"/>
                <w:rFonts w:ascii="Times New Roman" w:eastAsia="Calibri" w:hAnsi="Times New Roman" w:cs="Times New Roman"/>
                <w:color w:val="000000"/>
              </w:rPr>
              <w:t xml:space="preserve"> Disorders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CFS 367 Nutrition in Aging</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ECON 365 Economics of Aging </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EXS 455 Exercise and Aging</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FIN 261 Personal Finance</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FIN 444 Retirement and Planning</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HCA 345 Long-Term Care Admin</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HCA 471 Managed Care</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 444 Death, Dying &amp; Bereavement</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 464 Women’s Health</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PHIL 322 Biomedical Ethics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PHIL 426 Philosophy of Old Age</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SWK 326 Services for Older Adults</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GERO 490 </w:t>
            </w:r>
            <w:proofErr w:type="spellStart"/>
            <w:r w:rsidRPr="008E1CBD">
              <w:rPr>
                <w:rStyle w:val="HTMLTypewriter"/>
                <w:rFonts w:ascii="Times New Roman" w:eastAsia="Calibri" w:hAnsi="Times New Roman" w:cs="Times New Roman"/>
                <w:color w:val="000000"/>
              </w:rPr>
              <w:t>Indep</w:t>
            </w:r>
            <w:proofErr w:type="spellEnd"/>
            <w:r w:rsidRPr="008E1CBD">
              <w:rPr>
                <w:rStyle w:val="HTMLTypewriter"/>
                <w:rFonts w:ascii="Times New Roman" w:eastAsia="Calibri" w:hAnsi="Times New Roman" w:cs="Times New Roman"/>
                <w:color w:val="000000"/>
              </w:rPr>
              <w:t xml:space="preserve"> Study in </w:t>
            </w:r>
            <w:proofErr w:type="spellStart"/>
            <w:r w:rsidRPr="008E1CBD">
              <w:rPr>
                <w:rStyle w:val="HTMLTypewriter"/>
                <w:rFonts w:ascii="Times New Roman" w:eastAsia="Calibri" w:hAnsi="Times New Roman" w:cs="Times New Roman"/>
                <w:color w:val="000000"/>
              </w:rPr>
              <w:t>Gero</w:t>
            </w:r>
            <w:proofErr w:type="spellEnd"/>
          </w:p>
          <w:p w:rsidR="00033397" w:rsidRPr="008E1CBD" w:rsidRDefault="00033397" w:rsidP="007B4A43">
            <w:pPr>
              <w:spacing w:after="0"/>
              <w:ind w:hanging="18"/>
              <w:rPr>
                <w:rFonts w:ascii="Times New Roman" w:hAnsi="Times New Roman" w:cs="Times New Roman"/>
                <w:iCs/>
                <w:color w:val="000000"/>
              </w:rPr>
            </w:pPr>
            <w:r w:rsidRPr="008E1CBD">
              <w:rPr>
                <w:rStyle w:val="HTMLTypewriter"/>
                <w:rFonts w:ascii="Times New Roman" w:eastAsia="Calibri" w:hAnsi="Times New Roman" w:cs="Times New Roman"/>
                <w:color w:val="000000"/>
              </w:rPr>
              <w:lastRenderedPageBreak/>
              <w:t>G</w:t>
            </w:r>
            <w:r w:rsidRPr="008E1CBD">
              <w:rPr>
                <w:rFonts w:ascii="Times New Roman" w:hAnsi="Times New Roman" w:cs="Times New Roman"/>
                <w:iCs/>
                <w:color w:val="000000"/>
              </w:rPr>
              <w:t>ERO 495 Topics in Gerontology</w:t>
            </w:r>
          </w:p>
          <w:p w:rsidR="00033397" w:rsidRPr="008E1CBD" w:rsidRDefault="00033397" w:rsidP="007B4A43">
            <w:pPr>
              <w:spacing w:after="0"/>
              <w:ind w:hanging="18"/>
              <w:rPr>
                <w:rStyle w:val="HTMLTypewriter"/>
                <w:rFonts w:ascii="Times New Roman" w:eastAsia="Calibri" w:hAnsi="Times New Roman" w:cs="Times New Roman"/>
                <w:color w:val="000000"/>
              </w:rPr>
            </w:pPr>
            <w:r w:rsidRPr="008E1CBD">
              <w:rPr>
                <w:rStyle w:val="HTMLTypewriter"/>
                <w:rFonts w:ascii="Times New Roman" w:eastAsia="Calibri" w:hAnsi="Times New Roman" w:cs="Times New Roman"/>
                <w:color w:val="000000"/>
              </w:rPr>
              <w:t xml:space="preserve">Or as approved by Gerontology Minor Coordinator. </w:t>
            </w:r>
          </w:p>
          <w:p w:rsidR="00033397" w:rsidRPr="008E1CBD" w:rsidRDefault="00033397" w:rsidP="007B4A43">
            <w:pPr>
              <w:spacing w:after="0"/>
              <w:ind w:hanging="18"/>
              <w:rPr>
                <w:rStyle w:val="HTMLTypewriter"/>
                <w:rFonts w:ascii="Times New Roman" w:eastAsia="Calibri" w:hAnsi="Times New Roman" w:cs="Times New Roman"/>
                <w:b/>
                <w:color w:val="000000"/>
              </w:rPr>
            </w:pPr>
            <w:r w:rsidRPr="008E1CBD">
              <w:rPr>
                <w:rStyle w:val="HTMLTypewriter"/>
                <w:rFonts w:ascii="Times New Roman" w:eastAsia="Calibri" w:hAnsi="Times New Roman" w:cs="Times New Roman"/>
                <w:b/>
                <w:color w:val="000000"/>
              </w:rPr>
              <w:t xml:space="preserve">HCA 353 </w:t>
            </w:r>
            <w:proofErr w:type="spellStart"/>
            <w:r w:rsidRPr="008E1CBD">
              <w:rPr>
                <w:rStyle w:val="HTMLTypewriter"/>
                <w:rFonts w:ascii="Times New Roman" w:eastAsia="Calibri" w:hAnsi="Times New Roman" w:cs="Times New Roman"/>
                <w:b/>
                <w:color w:val="000000"/>
              </w:rPr>
              <w:t>Qual</w:t>
            </w:r>
            <w:proofErr w:type="spellEnd"/>
            <w:r w:rsidRPr="008E1CBD">
              <w:rPr>
                <w:rStyle w:val="HTMLTypewriter"/>
                <w:rFonts w:ascii="Times New Roman" w:eastAsia="Calibri" w:hAnsi="Times New Roman" w:cs="Times New Roman"/>
                <w:b/>
                <w:color w:val="000000"/>
              </w:rPr>
              <w:t xml:space="preserve">  Patient Safety LTC</w:t>
            </w:r>
          </w:p>
          <w:p w:rsidR="00033397" w:rsidRPr="008E1CBD" w:rsidRDefault="00033397" w:rsidP="007B4A43">
            <w:pPr>
              <w:spacing w:after="0"/>
              <w:ind w:hanging="18"/>
              <w:rPr>
                <w:rStyle w:val="HTMLTypewriter"/>
                <w:rFonts w:ascii="Times New Roman" w:eastAsia="Calibri" w:hAnsi="Times New Roman" w:cs="Times New Roman"/>
                <w:b/>
                <w:color w:val="000000"/>
              </w:rPr>
            </w:pPr>
            <w:r w:rsidRPr="008E1CBD">
              <w:rPr>
                <w:rStyle w:val="HTMLTypewriter"/>
                <w:rFonts w:ascii="Times New Roman" w:eastAsia="Calibri" w:hAnsi="Times New Roman" w:cs="Times New Roman"/>
                <w:b/>
                <w:color w:val="000000"/>
              </w:rPr>
              <w:t>HCA 355 Nursing Facility Admin</w:t>
            </w:r>
          </w:p>
          <w:p w:rsidR="00033397" w:rsidRPr="008E1CBD" w:rsidRDefault="00033397" w:rsidP="007B4A43">
            <w:pPr>
              <w:spacing w:after="0"/>
              <w:ind w:hanging="18"/>
              <w:rPr>
                <w:rStyle w:val="HTMLTypewriter"/>
                <w:rFonts w:ascii="Times New Roman" w:eastAsia="Calibri" w:hAnsi="Times New Roman" w:cs="Times New Roman"/>
                <w:b/>
                <w:color w:val="000000"/>
              </w:rPr>
            </w:pPr>
            <w:r w:rsidRPr="008E1CBD">
              <w:rPr>
                <w:rStyle w:val="HTMLTypewriter"/>
                <w:rFonts w:ascii="Times New Roman" w:eastAsia="Calibri" w:hAnsi="Times New Roman" w:cs="Times New Roman"/>
                <w:b/>
                <w:color w:val="000000"/>
              </w:rPr>
              <w:t xml:space="preserve">NURS 451 </w:t>
            </w:r>
            <w:proofErr w:type="spellStart"/>
            <w:r w:rsidRPr="008E1CBD">
              <w:rPr>
                <w:rStyle w:val="HTMLTypewriter"/>
                <w:rFonts w:ascii="Times New Roman" w:eastAsia="Calibri" w:hAnsi="Times New Roman" w:cs="Times New Roman"/>
                <w:b/>
                <w:color w:val="000000"/>
              </w:rPr>
              <w:t>Gerontol</w:t>
            </w:r>
            <w:proofErr w:type="spellEnd"/>
            <w:r w:rsidRPr="008E1CBD">
              <w:rPr>
                <w:rStyle w:val="HTMLTypewriter"/>
                <w:rFonts w:ascii="Times New Roman" w:eastAsia="Calibri" w:hAnsi="Times New Roman" w:cs="Times New Roman"/>
                <w:b/>
                <w:color w:val="000000"/>
              </w:rPr>
              <w:t xml:space="preserve"> Nursing</w:t>
            </w:r>
          </w:p>
          <w:p w:rsidR="00033397" w:rsidRPr="008E1CBD" w:rsidRDefault="00033397" w:rsidP="007B4A43">
            <w:pPr>
              <w:spacing w:after="0"/>
              <w:ind w:hanging="18"/>
              <w:rPr>
                <w:rStyle w:val="HTMLTypewriter"/>
                <w:rFonts w:ascii="Times New Roman" w:eastAsia="Calibri" w:hAnsi="Times New Roman" w:cs="Times New Roman"/>
                <w:b/>
                <w:color w:val="000000"/>
              </w:rPr>
            </w:pPr>
            <w:r w:rsidRPr="008E1CBD">
              <w:rPr>
                <w:rStyle w:val="HTMLTypewriter"/>
                <w:rFonts w:ascii="Times New Roman" w:eastAsia="Calibri" w:hAnsi="Times New Roman" w:cs="Times New Roman"/>
                <w:b/>
                <w:color w:val="000000"/>
              </w:rPr>
              <w:t xml:space="preserve">PH 447 Human Values &amp; Health </w:t>
            </w:r>
            <w:proofErr w:type="spellStart"/>
            <w:r w:rsidRPr="008E1CBD">
              <w:rPr>
                <w:rStyle w:val="HTMLTypewriter"/>
                <w:rFonts w:ascii="Times New Roman" w:eastAsia="Calibri" w:hAnsi="Times New Roman" w:cs="Times New Roman"/>
                <w:b/>
                <w:color w:val="000000"/>
              </w:rPr>
              <w:t>Sci</w:t>
            </w:r>
            <w:proofErr w:type="spellEnd"/>
          </w:p>
          <w:p w:rsidR="00033397" w:rsidRPr="008E1CBD" w:rsidRDefault="00033397" w:rsidP="007B4A43">
            <w:pPr>
              <w:spacing w:after="0"/>
              <w:ind w:hanging="18"/>
              <w:rPr>
                <w:rStyle w:val="HTMLTypewriter"/>
                <w:rFonts w:ascii="Times New Roman" w:eastAsia="Calibri" w:hAnsi="Times New Roman" w:cs="Times New Roman"/>
                <w:b/>
                <w:color w:val="000000"/>
              </w:rPr>
            </w:pPr>
            <w:r w:rsidRPr="008E1CBD">
              <w:rPr>
                <w:rStyle w:val="HTMLTypewriter"/>
                <w:rFonts w:ascii="Times New Roman" w:eastAsia="Calibri" w:hAnsi="Times New Roman" w:cs="Times New Roman"/>
                <w:b/>
                <w:color w:val="000000"/>
              </w:rPr>
              <w:t>PLS 395C Estate Planning &amp; Admin</w:t>
            </w:r>
          </w:p>
          <w:p w:rsidR="00033397" w:rsidRPr="008E1CBD" w:rsidRDefault="00033397" w:rsidP="007B4A43">
            <w:pPr>
              <w:spacing w:after="0"/>
              <w:ind w:hanging="18"/>
              <w:rPr>
                <w:rFonts w:ascii="Times New Roman" w:hAnsi="Times New Roman" w:cs="Times New Roman"/>
                <w:b/>
              </w:rPr>
            </w:pPr>
          </w:p>
          <w:p w:rsidR="007B4A43" w:rsidRDefault="007B4A43" w:rsidP="007B4A43">
            <w:pPr>
              <w:spacing w:after="0"/>
              <w:ind w:hanging="18"/>
              <w:rPr>
                <w:rFonts w:ascii="Times New Roman" w:hAnsi="Times New Roman" w:cs="Times New Roman"/>
                <w:b/>
              </w:rPr>
            </w:pPr>
          </w:p>
          <w:p w:rsidR="007B4A43" w:rsidRDefault="007B4A43" w:rsidP="007B4A43">
            <w:pPr>
              <w:spacing w:after="0"/>
              <w:ind w:hanging="18"/>
              <w:rPr>
                <w:rFonts w:ascii="Times New Roman" w:hAnsi="Times New Roman" w:cs="Times New Roman"/>
                <w:b/>
              </w:rPr>
            </w:pPr>
          </w:p>
          <w:p w:rsidR="007B4A43" w:rsidRDefault="007B4A43" w:rsidP="007B4A43">
            <w:pPr>
              <w:spacing w:after="0"/>
              <w:ind w:hanging="18"/>
              <w:rPr>
                <w:rFonts w:ascii="Times New Roman" w:hAnsi="Times New Roman" w:cs="Times New Roman"/>
                <w:b/>
              </w:rPr>
            </w:pPr>
          </w:p>
          <w:p w:rsidR="00033397" w:rsidRPr="008E1CBD" w:rsidRDefault="00033397" w:rsidP="007B4A43">
            <w:pPr>
              <w:spacing w:after="0"/>
              <w:ind w:hanging="18"/>
              <w:rPr>
                <w:rFonts w:ascii="Times New Roman" w:hAnsi="Times New Roman" w:cs="Times New Roman"/>
                <w:b/>
              </w:rPr>
            </w:pPr>
            <w:r w:rsidRPr="008E1CBD">
              <w:rPr>
                <w:rFonts w:ascii="Times New Roman" w:hAnsi="Times New Roman" w:cs="Times New Roman"/>
                <w:b/>
              </w:rPr>
              <w:t>Total</w:t>
            </w:r>
          </w:p>
        </w:tc>
        <w:tc>
          <w:tcPr>
            <w:tcW w:w="735" w:type="dxa"/>
          </w:tcPr>
          <w:p w:rsidR="00033397" w:rsidRPr="008E1CBD" w:rsidRDefault="00033397" w:rsidP="007B4A43">
            <w:pPr>
              <w:spacing w:after="0"/>
              <w:rPr>
                <w:rFonts w:ascii="Times New Roman" w:hAnsi="Times New Roman" w:cs="Times New Roman"/>
                <w:color w:val="000000"/>
                <w:u w:val="single"/>
              </w:rPr>
            </w:pPr>
            <w:proofErr w:type="spellStart"/>
            <w:r w:rsidRPr="008E1CBD">
              <w:rPr>
                <w:rFonts w:ascii="Times New Roman" w:hAnsi="Times New Roman" w:cs="Times New Roman"/>
                <w:color w:val="000000"/>
                <w:u w:val="single"/>
              </w:rPr>
              <w:lastRenderedPageBreak/>
              <w:t>Hrs</w:t>
            </w:r>
            <w:proofErr w:type="spellEnd"/>
          </w:p>
          <w:p w:rsidR="00033397" w:rsidRPr="008E1CBD" w:rsidRDefault="00033397" w:rsidP="007B4A43">
            <w:pPr>
              <w:spacing w:after="0"/>
              <w:rPr>
                <w:rFonts w:ascii="Times New Roman" w:hAnsi="Times New Roman" w:cs="Times New Roman"/>
                <w:bCs/>
                <w:color w:val="000000"/>
              </w:rPr>
            </w:pPr>
            <w:r w:rsidRPr="008E1CBD">
              <w:rPr>
                <w:rFonts w:ascii="Times New Roman" w:hAnsi="Times New Roman" w:cs="Times New Roman"/>
                <w:color w:val="000000"/>
              </w:rPr>
              <w:t xml:space="preserve">(3) </w:t>
            </w:r>
            <w:r w:rsidRPr="008E1CBD">
              <w:rPr>
                <w:rFonts w:ascii="Times New Roman" w:hAnsi="Times New Roman" w:cs="Times New Roman"/>
                <w:b/>
                <w:color w:val="000000"/>
              </w:rPr>
              <w:t>(3)</w:t>
            </w:r>
            <w:r w:rsidRPr="008E1CBD">
              <w:rPr>
                <w:rFonts w:ascii="Times New Roman" w:hAnsi="Times New Roman" w:cs="Times New Roman"/>
                <w:bCs/>
                <w:color w:val="000000"/>
              </w:rPr>
              <w:t xml:space="preserve"> </w:t>
            </w:r>
          </w:p>
          <w:p w:rsidR="00033397" w:rsidRPr="008E1CBD" w:rsidRDefault="00033397" w:rsidP="007B4A43">
            <w:pPr>
              <w:spacing w:after="0"/>
              <w:ind w:firstLine="720"/>
              <w:rPr>
                <w:rFonts w:ascii="Times New Roman" w:hAnsi="Times New Roman" w:cs="Times New Roman"/>
                <w:bCs/>
                <w:color w:val="000000"/>
              </w:rPr>
            </w:pPr>
          </w:p>
          <w:p w:rsidR="00033397" w:rsidRPr="008E1CBD" w:rsidRDefault="00033397" w:rsidP="007B4A43">
            <w:pPr>
              <w:spacing w:after="0"/>
              <w:ind w:firstLine="720"/>
              <w:rPr>
                <w:rFonts w:ascii="Times New Roman" w:hAnsi="Times New Roman" w:cs="Times New Roman"/>
                <w:bCs/>
                <w:color w:val="000000"/>
              </w:rPr>
            </w:pPr>
          </w:p>
          <w:p w:rsidR="00033397" w:rsidRPr="008E1CBD" w:rsidRDefault="00033397" w:rsidP="007B4A43">
            <w:pPr>
              <w:spacing w:after="0"/>
              <w:rPr>
                <w:rFonts w:ascii="Times New Roman" w:hAnsi="Times New Roman" w:cs="Times New Roman"/>
                <w:bCs/>
                <w:color w:val="000000"/>
              </w:rPr>
            </w:pPr>
            <w:r w:rsidRPr="008E1CBD">
              <w:rPr>
                <w:rFonts w:ascii="Times New Roman" w:hAnsi="Times New Roman" w:cs="Times New Roman"/>
                <w:bCs/>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lastRenderedPageBreak/>
              <w:t>(3)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(1-3)</w:t>
            </w:r>
          </w:p>
          <w:p w:rsidR="00033397" w:rsidRPr="008E1CBD" w:rsidRDefault="00033397" w:rsidP="007B4A43">
            <w:pPr>
              <w:spacing w:after="0"/>
              <w:rPr>
                <w:rFonts w:ascii="Times New Roman" w:hAnsi="Times New Roman" w:cs="Times New Roman"/>
                <w:color w:val="000000"/>
              </w:rPr>
            </w:pPr>
            <w:r w:rsidRPr="008E1CBD">
              <w:rPr>
                <w:rFonts w:ascii="Times New Roman" w:hAnsi="Times New Roman" w:cs="Times New Roman"/>
                <w:color w:val="000000"/>
              </w:rPr>
              <w:t>(1-6)</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b/>
                <w:color w:val="000000"/>
              </w:rPr>
              <w:t>(3)</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b/>
                <w:color w:val="000000"/>
              </w:rPr>
              <w:t>(3)</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b/>
                <w:color w:val="000000"/>
              </w:rPr>
              <w:t>(3)</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b/>
                <w:color w:val="000000"/>
              </w:rPr>
              <w:t>(3)</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b/>
                <w:color w:val="000000"/>
              </w:rPr>
              <w:t>(3)</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b/>
                <w:color w:val="000000"/>
              </w:rPr>
              <w:t>(3)</w:t>
            </w:r>
          </w:p>
          <w:p w:rsidR="00033397" w:rsidRPr="008E1CBD" w:rsidRDefault="00033397" w:rsidP="007B4A43">
            <w:pPr>
              <w:spacing w:after="0"/>
              <w:rPr>
                <w:rFonts w:ascii="Times New Roman" w:hAnsi="Times New Roman" w:cs="Times New Roman"/>
                <w:b/>
                <w:color w:val="000000"/>
              </w:rPr>
            </w:pPr>
            <w:r w:rsidRPr="008E1CBD">
              <w:rPr>
                <w:rFonts w:ascii="Times New Roman" w:hAnsi="Times New Roman" w:cs="Times New Roman"/>
                <w:b/>
                <w:color w:val="000000"/>
              </w:rPr>
              <w:t>(3)</w:t>
            </w:r>
          </w:p>
          <w:p w:rsidR="00033397" w:rsidRPr="008E1CBD" w:rsidRDefault="00033397" w:rsidP="007B4A43">
            <w:pPr>
              <w:spacing w:after="0"/>
              <w:rPr>
                <w:rFonts w:ascii="Times New Roman" w:hAnsi="Times New Roman" w:cs="Times New Roman"/>
                <w:b/>
                <w:color w:val="000000"/>
              </w:rPr>
            </w:pPr>
          </w:p>
          <w:p w:rsidR="00033397" w:rsidRPr="008E1CBD" w:rsidRDefault="00033397" w:rsidP="007B4A43">
            <w:pPr>
              <w:spacing w:after="0"/>
              <w:rPr>
                <w:rFonts w:ascii="Times New Roman" w:hAnsi="Times New Roman" w:cs="Times New Roman"/>
                <w:b/>
              </w:rPr>
            </w:pPr>
            <w:r w:rsidRPr="008E1CBD">
              <w:rPr>
                <w:rFonts w:ascii="Times New Roman" w:hAnsi="Times New Roman" w:cs="Times New Roman"/>
                <w:b/>
                <w:color w:val="000000"/>
              </w:rPr>
              <w:t>21</w:t>
            </w:r>
          </w:p>
        </w:tc>
      </w:tr>
    </w:tbl>
    <w:p w:rsidR="00033397" w:rsidRPr="008E1CBD" w:rsidRDefault="00033397" w:rsidP="007B4A43">
      <w:pPr>
        <w:spacing w:after="0" w:line="280" w:lineRule="exact"/>
        <w:ind w:left="720"/>
        <w:rPr>
          <w:rFonts w:ascii="Times New Roman" w:hAnsi="Times New Roman" w:cs="Times New Roman"/>
          <w:b/>
        </w:rPr>
      </w:pPr>
    </w:p>
    <w:p w:rsidR="00033397" w:rsidRPr="008E1CBD" w:rsidRDefault="00033397" w:rsidP="007B4A43">
      <w:pPr>
        <w:spacing w:after="0" w:line="280" w:lineRule="exact"/>
        <w:rPr>
          <w:rFonts w:ascii="Times New Roman" w:hAnsi="Times New Roman" w:cs="Times New Roman"/>
          <w:b/>
        </w:rPr>
      </w:pPr>
    </w:p>
    <w:p w:rsidR="00033397" w:rsidRPr="008E1CBD" w:rsidRDefault="00033397" w:rsidP="007B4A43">
      <w:pPr>
        <w:spacing w:after="0" w:line="280" w:lineRule="exact"/>
        <w:rPr>
          <w:rFonts w:ascii="Times New Roman" w:hAnsi="Times New Roman" w:cs="Times New Roman"/>
          <w:b/>
        </w:rPr>
      </w:pPr>
      <w:r w:rsidRPr="008E1CBD">
        <w:rPr>
          <w:rFonts w:ascii="Times New Roman" w:hAnsi="Times New Roman" w:cs="Times New Roman"/>
          <w:b/>
        </w:rPr>
        <w:t>4.</w:t>
      </w:r>
      <w:r w:rsidRPr="008E1CBD">
        <w:rPr>
          <w:rFonts w:ascii="Times New Roman" w:hAnsi="Times New Roman" w:cs="Times New Roman"/>
          <w:b/>
        </w:rPr>
        <w:tab/>
        <w:t>Rationale for the proposed program change:</w:t>
      </w:r>
    </w:p>
    <w:p w:rsidR="00033397" w:rsidRPr="008E1CBD" w:rsidRDefault="00033397" w:rsidP="007B4A43">
      <w:pPr>
        <w:tabs>
          <w:tab w:val="left" w:pos="720"/>
        </w:tabs>
        <w:spacing w:after="0"/>
        <w:ind w:left="720"/>
        <w:rPr>
          <w:rFonts w:ascii="Times New Roman" w:hAnsi="Times New Roman" w:cs="Times New Roman"/>
          <w:b/>
        </w:rPr>
      </w:pPr>
      <w:r w:rsidRPr="008E1CBD">
        <w:rPr>
          <w:rFonts w:ascii="Times New Roman" w:hAnsi="Times New Roman" w:cs="Times New Roman"/>
        </w:rPr>
        <w:t xml:space="preserve">The addition of five approved electives enhances the ability to align the GERO Minor better with a student’s primary major and/or professional goals. GERO 485 was increased to 3 credit hours to reflect the content and learning outcomes of this seminar experience. </w:t>
      </w:r>
      <w:r w:rsidRPr="008E1CBD">
        <w:rPr>
          <w:rFonts w:ascii="Times New Roman" w:hAnsi="Times New Roman" w:cs="Times New Roman"/>
          <w:bCs/>
          <w:color w:val="000000"/>
        </w:rPr>
        <w:t xml:space="preserve">The minimum hours for the Gerontology Minor was increased from 19 to 21 hours to more closely align with requirements of minors in other gerontology programs (8 of 11 benchmarks have a 21 hour minimum minor program).  </w:t>
      </w:r>
    </w:p>
    <w:p w:rsidR="00033397" w:rsidRPr="008E1CBD" w:rsidRDefault="00033397" w:rsidP="007B4A43">
      <w:pPr>
        <w:spacing w:after="0" w:line="280" w:lineRule="exact"/>
        <w:rPr>
          <w:rFonts w:ascii="Times New Roman" w:hAnsi="Times New Roman" w:cs="Times New Roman"/>
          <w:b/>
        </w:rPr>
      </w:pPr>
    </w:p>
    <w:p w:rsidR="00033397" w:rsidRPr="008E1CBD" w:rsidRDefault="00033397" w:rsidP="007B4A43">
      <w:pPr>
        <w:spacing w:after="0" w:line="280" w:lineRule="exact"/>
        <w:rPr>
          <w:rFonts w:ascii="Times New Roman" w:hAnsi="Times New Roman" w:cs="Times New Roman"/>
        </w:rPr>
      </w:pPr>
      <w:r w:rsidRPr="008E1CBD">
        <w:rPr>
          <w:rFonts w:ascii="Times New Roman" w:hAnsi="Times New Roman" w:cs="Times New Roman"/>
          <w:b/>
        </w:rPr>
        <w:t>5.</w:t>
      </w:r>
      <w:r w:rsidRPr="008E1CBD">
        <w:rPr>
          <w:rFonts w:ascii="Times New Roman" w:hAnsi="Times New Roman" w:cs="Times New Roman"/>
          <w:b/>
        </w:rPr>
        <w:tab/>
        <w:t xml:space="preserve">Proposed term for implementation and special provisions (if applicable): </w:t>
      </w:r>
      <w:r w:rsidRPr="008E1CBD">
        <w:rPr>
          <w:rFonts w:ascii="Times New Roman" w:hAnsi="Times New Roman" w:cs="Times New Roman"/>
        </w:rPr>
        <w:t>Fall 2014</w:t>
      </w:r>
    </w:p>
    <w:p w:rsidR="00033397" w:rsidRPr="008E1CBD" w:rsidRDefault="00033397" w:rsidP="007B4A43">
      <w:pPr>
        <w:spacing w:after="0" w:line="280" w:lineRule="exact"/>
        <w:rPr>
          <w:rFonts w:ascii="Times New Roman" w:hAnsi="Times New Roman" w:cs="Times New Roman"/>
        </w:rPr>
      </w:pPr>
    </w:p>
    <w:p w:rsidR="00033397" w:rsidRPr="008E1CBD" w:rsidRDefault="00033397" w:rsidP="007B4A43">
      <w:pPr>
        <w:spacing w:after="0" w:line="280" w:lineRule="exact"/>
        <w:rPr>
          <w:rFonts w:ascii="Times New Roman" w:hAnsi="Times New Roman" w:cs="Times New Roman"/>
          <w:b/>
        </w:rPr>
      </w:pPr>
      <w:r w:rsidRPr="008E1CBD">
        <w:rPr>
          <w:rFonts w:ascii="Times New Roman" w:hAnsi="Times New Roman" w:cs="Times New Roman"/>
          <w:b/>
        </w:rPr>
        <w:t>6.</w:t>
      </w:r>
      <w:r w:rsidRPr="008E1CBD">
        <w:rPr>
          <w:rFonts w:ascii="Times New Roman" w:hAnsi="Times New Roman" w:cs="Times New Roman"/>
          <w:b/>
        </w:rPr>
        <w:tab/>
        <w:t>Dates of prior committee approvals:</w:t>
      </w:r>
    </w:p>
    <w:p w:rsidR="00033397" w:rsidRPr="008E1CBD" w:rsidRDefault="00033397" w:rsidP="007B4A43">
      <w:pPr>
        <w:spacing w:after="0"/>
        <w:rPr>
          <w:rFonts w:ascii="Times New Roman" w:hAnsi="Times New Roman" w:cs="Times New Roman"/>
          <w:b/>
        </w:rPr>
      </w:pPr>
      <w:r w:rsidRPr="008E1CBD">
        <w:rPr>
          <w:rFonts w:ascii="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033397" w:rsidRPr="008E1CBD" w:rsidTr="008E1CBD">
        <w:trPr>
          <w:trHeight w:val="432"/>
        </w:trPr>
        <w:tc>
          <w:tcPr>
            <w:tcW w:w="5385" w:type="dxa"/>
            <w:tcBorders>
              <w:top w:val="nil"/>
              <w:left w:val="nil"/>
              <w:bottom w:val="nil"/>
              <w:right w:val="nil"/>
            </w:tcBorders>
            <w:vAlign w:val="bottom"/>
          </w:tcPr>
          <w:p w:rsidR="00033397" w:rsidRPr="008E1CBD" w:rsidRDefault="00D775AC" w:rsidP="007B4A43">
            <w:pPr>
              <w:rPr>
                <w:rFonts w:ascii="Times New Roman" w:hAnsi="Times New Roman" w:cs="Times New Roman"/>
              </w:rPr>
            </w:pPr>
            <w:r>
              <w:rPr>
                <w:rFonts w:ascii="Times New Roman" w:hAnsi="Times New Roman" w:cs="Times New Roman"/>
              </w:rPr>
              <w:t xml:space="preserve">Department of </w:t>
            </w:r>
            <w:r w:rsidR="00033397" w:rsidRPr="008E1CBD">
              <w:rPr>
                <w:rFonts w:ascii="Times New Roman" w:hAnsi="Times New Roman" w:cs="Times New Roman"/>
              </w:rPr>
              <w:t>Diversity &amp; Community Studies</w:t>
            </w:r>
          </w:p>
        </w:tc>
        <w:tc>
          <w:tcPr>
            <w:tcW w:w="2740" w:type="dxa"/>
            <w:tcBorders>
              <w:top w:val="nil"/>
              <w:left w:val="nil"/>
              <w:bottom w:val="single" w:sz="4" w:space="0" w:color="auto"/>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January 12, 2014</w:t>
            </w:r>
          </w:p>
        </w:tc>
      </w:tr>
      <w:tr w:rsidR="00033397" w:rsidRPr="008E1CBD" w:rsidTr="008E1CBD">
        <w:trPr>
          <w:trHeight w:val="432"/>
        </w:trPr>
        <w:tc>
          <w:tcPr>
            <w:tcW w:w="5385"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 xml:space="preserve">University College Curriculum Committee </w:t>
            </w:r>
          </w:p>
        </w:tc>
        <w:tc>
          <w:tcPr>
            <w:tcW w:w="2740" w:type="dxa"/>
            <w:tcBorders>
              <w:top w:val="single" w:sz="4" w:space="0" w:color="auto"/>
              <w:left w:val="nil"/>
              <w:bottom w:val="single" w:sz="4" w:space="0" w:color="auto"/>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January 15, 2014</w:t>
            </w:r>
          </w:p>
        </w:tc>
      </w:tr>
      <w:tr w:rsidR="00033397" w:rsidRPr="008E1CBD" w:rsidTr="008E1CBD">
        <w:trPr>
          <w:trHeight w:val="432"/>
        </w:trPr>
        <w:tc>
          <w:tcPr>
            <w:tcW w:w="5385"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Professional Education Council (if applicable)</w:t>
            </w:r>
          </w:p>
        </w:tc>
        <w:tc>
          <w:tcPr>
            <w:tcW w:w="2740" w:type="dxa"/>
            <w:tcBorders>
              <w:top w:val="single" w:sz="4" w:space="0" w:color="auto"/>
              <w:left w:val="nil"/>
              <w:bottom w:val="single" w:sz="4" w:space="0" w:color="auto"/>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n/a</w:t>
            </w:r>
          </w:p>
        </w:tc>
      </w:tr>
      <w:tr w:rsidR="00033397" w:rsidRPr="008E1CBD" w:rsidTr="008E1CBD">
        <w:trPr>
          <w:trHeight w:val="432"/>
        </w:trPr>
        <w:tc>
          <w:tcPr>
            <w:tcW w:w="5385"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033397" w:rsidRPr="008E1CBD" w:rsidRDefault="00033397" w:rsidP="007B4A43">
            <w:pPr>
              <w:rPr>
                <w:rFonts w:ascii="Times New Roman" w:hAnsi="Times New Roman" w:cs="Times New Roman"/>
              </w:rPr>
            </w:pPr>
          </w:p>
        </w:tc>
      </w:tr>
      <w:tr w:rsidR="00033397" w:rsidRPr="008E1CBD" w:rsidTr="008E1CBD">
        <w:trPr>
          <w:trHeight w:val="432"/>
        </w:trPr>
        <w:tc>
          <w:tcPr>
            <w:tcW w:w="5385" w:type="dxa"/>
            <w:tcBorders>
              <w:top w:val="nil"/>
              <w:left w:val="nil"/>
              <w:bottom w:val="nil"/>
              <w:right w:val="nil"/>
            </w:tcBorders>
            <w:vAlign w:val="bottom"/>
          </w:tcPr>
          <w:p w:rsidR="00033397" w:rsidRPr="008E1CBD" w:rsidRDefault="00033397" w:rsidP="007B4A43">
            <w:pPr>
              <w:rPr>
                <w:rFonts w:ascii="Times New Roman" w:hAnsi="Times New Roman" w:cs="Times New Roman"/>
              </w:rPr>
            </w:pPr>
            <w:r w:rsidRPr="008E1CBD">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033397" w:rsidRPr="008E1CBD" w:rsidRDefault="00033397" w:rsidP="007B4A43">
            <w:pPr>
              <w:rPr>
                <w:rFonts w:ascii="Times New Roman" w:hAnsi="Times New Roman" w:cs="Times New Roman"/>
                <w:b/>
                <w:u w:val="single"/>
              </w:rPr>
            </w:pPr>
          </w:p>
        </w:tc>
      </w:tr>
    </w:tbl>
    <w:p w:rsidR="002D3CD5" w:rsidRPr="008E1CBD" w:rsidRDefault="002D3CD5">
      <w:pPr>
        <w:rPr>
          <w:rFonts w:ascii="Times New Roman" w:hAnsi="Times New Roman" w:cs="Times New Roman"/>
        </w:rPr>
      </w:pPr>
    </w:p>
    <w:p w:rsidR="002D3CD5" w:rsidRPr="008E1CBD" w:rsidRDefault="002D3CD5">
      <w:pPr>
        <w:rPr>
          <w:rFonts w:ascii="Times New Roman" w:hAnsi="Times New Roman" w:cs="Times New Roman"/>
        </w:rPr>
      </w:pPr>
    </w:p>
    <w:sectPr w:rsidR="002D3CD5" w:rsidRPr="008E1CBD" w:rsidSect="009C2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DBF"/>
    <w:multiLevelType w:val="hybridMultilevel"/>
    <w:tmpl w:val="E72628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DEEA5A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49047D4"/>
    <w:multiLevelType w:val="multilevel"/>
    <w:tmpl w:val="A41658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D465E4D"/>
    <w:multiLevelType w:val="hybridMultilevel"/>
    <w:tmpl w:val="42B20C02"/>
    <w:lvl w:ilvl="0" w:tplc="8AA45C82">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5"/>
  </w:num>
  <w:num w:numId="3">
    <w:abstractNumId w:val="12"/>
  </w:num>
  <w:num w:numId="4">
    <w:abstractNumId w:val="9"/>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
  </w:num>
  <w:num w:numId="11">
    <w:abstractNumId w:val="7"/>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87"/>
    <w:rsid w:val="00033397"/>
    <w:rsid w:val="00206A31"/>
    <w:rsid w:val="002D3CD5"/>
    <w:rsid w:val="004A3F87"/>
    <w:rsid w:val="007B4A43"/>
    <w:rsid w:val="008E1CBD"/>
    <w:rsid w:val="009C2A6B"/>
    <w:rsid w:val="00C46098"/>
    <w:rsid w:val="00D775AC"/>
    <w:rsid w:val="00E8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F87"/>
    <w:rPr>
      <w:color w:val="0000FF"/>
      <w:u w:val="single"/>
    </w:rPr>
  </w:style>
  <w:style w:type="paragraph" w:customStyle="1" w:styleId="TableParagraph">
    <w:name w:val="Table Paragraph"/>
    <w:basedOn w:val="Normal"/>
    <w:uiPriority w:val="1"/>
    <w:qFormat/>
    <w:rsid w:val="00C46098"/>
    <w:pPr>
      <w:widowControl w:val="0"/>
      <w:spacing w:after="0" w:line="240" w:lineRule="auto"/>
    </w:pPr>
  </w:style>
  <w:style w:type="paragraph" w:styleId="ListParagraph">
    <w:name w:val="List Paragraph"/>
    <w:basedOn w:val="Normal"/>
    <w:uiPriority w:val="34"/>
    <w:qFormat/>
    <w:rsid w:val="002D3CD5"/>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2D3C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06A31"/>
    <w:pPr>
      <w:spacing w:before="100" w:beforeAutospacing="1" w:after="100" w:afterAutospacing="1" w:line="240" w:lineRule="auto"/>
    </w:pPr>
    <w:rPr>
      <w:rFonts w:ascii="Times New Roman" w:hAnsi="Times New Roman"/>
      <w:sz w:val="24"/>
      <w:szCs w:val="24"/>
    </w:rPr>
  </w:style>
  <w:style w:type="paragraph" w:customStyle="1" w:styleId="body-text">
    <w:name w:val="body-text"/>
    <w:basedOn w:val="Normal"/>
    <w:uiPriority w:val="99"/>
    <w:rsid w:val="00206A3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qFormat/>
    <w:rsid w:val="00033397"/>
    <w:rPr>
      <w:b/>
      <w:bCs/>
    </w:rPr>
  </w:style>
  <w:style w:type="character" w:styleId="HTMLTypewriter">
    <w:name w:val="HTML Typewriter"/>
    <w:basedOn w:val="DefaultParagraphFont"/>
    <w:uiPriority w:val="99"/>
    <w:unhideWhenUsed/>
    <w:rsid w:val="00033397"/>
    <w:rPr>
      <w:rFonts w:ascii="Courier New" w:eastAsia="Times New Roman" w:hAnsi="Courier New" w:cs="Courier New"/>
      <w:sz w:val="20"/>
      <w:szCs w:val="20"/>
    </w:rPr>
  </w:style>
  <w:style w:type="paragraph" w:customStyle="1" w:styleId="Pa0">
    <w:name w:val="Pa0"/>
    <w:basedOn w:val="Normal"/>
    <w:next w:val="Normal"/>
    <w:uiPriority w:val="99"/>
    <w:rsid w:val="00033397"/>
    <w:pPr>
      <w:autoSpaceDE w:val="0"/>
      <w:autoSpaceDN w:val="0"/>
      <w:adjustRightInd w:val="0"/>
      <w:spacing w:after="0" w:line="241" w:lineRule="atLeast"/>
    </w:pPr>
    <w:rPr>
      <w:rFonts w:ascii="Myriad Pro SemiCond" w:eastAsiaTheme="minorHAnsi" w:hAnsi="Myriad Pro SemiC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F87"/>
    <w:rPr>
      <w:color w:val="0000FF"/>
      <w:u w:val="single"/>
    </w:rPr>
  </w:style>
  <w:style w:type="paragraph" w:customStyle="1" w:styleId="TableParagraph">
    <w:name w:val="Table Paragraph"/>
    <w:basedOn w:val="Normal"/>
    <w:uiPriority w:val="1"/>
    <w:qFormat/>
    <w:rsid w:val="00C46098"/>
    <w:pPr>
      <w:widowControl w:val="0"/>
      <w:spacing w:after="0" w:line="240" w:lineRule="auto"/>
    </w:pPr>
  </w:style>
  <w:style w:type="paragraph" w:styleId="ListParagraph">
    <w:name w:val="List Paragraph"/>
    <w:basedOn w:val="Normal"/>
    <w:uiPriority w:val="34"/>
    <w:qFormat/>
    <w:rsid w:val="002D3CD5"/>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2D3C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06A31"/>
    <w:pPr>
      <w:spacing w:before="100" w:beforeAutospacing="1" w:after="100" w:afterAutospacing="1" w:line="240" w:lineRule="auto"/>
    </w:pPr>
    <w:rPr>
      <w:rFonts w:ascii="Times New Roman" w:hAnsi="Times New Roman"/>
      <w:sz w:val="24"/>
      <w:szCs w:val="24"/>
    </w:rPr>
  </w:style>
  <w:style w:type="paragraph" w:customStyle="1" w:styleId="body-text">
    <w:name w:val="body-text"/>
    <w:basedOn w:val="Normal"/>
    <w:uiPriority w:val="99"/>
    <w:rsid w:val="00206A3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qFormat/>
    <w:rsid w:val="00033397"/>
    <w:rPr>
      <w:b/>
      <w:bCs/>
    </w:rPr>
  </w:style>
  <w:style w:type="character" w:styleId="HTMLTypewriter">
    <w:name w:val="HTML Typewriter"/>
    <w:basedOn w:val="DefaultParagraphFont"/>
    <w:uiPriority w:val="99"/>
    <w:unhideWhenUsed/>
    <w:rsid w:val="00033397"/>
    <w:rPr>
      <w:rFonts w:ascii="Courier New" w:eastAsia="Times New Roman" w:hAnsi="Courier New" w:cs="Courier New"/>
      <w:sz w:val="20"/>
      <w:szCs w:val="20"/>
    </w:rPr>
  </w:style>
  <w:style w:type="paragraph" w:customStyle="1" w:styleId="Pa0">
    <w:name w:val="Pa0"/>
    <w:basedOn w:val="Normal"/>
    <w:next w:val="Normal"/>
    <w:uiPriority w:val="99"/>
    <w:rsid w:val="00033397"/>
    <w:pPr>
      <w:autoSpaceDE w:val="0"/>
      <w:autoSpaceDN w:val="0"/>
      <w:adjustRightInd w:val="0"/>
      <w:spacing w:after="0" w:line="241" w:lineRule="atLeast"/>
    </w:pPr>
    <w:rPr>
      <w:rFonts w:ascii="Myriad Pro SemiCond" w:eastAsiaTheme="minorHAnsi" w:hAnsi="Myriad Pro Semi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aker1@wku.edu" TargetMode="External"/><Relationship Id="rId13" Type="http://schemas.openxmlformats.org/officeDocument/2006/relationships/hyperlink" Target="mailto:dana.bradley@wk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ron.mitchell@wku.edu" TargetMode="External"/><Relationship Id="rId12" Type="http://schemas.openxmlformats.org/officeDocument/2006/relationships/hyperlink" Target="mailto:dana.bradley@wk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na.bradley@wku.edu" TargetMode="External"/><Relationship Id="rId1" Type="http://schemas.openxmlformats.org/officeDocument/2006/relationships/numbering" Target="numbering.xml"/><Relationship Id="rId6" Type="http://schemas.openxmlformats.org/officeDocument/2006/relationships/hyperlink" Target="mailto:kenneth.kuehn@wku.edu" TargetMode="External"/><Relationship Id="rId11" Type="http://schemas.openxmlformats.org/officeDocument/2006/relationships/hyperlink" Target="mailto:dana.bradley@wku.edu" TargetMode="External"/><Relationship Id="rId5" Type="http://schemas.openxmlformats.org/officeDocument/2006/relationships/webSettings" Target="webSettings.xml"/><Relationship Id="rId15" Type="http://schemas.openxmlformats.org/officeDocument/2006/relationships/hyperlink" Target="mailto:dana.bradley@wku.edu" TargetMode="External"/><Relationship Id="rId10" Type="http://schemas.openxmlformats.org/officeDocument/2006/relationships/hyperlink" Target="mailto:john.baker1@wku.edu" TargetMode="External"/><Relationship Id="rId4" Type="http://schemas.openxmlformats.org/officeDocument/2006/relationships/settings" Target="settings.xml"/><Relationship Id="rId9" Type="http://schemas.openxmlformats.org/officeDocument/2006/relationships/hyperlink" Target="mailto:john.baker1@wku.edu" TargetMode="External"/><Relationship Id="rId14" Type="http://schemas.openxmlformats.org/officeDocument/2006/relationships/hyperlink" Target="mailto:dana.bradley@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24</Pages>
  <Words>6136</Words>
  <Characters>34977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Hollis, Michelle</cp:lastModifiedBy>
  <cp:revision>3</cp:revision>
  <dcterms:created xsi:type="dcterms:W3CDTF">2014-01-16T20:55:00Z</dcterms:created>
  <dcterms:modified xsi:type="dcterms:W3CDTF">2014-01-16T23:34:00Z</dcterms:modified>
</cp:coreProperties>
</file>