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9869EC">
        <w:rPr>
          <w:rFonts w:ascii="Times New Roman" w:hAnsi="Times New Roman" w:cs="Times New Roman"/>
          <w:sz w:val="24"/>
          <w:szCs w:val="24"/>
        </w:rPr>
        <w:t>November 12</w:t>
      </w:r>
      <w:r w:rsidR="00A9527F">
        <w:rPr>
          <w:rFonts w:ascii="Times New Roman" w:hAnsi="Times New Roman" w:cs="Times New Roman"/>
          <w:sz w:val="24"/>
          <w:szCs w:val="24"/>
        </w:rPr>
        <w:t>, 2013</w:t>
      </w:r>
    </w:p>
    <w:p w:rsidR="00D140ED" w:rsidRDefault="00D140ED"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1B775A">
        <w:rPr>
          <w:rFonts w:ascii="Times New Roman" w:hAnsi="Times New Roman" w:cs="Times New Roman"/>
          <w:sz w:val="24"/>
          <w:szCs w:val="24"/>
        </w:rPr>
        <w:t xml:space="preserve">information and </w:t>
      </w:r>
      <w:r w:rsidR="00F43E7F">
        <w:rPr>
          <w:rFonts w:ascii="Times New Roman" w:hAnsi="Times New Roman" w:cs="Times New Roman"/>
          <w:sz w:val="24"/>
          <w:szCs w:val="24"/>
        </w:rPr>
        <w:t xml:space="preserve">consent </w:t>
      </w:r>
      <w:r>
        <w:rPr>
          <w:rFonts w:ascii="Times New Roman" w:hAnsi="Times New Roman" w:cs="Times New Roman"/>
          <w:sz w:val="24"/>
          <w:szCs w:val="24"/>
        </w:rPr>
        <w:t>items for consideration</w:t>
      </w:r>
      <w:r w:rsidR="00110D8F">
        <w:rPr>
          <w:rFonts w:ascii="Times New Roman" w:hAnsi="Times New Roman" w:cs="Times New Roman"/>
          <w:sz w:val="24"/>
          <w:szCs w:val="24"/>
        </w:rPr>
        <w:t xml:space="preserve"> at the </w:t>
      </w:r>
      <w:r w:rsidR="009869EC">
        <w:rPr>
          <w:rFonts w:ascii="Times New Roman" w:hAnsi="Times New Roman" w:cs="Times New Roman"/>
          <w:sz w:val="24"/>
          <w:szCs w:val="24"/>
        </w:rPr>
        <w:t>November</w:t>
      </w:r>
      <w:r w:rsidR="00680786">
        <w:rPr>
          <w:rFonts w:ascii="Times New Roman" w:hAnsi="Times New Roman" w:cs="Times New Roman"/>
          <w:sz w:val="24"/>
          <w:szCs w:val="24"/>
        </w:rPr>
        <w:t xml:space="preserve"> 2</w:t>
      </w:r>
      <w:r w:rsidR="001B775A">
        <w:rPr>
          <w:rFonts w:ascii="Times New Roman" w:hAnsi="Times New Roman" w:cs="Times New Roman"/>
          <w:sz w:val="24"/>
          <w:szCs w:val="24"/>
        </w:rPr>
        <w:t>013</w:t>
      </w:r>
      <w:r w:rsidR="0074595A">
        <w:rPr>
          <w:rFonts w:ascii="Times New Roman" w:hAnsi="Times New Roman" w:cs="Times New Roman"/>
          <w:sz w:val="24"/>
          <w:szCs w:val="24"/>
        </w:rPr>
        <w:t xml:space="preserve">, </w:t>
      </w:r>
      <w:r w:rsidR="00110D8F">
        <w:rPr>
          <w:rFonts w:ascii="Times New Roman" w:hAnsi="Times New Roman" w:cs="Times New Roman"/>
          <w:sz w:val="24"/>
          <w:szCs w:val="24"/>
        </w:rPr>
        <w:t>UCC meeting.</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firstRow="1" w:lastRow="0" w:firstColumn="1" w:lastColumn="0" w:noHBand="0" w:noVBand="1"/>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17569D" w:rsidTr="003945B2">
        <w:tc>
          <w:tcPr>
            <w:tcW w:w="1548" w:type="dxa"/>
          </w:tcPr>
          <w:p w:rsidR="0017569D" w:rsidRDefault="009869E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Information</w:t>
            </w:r>
          </w:p>
        </w:tc>
        <w:tc>
          <w:tcPr>
            <w:tcW w:w="7020" w:type="dxa"/>
          </w:tcPr>
          <w:p w:rsidR="0017569D" w:rsidRDefault="009869EC"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Temporary Course</w:t>
            </w:r>
          </w:p>
          <w:p w:rsidR="006C75B4" w:rsidRDefault="009869EC"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EE 436, Electric Machines and Drives, 3 hrs. </w:t>
            </w:r>
          </w:p>
          <w:p w:rsidR="00A9527F" w:rsidRPr="0017569D" w:rsidRDefault="00A9527F" w:rsidP="009869E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9869EC">
              <w:rPr>
                <w:rFonts w:ascii="Times New Roman" w:hAnsi="Times New Roman" w:cs="Times New Roman"/>
                <w:sz w:val="24"/>
                <w:szCs w:val="24"/>
              </w:rPr>
              <w:t xml:space="preserve">Farhad Ashrafzadeh, </w:t>
            </w:r>
            <w:hyperlink r:id="rId7" w:history="1">
              <w:r w:rsidR="009869EC" w:rsidRPr="00CA1163">
                <w:rPr>
                  <w:rStyle w:val="Hyperlink"/>
                  <w:rFonts w:ascii="Times New Roman" w:hAnsi="Times New Roman"/>
                  <w:sz w:val="24"/>
                  <w:szCs w:val="24"/>
                </w:rPr>
                <w:t>farhad.ashrafzadeh@wku.edu</w:t>
              </w:r>
            </w:hyperlink>
            <w:r w:rsidR="009869EC">
              <w:rPr>
                <w:rFonts w:ascii="Times New Roman" w:hAnsi="Times New Roman" w:cs="Times New Roman"/>
                <w:sz w:val="24"/>
                <w:szCs w:val="24"/>
              </w:rPr>
              <w:t>, x 5877</w:t>
            </w:r>
          </w:p>
        </w:tc>
      </w:tr>
      <w:tr w:rsidR="001F0A87" w:rsidTr="003945B2">
        <w:tc>
          <w:tcPr>
            <w:tcW w:w="1548" w:type="dxa"/>
          </w:tcPr>
          <w:p w:rsidR="001F0A87" w:rsidRDefault="006E383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9869EC"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a Course Catalog Listing</w:t>
            </w:r>
          </w:p>
          <w:p w:rsidR="001F0A87" w:rsidRDefault="009869EC"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Math 417, Algebraic Systems, 3 hrs. </w:t>
            </w:r>
          </w:p>
          <w:p w:rsidR="001F0A87" w:rsidRPr="001F0A87" w:rsidRDefault="001F0A87" w:rsidP="009869E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9869EC">
              <w:rPr>
                <w:rFonts w:ascii="Times New Roman" w:hAnsi="Times New Roman" w:cs="Times New Roman"/>
                <w:sz w:val="24"/>
                <w:szCs w:val="24"/>
              </w:rPr>
              <w:t xml:space="preserve">Dominic Lanphier, </w:t>
            </w:r>
            <w:hyperlink r:id="rId8" w:history="1">
              <w:r w:rsidR="009869EC" w:rsidRPr="00CA1163">
                <w:rPr>
                  <w:rStyle w:val="Hyperlink"/>
                  <w:rFonts w:ascii="Times New Roman" w:hAnsi="Times New Roman"/>
                  <w:sz w:val="24"/>
                  <w:szCs w:val="24"/>
                </w:rPr>
                <w:t>Dominic.lanphier@wku.edu</w:t>
              </w:r>
            </w:hyperlink>
            <w:r w:rsidR="009869EC">
              <w:rPr>
                <w:rFonts w:ascii="Times New Roman" w:hAnsi="Times New Roman" w:cs="Times New Roman"/>
                <w:sz w:val="24"/>
                <w:szCs w:val="24"/>
              </w:rPr>
              <w:t>, x6233</w:t>
            </w:r>
          </w:p>
        </w:tc>
      </w:tr>
    </w:tbl>
    <w:p w:rsidR="00694943" w:rsidRDefault="00694943" w:rsidP="00D1783E">
      <w:pPr>
        <w:jc w:val="right"/>
        <w:rPr>
          <w:rFonts w:ascii="Times New Roman" w:hAnsi="Times New Roman" w:cs="Times New Roman"/>
          <w:sz w:val="24"/>
          <w:szCs w:val="24"/>
        </w:rPr>
      </w:pPr>
    </w:p>
    <w:p w:rsidR="0034771F" w:rsidRDefault="0034771F">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4D0CF8" w:rsidRDefault="004D0CF8">
      <w:pPr>
        <w:rPr>
          <w:rFonts w:ascii="Times New Roman" w:hAnsi="Times New Roman" w:cs="Times New Roman"/>
          <w:sz w:val="24"/>
          <w:szCs w:val="24"/>
        </w:rPr>
      </w:pPr>
    </w:p>
    <w:p w:rsidR="009869EC" w:rsidRPr="00B4183E" w:rsidRDefault="009869EC" w:rsidP="00585B69">
      <w:pPr>
        <w:jc w:val="right"/>
        <w:rPr>
          <w:rFonts w:ascii="Times New Roman" w:hAnsi="Times New Roman"/>
          <w:sz w:val="24"/>
          <w:szCs w:val="24"/>
        </w:rPr>
      </w:pPr>
      <w:r w:rsidRPr="00B4183E">
        <w:rPr>
          <w:rFonts w:ascii="Times New Roman" w:hAnsi="Times New Roman"/>
          <w:sz w:val="24"/>
          <w:szCs w:val="24"/>
        </w:rPr>
        <w:t>Proposal Date:</w:t>
      </w:r>
      <w:r>
        <w:rPr>
          <w:rFonts w:ascii="Times New Roman" w:hAnsi="Times New Roman"/>
          <w:sz w:val="24"/>
          <w:szCs w:val="24"/>
        </w:rPr>
        <w:t xml:space="preserve"> Oct. 10, 2013</w:t>
      </w:r>
    </w:p>
    <w:p w:rsidR="009869EC" w:rsidRDefault="009869EC" w:rsidP="00B4183E">
      <w:pPr>
        <w:jc w:val="center"/>
        <w:rPr>
          <w:rFonts w:ascii="Times New Roman" w:hAnsi="Times New Roman"/>
          <w:b/>
          <w:sz w:val="24"/>
          <w:szCs w:val="24"/>
        </w:rPr>
      </w:pPr>
      <w:r>
        <w:rPr>
          <w:rFonts w:ascii="Times New Roman" w:hAnsi="Times New Roman"/>
          <w:b/>
          <w:sz w:val="24"/>
          <w:szCs w:val="24"/>
        </w:rPr>
        <w:t>Ogden College of Science and Engineering</w:t>
      </w:r>
    </w:p>
    <w:p w:rsidR="009869EC" w:rsidRPr="00B4183E" w:rsidRDefault="009869EC" w:rsidP="00B4183E">
      <w:pPr>
        <w:jc w:val="center"/>
        <w:rPr>
          <w:rFonts w:ascii="Times New Roman" w:hAnsi="Times New Roman"/>
          <w:b/>
          <w:sz w:val="24"/>
          <w:szCs w:val="24"/>
        </w:rPr>
      </w:pPr>
      <w:r w:rsidRPr="00B4183E">
        <w:rPr>
          <w:rFonts w:ascii="Times New Roman" w:hAnsi="Times New Roman"/>
          <w:b/>
          <w:sz w:val="24"/>
          <w:szCs w:val="24"/>
        </w:rPr>
        <w:t xml:space="preserve">Department </w:t>
      </w:r>
      <w:r>
        <w:rPr>
          <w:rFonts w:ascii="Times New Roman" w:hAnsi="Times New Roman"/>
          <w:b/>
          <w:sz w:val="24"/>
          <w:szCs w:val="24"/>
        </w:rPr>
        <w:t>of Engineering</w:t>
      </w:r>
    </w:p>
    <w:p w:rsidR="009869EC" w:rsidRPr="00B4183E" w:rsidRDefault="009869EC" w:rsidP="00B4183E">
      <w:pPr>
        <w:jc w:val="center"/>
        <w:rPr>
          <w:rFonts w:ascii="Times New Roman" w:hAnsi="Times New Roman"/>
          <w:b/>
          <w:sz w:val="24"/>
          <w:szCs w:val="24"/>
        </w:rPr>
      </w:pPr>
      <w:r w:rsidRPr="00B4183E">
        <w:rPr>
          <w:rFonts w:ascii="Times New Roman" w:hAnsi="Times New Roman"/>
          <w:b/>
          <w:sz w:val="24"/>
          <w:szCs w:val="24"/>
        </w:rPr>
        <w:t>Proposal to Create a Temporary Course</w:t>
      </w:r>
    </w:p>
    <w:p w:rsidR="009869EC" w:rsidRPr="00B4183E" w:rsidRDefault="009869EC" w:rsidP="00B4183E">
      <w:pPr>
        <w:jc w:val="center"/>
        <w:rPr>
          <w:rFonts w:ascii="Times New Roman" w:hAnsi="Times New Roman"/>
          <w:b/>
          <w:sz w:val="24"/>
          <w:szCs w:val="24"/>
        </w:rPr>
      </w:pPr>
      <w:r>
        <w:rPr>
          <w:rFonts w:ascii="Times New Roman" w:hAnsi="Times New Roman"/>
          <w:b/>
          <w:sz w:val="24"/>
          <w:szCs w:val="24"/>
        </w:rPr>
        <w:t xml:space="preserve">Information </w:t>
      </w:r>
      <w:r w:rsidRPr="00B4183E">
        <w:rPr>
          <w:rFonts w:ascii="Times New Roman" w:hAnsi="Times New Roman"/>
          <w:b/>
          <w:sz w:val="24"/>
          <w:szCs w:val="24"/>
        </w:rPr>
        <w:t>Item</w:t>
      </w:r>
    </w:p>
    <w:p w:rsidR="009869EC" w:rsidRPr="00B4183E" w:rsidRDefault="009869EC" w:rsidP="00B4183E">
      <w:pPr>
        <w:rPr>
          <w:rFonts w:ascii="Times New Roman" w:hAnsi="Times New Roman"/>
          <w:b/>
          <w:sz w:val="24"/>
          <w:szCs w:val="24"/>
        </w:rPr>
      </w:pPr>
    </w:p>
    <w:p w:rsidR="009869EC" w:rsidRPr="00BE32EA" w:rsidRDefault="009869EC" w:rsidP="008462C5">
      <w:pPr>
        <w:spacing w:line="280" w:lineRule="exact"/>
        <w:rPr>
          <w:rFonts w:ascii="Times New Roman" w:hAnsi="Times New Roman"/>
        </w:rPr>
      </w:pPr>
      <w:r w:rsidRPr="00BE32EA">
        <w:rPr>
          <w:rFonts w:ascii="Times New Roman" w:hAnsi="Times New Roman"/>
        </w:rPr>
        <w:t xml:space="preserve">Contact Person:  </w:t>
      </w:r>
      <w:r>
        <w:rPr>
          <w:rFonts w:ascii="Times New Roman" w:hAnsi="Times New Roman"/>
        </w:rPr>
        <w:t>Dr. Farhad Ashrafzadeh</w:t>
      </w:r>
      <w:r w:rsidRPr="00BE32EA">
        <w:rPr>
          <w:rFonts w:ascii="Times New Roman" w:hAnsi="Times New Roman"/>
        </w:rPr>
        <w:t xml:space="preserve">, </w:t>
      </w:r>
      <w:r>
        <w:rPr>
          <w:rFonts w:ascii="Times New Roman" w:hAnsi="Times New Roman"/>
        </w:rPr>
        <w:t xml:space="preserve">  Email: Farhad.Ashrafzadeh@wku.edu</w:t>
      </w:r>
      <w:r w:rsidRPr="00BE32EA">
        <w:rPr>
          <w:rFonts w:ascii="Times New Roman" w:hAnsi="Times New Roman"/>
        </w:rPr>
        <w:t xml:space="preserve">, </w:t>
      </w:r>
      <w:r>
        <w:rPr>
          <w:rFonts w:ascii="Times New Roman" w:hAnsi="Times New Roman"/>
        </w:rPr>
        <w:t xml:space="preserve">  </w:t>
      </w:r>
      <w:r w:rsidRPr="00BE32EA">
        <w:rPr>
          <w:rFonts w:ascii="Times New Roman" w:hAnsi="Times New Roman"/>
        </w:rPr>
        <w:t>phone</w:t>
      </w:r>
      <w:r>
        <w:rPr>
          <w:rFonts w:ascii="Times New Roman" w:hAnsi="Times New Roman"/>
        </w:rPr>
        <w:t>: 270-745-5877</w:t>
      </w:r>
    </w:p>
    <w:p w:rsidR="009869EC" w:rsidRPr="00BE32EA" w:rsidRDefault="009869EC" w:rsidP="008462C5">
      <w:pPr>
        <w:spacing w:line="280" w:lineRule="exact"/>
        <w:rPr>
          <w:rFonts w:ascii="Times New Roman" w:hAnsi="Times New Roman"/>
        </w:rPr>
      </w:pPr>
    </w:p>
    <w:p w:rsidR="009869EC" w:rsidRPr="00EA4239" w:rsidRDefault="009869EC" w:rsidP="009869EC">
      <w:pPr>
        <w:numPr>
          <w:ilvl w:val="0"/>
          <w:numId w:val="4"/>
        </w:numPr>
        <w:tabs>
          <w:tab w:val="clear" w:pos="450"/>
          <w:tab w:val="num" w:pos="360"/>
        </w:tabs>
        <w:spacing w:line="280" w:lineRule="exact"/>
        <w:ind w:left="360"/>
        <w:rPr>
          <w:rFonts w:ascii="Times New Roman" w:hAnsi="Times New Roman"/>
        </w:rPr>
      </w:pPr>
      <w:r w:rsidRPr="00EA4239">
        <w:rPr>
          <w:rFonts w:ascii="Times New Roman" w:hAnsi="Times New Roman"/>
        </w:rPr>
        <w:t>Identification of proposed course:</w:t>
      </w:r>
    </w:p>
    <w:p w:rsidR="009869EC" w:rsidRPr="00EA4239" w:rsidRDefault="009869EC" w:rsidP="009869EC">
      <w:pPr>
        <w:numPr>
          <w:ilvl w:val="1"/>
          <w:numId w:val="4"/>
        </w:numPr>
        <w:spacing w:line="280" w:lineRule="exact"/>
        <w:ind w:left="810" w:hanging="450"/>
        <w:rPr>
          <w:rFonts w:ascii="Times New Roman" w:hAnsi="Times New Roman"/>
        </w:rPr>
      </w:pPr>
      <w:r w:rsidRPr="00EA4239">
        <w:rPr>
          <w:rFonts w:ascii="Times New Roman" w:hAnsi="Times New Roman"/>
        </w:rPr>
        <w:t>Course prefix (subject area) and number:  EE 436</w:t>
      </w:r>
    </w:p>
    <w:p w:rsidR="009869EC" w:rsidRPr="00EA4239" w:rsidRDefault="009869EC" w:rsidP="009869EC">
      <w:pPr>
        <w:numPr>
          <w:ilvl w:val="1"/>
          <w:numId w:val="4"/>
        </w:numPr>
        <w:spacing w:line="280" w:lineRule="exact"/>
        <w:ind w:left="810" w:hanging="450"/>
        <w:rPr>
          <w:rFonts w:ascii="Times New Roman" w:hAnsi="Times New Roman"/>
        </w:rPr>
      </w:pPr>
      <w:r w:rsidRPr="00EA4239">
        <w:rPr>
          <w:rFonts w:ascii="Times New Roman" w:hAnsi="Times New Roman"/>
        </w:rPr>
        <w:t>Course title: Electric Machines and Drives</w:t>
      </w:r>
    </w:p>
    <w:p w:rsidR="009869EC" w:rsidRPr="00EA4239" w:rsidRDefault="009869EC" w:rsidP="009869EC">
      <w:pPr>
        <w:numPr>
          <w:ilvl w:val="1"/>
          <w:numId w:val="4"/>
        </w:numPr>
        <w:spacing w:line="280" w:lineRule="exact"/>
        <w:ind w:left="810" w:hanging="450"/>
        <w:rPr>
          <w:rFonts w:ascii="Times New Roman" w:hAnsi="Times New Roman"/>
        </w:rPr>
      </w:pPr>
      <w:r w:rsidRPr="00EA4239">
        <w:rPr>
          <w:rFonts w:ascii="Times New Roman" w:hAnsi="Times New Roman"/>
        </w:rPr>
        <w:t>Abbreviated course title: Electric Machines and Drives</w:t>
      </w:r>
    </w:p>
    <w:p w:rsidR="009869EC" w:rsidRPr="00EA4239" w:rsidRDefault="009869EC" w:rsidP="009869EC">
      <w:pPr>
        <w:numPr>
          <w:ilvl w:val="1"/>
          <w:numId w:val="4"/>
        </w:numPr>
        <w:spacing w:line="280" w:lineRule="exact"/>
        <w:ind w:left="810" w:hanging="450"/>
        <w:rPr>
          <w:rFonts w:ascii="Times New Roman" w:hAnsi="Times New Roman"/>
        </w:rPr>
      </w:pPr>
      <w:r w:rsidRPr="00EA4239">
        <w:rPr>
          <w:rFonts w:ascii="Times New Roman" w:hAnsi="Times New Roman"/>
        </w:rPr>
        <w:t>Credit hours: 3</w:t>
      </w:r>
    </w:p>
    <w:p w:rsidR="009869EC" w:rsidRPr="00EA4239" w:rsidRDefault="009869EC" w:rsidP="009869EC">
      <w:pPr>
        <w:numPr>
          <w:ilvl w:val="1"/>
          <w:numId w:val="4"/>
        </w:numPr>
        <w:spacing w:line="280" w:lineRule="exact"/>
        <w:ind w:left="810" w:hanging="450"/>
        <w:rPr>
          <w:rFonts w:ascii="Times New Roman" w:hAnsi="Times New Roman"/>
        </w:rPr>
      </w:pPr>
      <w:r w:rsidRPr="00EA4239">
        <w:rPr>
          <w:rFonts w:ascii="Times New Roman" w:hAnsi="Times New Roman"/>
        </w:rPr>
        <w:t>Schedule type: L (lecture)</w:t>
      </w:r>
    </w:p>
    <w:p w:rsidR="009869EC" w:rsidRPr="00EA4239" w:rsidRDefault="009869EC" w:rsidP="009869EC">
      <w:pPr>
        <w:numPr>
          <w:ilvl w:val="1"/>
          <w:numId w:val="4"/>
        </w:numPr>
        <w:spacing w:line="280" w:lineRule="exact"/>
        <w:ind w:left="810" w:hanging="450"/>
        <w:rPr>
          <w:rFonts w:ascii="Times New Roman" w:hAnsi="Times New Roman"/>
        </w:rPr>
      </w:pPr>
      <w:r w:rsidRPr="00EA4239">
        <w:rPr>
          <w:rFonts w:ascii="Times New Roman" w:hAnsi="Times New Roman"/>
        </w:rPr>
        <w:t>Prerequisites: EE 211 and EE 473</w:t>
      </w:r>
    </w:p>
    <w:p w:rsidR="009869EC" w:rsidRDefault="009869EC" w:rsidP="009869EC">
      <w:pPr>
        <w:numPr>
          <w:ilvl w:val="1"/>
          <w:numId w:val="4"/>
        </w:numPr>
        <w:spacing w:line="280" w:lineRule="exact"/>
        <w:ind w:left="810" w:hanging="450"/>
        <w:rPr>
          <w:rFonts w:ascii="Times New Roman" w:hAnsi="Times New Roman"/>
        </w:rPr>
      </w:pPr>
      <w:r w:rsidRPr="00450526">
        <w:rPr>
          <w:rFonts w:ascii="Times New Roman" w:hAnsi="Times New Roman"/>
        </w:rPr>
        <w:t>Grade type: _X_ standard letter grade  ____ pass/fail  ____in progress (IP)</w:t>
      </w:r>
    </w:p>
    <w:p w:rsidR="009869EC" w:rsidRDefault="009869EC" w:rsidP="009869EC">
      <w:pPr>
        <w:numPr>
          <w:ilvl w:val="1"/>
          <w:numId w:val="4"/>
        </w:numPr>
        <w:spacing w:line="280" w:lineRule="exact"/>
        <w:ind w:left="810" w:hanging="450"/>
        <w:rPr>
          <w:rFonts w:ascii="Times New Roman" w:hAnsi="Times New Roman"/>
        </w:rPr>
      </w:pPr>
      <w:r w:rsidRPr="00EB6985">
        <w:rPr>
          <w:rFonts w:ascii="Times New Roman" w:hAnsi="Times New Roman"/>
        </w:rPr>
        <w:t xml:space="preserve">Course description: </w:t>
      </w:r>
    </w:p>
    <w:p w:rsidR="009869EC" w:rsidRPr="00EB6985" w:rsidRDefault="009869EC" w:rsidP="00027E33">
      <w:pPr>
        <w:spacing w:line="280" w:lineRule="exact"/>
        <w:ind w:left="810"/>
        <w:rPr>
          <w:rFonts w:ascii="Times New Roman" w:hAnsi="Times New Roman"/>
        </w:rPr>
      </w:pPr>
      <w:r w:rsidRPr="00EB6985">
        <w:rPr>
          <w:rFonts w:ascii="Times New Roman" w:hAnsi="Times New Roman"/>
        </w:rPr>
        <w:t xml:space="preserve">Introduction to principles and contemporary applications of electric machines and drive systems as they pertain to electric vehicles, wind turbines, residential appliances, etc. Topics include basic electromechanical energy conversion, switch mode power converters, </w:t>
      </w:r>
      <w:r>
        <w:rPr>
          <w:rFonts w:ascii="Times New Roman" w:hAnsi="Times New Roman"/>
        </w:rPr>
        <w:t>DC and AC</w:t>
      </w:r>
      <w:r w:rsidRPr="00EB6985">
        <w:rPr>
          <w:rFonts w:ascii="Times New Roman" w:hAnsi="Times New Roman"/>
        </w:rPr>
        <w:t xml:space="preserve"> machines, and speed control of both </w:t>
      </w:r>
      <w:r>
        <w:rPr>
          <w:rFonts w:ascii="Times New Roman" w:hAnsi="Times New Roman"/>
        </w:rPr>
        <w:t>DC and AC</w:t>
      </w:r>
      <w:r w:rsidRPr="00EB6985">
        <w:rPr>
          <w:rFonts w:ascii="Times New Roman" w:hAnsi="Times New Roman"/>
        </w:rPr>
        <w:t xml:space="preserve"> motor drives. No laboratory is included.</w:t>
      </w:r>
    </w:p>
    <w:p w:rsidR="009869EC" w:rsidRPr="001C0628" w:rsidRDefault="009869EC" w:rsidP="007C52B7">
      <w:pPr>
        <w:spacing w:line="280" w:lineRule="exact"/>
        <w:rPr>
          <w:rFonts w:ascii="Times New Roman" w:hAnsi="Times New Roman"/>
        </w:rPr>
      </w:pPr>
    </w:p>
    <w:p w:rsidR="009869EC" w:rsidRPr="00BE32EA" w:rsidRDefault="009869EC" w:rsidP="009869EC">
      <w:pPr>
        <w:numPr>
          <w:ilvl w:val="0"/>
          <w:numId w:val="4"/>
        </w:numPr>
        <w:tabs>
          <w:tab w:val="clear" w:pos="450"/>
          <w:tab w:val="num" w:pos="360"/>
        </w:tabs>
        <w:spacing w:line="280" w:lineRule="exact"/>
        <w:ind w:left="360"/>
        <w:rPr>
          <w:rFonts w:ascii="Times New Roman" w:hAnsi="Times New Roman"/>
          <w:b/>
        </w:rPr>
      </w:pPr>
      <w:r w:rsidRPr="001C0628">
        <w:rPr>
          <w:rFonts w:ascii="Times New Roman" w:hAnsi="Times New Roman"/>
        </w:rPr>
        <w:t>Rational</w:t>
      </w:r>
      <w:r w:rsidRPr="00BE32EA">
        <w:rPr>
          <w:rFonts w:ascii="Times New Roman" w:hAnsi="Times New Roman"/>
          <w:b/>
        </w:rPr>
        <w:t>e</w:t>
      </w:r>
    </w:p>
    <w:p w:rsidR="009869EC" w:rsidRDefault="009869EC" w:rsidP="009869EC">
      <w:pPr>
        <w:numPr>
          <w:ilvl w:val="1"/>
          <w:numId w:val="3"/>
        </w:numPr>
        <w:tabs>
          <w:tab w:val="clear" w:pos="1440"/>
          <w:tab w:val="num" w:pos="1080"/>
        </w:tabs>
        <w:spacing w:line="280" w:lineRule="exact"/>
        <w:ind w:left="792" w:hanging="432"/>
        <w:rPr>
          <w:rFonts w:ascii="Times New Roman" w:hAnsi="Times New Roman"/>
        </w:rPr>
      </w:pPr>
      <w:r w:rsidRPr="007D40EA">
        <w:rPr>
          <w:rFonts w:ascii="Times New Roman" w:hAnsi="Times New Roman"/>
        </w:rPr>
        <w:t xml:space="preserve">Reason for offering this course on a temporary basis: </w:t>
      </w:r>
    </w:p>
    <w:p w:rsidR="009869EC" w:rsidRPr="001B5A83" w:rsidRDefault="009869EC" w:rsidP="00027E33">
      <w:pPr>
        <w:spacing w:line="280" w:lineRule="exact"/>
        <w:ind w:left="792"/>
        <w:rPr>
          <w:rFonts w:ascii="Times New Roman" w:hAnsi="Times New Roman"/>
        </w:rPr>
      </w:pPr>
      <w:r w:rsidRPr="007D40EA">
        <w:rPr>
          <w:rFonts w:ascii="Times New Roman" w:hAnsi="Times New Roman"/>
        </w:rPr>
        <w:t xml:space="preserve">Electric machines </w:t>
      </w:r>
      <w:r>
        <w:rPr>
          <w:rFonts w:ascii="Times New Roman" w:hAnsi="Times New Roman"/>
        </w:rPr>
        <w:t>a</w:t>
      </w:r>
      <w:r w:rsidRPr="007D40EA">
        <w:rPr>
          <w:rFonts w:ascii="Times New Roman" w:hAnsi="Times New Roman"/>
        </w:rPr>
        <w:t>c</w:t>
      </w:r>
      <w:r>
        <w:rPr>
          <w:rFonts w:ascii="Times New Roman" w:hAnsi="Times New Roman"/>
        </w:rPr>
        <w:t>c</w:t>
      </w:r>
      <w:r w:rsidRPr="007D40EA">
        <w:rPr>
          <w:rFonts w:ascii="Times New Roman" w:hAnsi="Times New Roman"/>
        </w:rPr>
        <w:t>oun</w:t>
      </w:r>
      <w:r>
        <w:rPr>
          <w:rFonts w:ascii="Times New Roman" w:hAnsi="Times New Roman"/>
        </w:rPr>
        <w:t>t</w:t>
      </w:r>
      <w:r w:rsidRPr="007D40EA">
        <w:rPr>
          <w:rFonts w:ascii="Times New Roman" w:hAnsi="Times New Roman"/>
        </w:rPr>
        <w:t xml:space="preserve"> for 60% of total energy consumption at </w:t>
      </w:r>
      <w:r>
        <w:rPr>
          <w:rFonts w:ascii="Times New Roman" w:hAnsi="Times New Roman"/>
        </w:rPr>
        <w:t xml:space="preserve">the </w:t>
      </w:r>
      <w:r w:rsidRPr="007D40EA">
        <w:rPr>
          <w:rFonts w:ascii="Times New Roman" w:hAnsi="Times New Roman"/>
        </w:rPr>
        <w:t>national level</w:t>
      </w:r>
      <w:r>
        <w:rPr>
          <w:rFonts w:ascii="Times New Roman" w:hAnsi="Times New Roman"/>
        </w:rPr>
        <w:t>,</w:t>
      </w:r>
      <w:r w:rsidRPr="007D40EA">
        <w:rPr>
          <w:rFonts w:ascii="Times New Roman" w:hAnsi="Times New Roman"/>
        </w:rPr>
        <w:t xml:space="preserve"> and electric drives are widely used in renewable energy and electric vehicles</w:t>
      </w:r>
      <w:r>
        <w:rPr>
          <w:rFonts w:ascii="Times New Roman" w:hAnsi="Times New Roman"/>
        </w:rPr>
        <w:t xml:space="preserve">. </w:t>
      </w:r>
      <w:r w:rsidRPr="001B5A83">
        <w:rPr>
          <w:rFonts w:ascii="Times New Roman" w:hAnsi="Times New Roman"/>
        </w:rPr>
        <w:t>Knowledge of these topics is critical to workforce development</w:t>
      </w:r>
      <w:r>
        <w:rPr>
          <w:rFonts w:ascii="Times New Roman" w:hAnsi="Times New Roman"/>
        </w:rPr>
        <w:t>. W</w:t>
      </w:r>
      <w:r w:rsidRPr="007D40EA">
        <w:rPr>
          <w:rFonts w:ascii="Times New Roman" w:hAnsi="Times New Roman"/>
        </w:rPr>
        <w:t>e</w:t>
      </w:r>
      <w:r>
        <w:rPr>
          <w:rFonts w:ascii="Times New Roman" w:hAnsi="Times New Roman"/>
        </w:rPr>
        <w:t xml:space="preserve"> </w:t>
      </w:r>
      <w:r w:rsidRPr="007D40EA">
        <w:rPr>
          <w:rFonts w:ascii="Times New Roman" w:hAnsi="Times New Roman"/>
        </w:rPr>
        <w:t>w</w:t>
      </w:r>
      <w:r>
        <w:rPr>
          <w:rFonts w:ascii="Times New Roman" w:hAnsi="Times New Roman"/>
        </w:rPr>
        <w:t>ould like to see if the course is appealing to students, faculty, and industrial partners.</w:t>
      </w:r>
      <w:r w:rsidRPr="007D40EA">
        <w:rPr>
          <w:rFonts w:ascii="Times New Roman" w:hAnsi="Times New Roman"/>
        </w:rPr>
        <w:t xml:space="preserve"> If </w:t>
      </w:r>
      <w:r w:rsidRPr="001B5A83">
        <w:rPr>
          <w:rFonts w:ascii="Times New Roman" w:hAnsi="Times New Roman"/>
        </w:rPr>
        <w:t xml:space="preserve">well received, we may propose its implementation, as an elective, on an ongoing and sustainable basis. </w:t>
      </w:r>
    </w:p>
    <w:p w:rsidR="009869EC" w:rsidRDefault="009869EC" w:rsidP="009869EC">
      <w:pPr>
        <w:numPr>
          <w:ilvl w:val="1"/>
          <w:numId w:val="3"/>
        </w:numPr>
        <w:tabs>
          <w:tab w:val="clear" w:pos="1440"/>
          <w:tab w:val="num" w:pos="1080"/>
        </w:tabs>
        <w:spacing w:line="280" w:lineRule="exact"/>
        <w:ind w:left="792" w:hanging="432"/>
        <w:rPr>
          <w:rFonts w:ascii="Times New Roman" w:hAnsi="Times New Roman"/>
        </w:rPr>
      </w:pPr>
      <w:r w:rsidRPr="00BE32EA">
        <w:rPr>
          <w:rFonts w:ascii="Times New Roman" w:hAnsi="Times New Roman"/>
        </w:rPr>
        <w:t xml:space="preserve">Relationship of the proposed course to courses </w:t>
      </w:r>
      <w:r>
        <w:rPr>
          <w:rFonts w:ascii="Times New Roman" w:hAnsi="Times New Roman"/>
        </w:rPr>
        <w:t xml:space="preserve">offered in other academic units: </w:t>
      </w:r>
    </w:p>
    <w:p w:rsidR="009869EC" w:rsidRPr="00BE32EA" w:rsidRDefault="009869EC" w:rsidP="00027E33">
      <w:pPr>
        <w:spacing w:line="280" w:lineRule="exact"/>
        <w:ind w:left="792"/>
        <w:rPr>
          <w:rFonts w:ascii="Times New Roman" w:hAnsi="Times New Roman"/>
        </w:rPr>
      </w:pPr>
      <w:r>
        <w:rPr>
          <w:rFonts w:ascii="Times New Roman" w:hAnsi="Times New Roman"/>
        </w:rPr>
        <w:t xml:space="preserve">No similar course is being offered in other academic units. </w:t>
      </w:r>
    </w:p>
    <w:p w:rsidR="009869EC" w:rsidRPr="00BE32EA" w:rsidRDefault="009869EC" w:rsidP="008462C5">
      <w:pPr>
        <w:spacing w:line="280" w:lineRule="exact"/>
        <w:ind w:left="1440"/>
        <w:rPr>
          <w:rFonts w:ascii="Times New Roman" w:hAnsi="Times New Roman"/>
        </w:rPr>
      </w:pPr>
    </w:p>
    <w:p w:rsidR="009869EC" w:rsidRPr="00BE32EA" w:rsidRDefault="009869EC" w:rsidP="009869EC">
      <w:pPr>
        <w:numPr>
          <w:ilvl w:val="0"/>
          <w:numId w:val="4"/>
        </w:numPr>
        <w:tabs>
          <w:tab w:val="clear" w:pos="450"/>
          <w:tab w:val="num" w:pos="360"/>
        </w:tabs>
        <w:spacing w:line="280" w:lineRule="exact"/>
        <w:ind w:left="360"/>
        <w:rPr>
          <w:rFonts w:ascii="Times New Roman" w:hAnsi="Times New Roman"/>
          <w:b/>
        </w:rPr>
      </w:pPr>
      <w:r w:rsidRPr="00BE32EA">
        <w:rPr>
          <w:rFonts w:ascii="Times New Roman" w:hAnsi="Times New Roman"/>
          <w:b/>
        </w:rPr>
        <w:t>Description of proposed course</w:t>
      </w:r>
    </w:p>
    <w:p w:rsidR="009869EC" w:rsidRDefault="009869EC" w:rsidP="009869EC">
      <w:pPr>
        <w:numPr>
          <w:ilvl w:val="1"/>
          <w:numId w:val="4"/>
        </w:numPr>
        <w:spacing w:line="280" w:lineRule="exact"/>
        <w:ind w:left="792" w:hanging="432"/>
        <w:rPr>
          <w:rFonts w:ascii="Times New Roman" w:hAnsi="Times New Roman"/>
        </w:rPr>
      </w:pPr>
      <w:r w:rsidRPr="00BE32EA">
        <w:rPr>
          <w:rFonts w:ascii="Times New Roman" w:hAnsi="Times New Roman"/>
        </w:rPr>
        <w:t>Course content outline</w:t>
      </w:r>
    </w:p>
    <w:p w:rsidR="009869EC" w:rsidRDefault="009869EC" w:rsidP="009869EC">
      <w:pPr>
        <w:pStyle w:val="ListParagraph"/>
        <w:numPr>
          <w:ilvl w:val="0"/>
          <w:numId w:val="19"/>
        </w:numPr>
        <w:spacing w:line="280" w:lineRule="exact"/>
        <w:rPr>
          <w:rFonts w:ascii="Times New Roman" w:hAnsi="Times New Roman"/>
        </w:rPr>
      </w:pPr>
      <w:r w:rsidRPr="00D7314C">
        <w:rPr>
          <w:rFonts w:ascii="Times New Roman" w:hAnsi="Times New Roman"/>
        </w:rPr>
        <w:t>Introduction to electrical motor drives</w:t>
      </w:r>
    </w:p>
    <w:p w:rsidR="009869EC" w:rsidRDefault="009869EC" w:rsidP="009869EC">
      <w:pPr>
        <w:pStyle w:val="ListParagraph"/>
        <w:numPr>
          <w:ilvl w:val="0"/>
          <w:numId w:val="19"/>
        </w:numPr>
        <w:spacing w:line="280" w:lineRule="exact"/>
        <w:rPr>
          <w:rFonts w:ascii="Times New Roman" w:hAnsi="Times New Roman"/>
        </w:rPr>
      </w:pPr>
      <w:r>
        <w:rPr>
          <w:rFonts w:ascii="Times New Roman" w:hAnsi="Times New Roman"/>
        </w:rPr>
        <w:t>Mechanical system requirement of electrical drives</w:t>
      </w:r>
    </w:p>
    <w:p w:rsidR="009869EC" w:rsidRDefault="009869EC" w:rsidP="009869EC">
      <w:pPr>
        <w:pStyle w:val="ListParagraph"/>
        <w:numPr>
          <w:ilvl w:val="0"/>
          <w:numId w:val="19"/>
        </w:numPr>
        <w:spacing w:line="280" w:lineRule="exact"/>
        <w:rPr>
          <w:rFonts w:ascii="Times New Roman" w:hAnsi="Times New Roman"/>
        </w:rPr>
      </w:pPr>
      <w:r>
        <w:rPr>
          <w:rFonts w:ascii="Times New Roman" w:hAnsi="Times New Roman"/>
        </w:rPr>
        <w:t>Basics of three-phase electric circuits</w:t>
      </w:r>
    </w:p>
    <w:p w:rsidR="009869EC" w:rsidRDefault="009869EC" w:rsidP="009869EC">
      <w:pPr>
        <w:pStyle w:val="ListParagraph"/>
        <w:numPr>
          <w:ilvl w:val="0"/>
          <w:numId w:val="19"/>
        </w:numPr>
        <w:spacing w:line="280" w:lineRule="exact"/>
        <w:rPr>
          <w:rFonts w:ascii="Times New Roman" w:hAnsi="Times New Roman"/>
        </w:rPr>
      </w:pPr>
      <w:r>
        <w:rPr>
          <w:rFonts w:ascii="Times New Roman" w:hAnsi="Times New Roman"/>
        </w:rPr>
        <w:t>Switched mode power converters for motor drives</w:t>
      </w:r>
    </w:p>
    <w:p w:rsidR="009869EC" w:rsidRDefault="009869EC" w:rsidP="009869EC">
      <w:pPr>
        <w:pStyle w:val="ListParagraph"/>
        <w:numPr>
          <w:ilvl w:val="0"/>
          <w:numId w:val="19"/>
        </w:numPr>
        <w:spacing w:line="280" w:lineRule="exact"/>
        <w:rPr>
          <w:rFonts w:ascii="Times New Roman" w:hAnsi="Times New Roman"/>
        </w:rPr>
      </w:pPr>
      <w:r>
        <w:rPr>
          <w:rFonts w:ascii="Times New Roman" w:hAnsi="Times New Roman"/>
        </w:rPr>
        <w:t>Basics of magnetic circuits</w:t>
      </w:r>
    </w:p>
    <w:p w:rsidR="009869EC" w:rsidRDefault="009869EC" w:rsidP="009869EC">
      <w:pPr>
        <w:pStyle w:val="ListParagraph"/>
        <w:numPr>
          <w:ilvl w:val="0"/>
          <w:numId w:val="19"/>
        </w:numPr>
        <w:spacing w:line="280" w:lineRule="exact"/>
        <w:rPr>
          <w:rFonts w:ascii="Times New Roman" w:hAnsi="Times New Roman"/>
        </w:rPr>
      </w:pPr>
      <w:r>
        <w:rPr>
          <w:rFonts w:ascii="Times New Roman" w:hAnsi="Times New Roman"/>
        </w:rPr>
        <w:t>Principles of electromechanical energy conversion</w:t>
      </w:r>
    </w:p>
    <w:p w:rsidR="009869EC" w:rsidRDefault="009869EC" w:rsidP="009869EC">
      <w:pPr>
        <w:pStyle w:val="ListParagraph"/>
        <w:numPr>
          <w:ilvl w:val="0"/>
          <w:numId w:val="19"/>
        </w:numPr>
        <w:spacing w:line="280" w:lineRule="exact"/>
        <w:rPr>
          <w:rFonts w:ascii="Times New Roman" w:hAnsi="Times New Roman"/>
        </w:rPr>
      </w:pPr>
      <w:r>
        <w:rPr>
          <w:rFonts w:ascii="Times New Roman" w:hAnsi="Times New Roman"/>
        </w:rPr>
        <w:t>Designing feedback controllers for motor drives</w:t>
      </w:r>
    </w:p>
    <w:p w:rsidR="009869EC" w:rsidRDefault="009869EC" w:rsidP="009869EC">
      <w:pPr>
        <w:pStyle w:val="ListParagraph"/>
        <w:numPr>
          <w:ilvl w:val="0"/>
          <w:numId w:val="19"/>
        </w:numPr>
        <w:spacing w:line="280" w:lineRule="exact"/>
        <w:rPr>
          <w:rFonts w:ascii="Times New Roman" w:hAnsi="Times New Roman"/>
        </w:rPr>
      </w:pPr>
      <w:r>
        <w:rPr>
          <w:rFonts w:ascii="Times New Roman" w:hAnsi="Times New Roman"/>
        </w:rPr>
        <w:t>DC motor drives</w:t>
      </w:r>
    </w:p>
    <w:p w:rsidR="009869EC" w:rsidRPr="00623414" w:rsidRDefault="009869EC" w:rsidP="009869EC">
      <w:pPr>
        <w:pStyle w:val="ListParagraph"/>
        <w:numPr>
          <w:ilvl w:val="0"/>
          <w:numId w:val="19"/>
        </w:numPr>
        <w:spacing w:line="280" w:lineRule="exact"/>
        <w:rPr>
          <w:rFonts w:ascii="Times New Roman" w:hAnsi="Times New Roman"/>
        </w:rPr>
      </w:pPr>
      <w:r>
        <w:rPr>
          <w:rFonts w:ascii="Times New Roman" w:hAnsi="Times New Roman"/>
        </w:rPr>
        <w:t xml:space="preserve">AC induction motor drives – speed control </w:t>
      </w:r>
    </w:p>
    <w:p w:rsidR="009869EC" w:rsidRDefault="009869EC" w:rsidP="00D9526C">
      <w:pPr>
        <w:spacing w:line="280" w:lineRule="exact"/>
        <w:rPr>
          <w:rFonts w:ascii="Times New Roman" w:hAnsi="Times New Roman"/>
        </w:rPr>
      </w:pPr>
    </w:p>
    <w:p w:rsidR="009869EC" w:rsidRDefault="009869EC" w:rsidP="00D9526C">
      <w:pPr>
        <w:spacing w:line="280" w:lineRule="exact"/>
        <w:rPr>
          <w:rFonts w:ascii="Times New Roman" w:hAnsi="Times New Roman"/>
        </w:rPr>
      </w:pPr>
    </w:p>
    <w:p w:rsidR="009869EC" w:rsidRPr="00825182" w:rsidRDefault="009869EC" w:rsidP="009869EC">
      <w:pPr>
        <w:numPr>
          <w:ilvl w:val="1"/>
          <w:numId w:val="4"/>
        </w:numPr>
        <w:spacing w:line="280" w:lineRule="exact"/>
        <w:ind w:left="792" w:hanging="432"/>
        <w:rPr>
          <w:rFonts w:ascii="Times New Roman" w:hAnsi="Times New Roman"/>
          <w:b/>
        </w:rPr>
      </w:pPr>
      <w:r w:rsidRPr="00FE4F40">
        <w:rPr>
          <w:rFonts w:ascii="Times New Roman" w:hAnsi="Times New Roman"/>
        </w:rPr>
        <w:t xml:space="preserve">Tentative text(s): </w:t>
      </w:r>
    </w:p>
    <w:p w:rsidR="009869EC" w:rsidRPr="008A5357" w:rsidRDefault="009869EC" w:rsidP="009869EC">
      <w:pPr>
        <w:pStyle w:val="ListParagraph"/>
        <w:numPr>
          <w:ilvl w:val="0"/>
          <w:numId w:val="20"/>
        </w:numPr>
        <w:spacing w:line="280" w:lineRule="exact"/>
        <w:rPr>
          <w:rFonts w:ascii="Times New Roman" w:hAnsi="Times New Roman"/>
        </w:rPr>
      </w:pPr>
      <w:r w:rsidRPr="008A5357">
        <w:rPr>
          <w:rFonts w:ascii="Times New Roman" w:hAnsi="Times New Roman"/>
        </w:rPr>
        <w:lastRenderedPageBreak/>
        <w:t>“Electric Machines and Drives: A First Course,” By:  Ned Mohan</w:t>
      </w:r>
    </w:p>
    <w:p w:rsidR="009869EC" w:rsidRPr="008A5357" w:rsidRDefault="009869EC" w:rsidP="009869EC">
      <w:pPr>
        <w:pStyle w:val="ListParagraph"/>
        <w:numPr>
          <w:ilvl w:val="0"/>
          <w:numId w:val="20"/>
        </w:numPr>
        <w:spacing w:line="280" w:lineRule="exact"/>
        <w:rPr>
          <w:rFonts w:ascii="Times New Roman" w:hAnsi="Times New Roman"/>
        </w:rPr>
      </w:pPr>
      <w:r w:rsidRPr="008A5357">
        <w:rPr>
          <w:rFonts w:ascii="Times New Roman" w:hAnsi="Times New Roman"/>
        </w:rPr>
        <w:t>“Electrical Machines, Drives, and Power Systems” By: Theodore Wildi</w:t>
      </w:r>
    </w:p>
    <w:p w:rsidR="009869EC" w:rsidRDefault="009869EC" w:rsidP="008462C5">
      <w:pPr>
        <w:spacing w:line="280" w:lineRule="exact"/>
        <w:ind w:left="1440"/>
        <w:rPr>
          <w:rFonts w:ascii="Times New Roman" w:hAnsi="Times New Roman"/>
        </w:rPr>
      </w:pPr>
    </w:p>
    <w:p w:rsidR="009869EC" w:rsidRPr="00FE4F40" w:rsidRDefault="009869EC" w:rsidP="008462C5">
      <w:pPr>
        <w:spacing w:line="280" w:lineRule="exact"/>
        <w:ind w:left="1440"/>
        <w:rPr>
          <w:rFonts w:ascii="Times New Roman" w:hAnsi="Times New Roman"/>
        </w:rPr>
      </w:pPr>
    </w:p>
    <w:p w:rsidR="009869EC" w:rsidRPr="00BE32EA" w:rsidRDefault="009869EC" w:rsidP="009869EC">
      <w:pPr>
        <w:numPr>
          <w:ilvl w:val="0"/>
          <w:numId w:val="4"/>
        </w:numPr>
        <w:tabs>
          <w:tab w:val="clear" w:pos="450"/>
          <w:tab w:val="num" w:pos="360"/>
        </w:tabs>
        <w:spacing w:line="280" w:lineRule="exact"/>
        <w:ind w:left="360"/>
        <w:contextualSpacing/>
        <w:rPr>
          <w:rFonts w:ascii="Times New Roman" w:hAnsi="Times New Roman"/>
          <w:b/>
        </w:rPr>
      </w:pPr>
      <w:r w:rsidRPr="00BE32EA">
        <w:rPr>
          <w:rFonts w:ascii="Times New Roman" w:hAnsi="Times New Roman"/>
          <w:b/>
        </w:rPr>
        <w:t>Second offering of a temporary course (if applicable)</w:t>
      </w:r>
    </w:p>
    <w:p w:rsidR="009869EC" w:rsidRPr="00BE32EA" w:rsidRDefault="009869EC" w:rsidP="009869EC">
      <w:pPr>
        <w:numPr>
          <w:ilvl w:val="1"/>
          <w:numId w:val="4"/>
        </w:numPr>
        <w:spacing w:line="280" w:lineRule="exact"/>
        <w:ind w:left="792" w:hanging="432"/>
        <w:contextualSpacing/>
        <w:rPr>
          <w:rFonts w:ascii="Times New Roman" w:hAnsi="Times New Roman"/>
        </w:rPr>
      </w:pPr>
      <w:r w:rsidRPr="00BE32EA">
        <w:rPr>
          <w:rFonts w:ascii="Times New Roman" w:hAnsi="Times New Roman"/>
        </w:rPr>
        <w:t>Reason for offering this course a second time on a temporary basis:</w:t>
      </w:r>
      <w:r>
        <w:rPr>
          <w:rFonts w:ascii="Times New Roman" w:hAnsi="Times New Roman"/>
        </w:rPr>
        <w:t xml:space="preserve"> N/A</w:t>
      </w:r>
    </w:p>
    <w:p w:rsidR="009869EC" w:rsidRPr="00BE32EA" w:rsidRDefault="009869EC" w:rsidP="009869EC">
      <w:pPr>
        <w:numPr>
          <w:ilvl w:val="1"/>
          <w:numId w:val="4"/>
        </w:numPr>
        <w:spacing w:line="280" w:lineRule="exact"/>
        <w:ind w:left="792" w:hanging="432"/>
        <w:contextualSpacing/>
        <w:rPr>
          <w:rFonts w:ascii="Times New Roman" w:hAnsi="Times New Roman"/>
        </w:rPr>
      </w:pPr>
      <w:r w:rsidRPr="00BE32EA">
        <w:rPr>
          <w:rFonts w:ascii="Times New Roman" w:hAnsi="Times New Roman"/>
        </w:rPr>
        <w:t>Term course was first offered:</w:t>
      </w:r>
      <w:r>
        <w:rPr>
          <w:rFonts w:ascii="Times New Roman" w:hAnsi="Times New Roman"/>
        </w:rPr>
        <w:t xml:space="preserve"> N/A</w:t>
      </w:r>
    </w:p>
    <w:p w:rsidR="009869EC" w:rsidRPr="00BE32EA" w:rsidRDefault="009869EC" w:rsidP="009869EC">
      <w:pPr>
        <w:numPr>
          <w:ilvl w:val="1"/>
          <w:numId w:val="4"/>
        </w:numPr>
        <w:spacing w:line="280" w:lineRule="exact"/>
        <w:ind w:left="792" w:hanging="432"/>
        <w:contextualSpacing/>
        <w:rPr>
          <w:rFonts w:ascii="Times New Roman" w:hAnsi="Times New Roman"/>
          <w:b/>
        </w:rPr>
      </w:pPr>
      <w:r w:rsidRPr="00BE32EA">
        <w:rPr>
          <w:rFonts w:ascii="Times New Roman" w:hAnsi="Times New Roman"/>
        </w:rPr>
        <w:t>Enrollment in first offering:</w:t>
      </w:r>
      <w:r>
        <w:rPr>
          <w:rFonts w:ascii="Times New Roman" w:hAnsi="Times New Roman"/>
        </w:rPr>
        <w:t xml:space="preserve"> N/A</w:t>
      </w:r>
    </w:p>
    <w:p w:rsidR="009869EC" w:rsidRPr="00BE32EA" w:rsidRDefault="009869EC" w:rsidP="008462C5">
      <w:pPr>
        <w:spacing w:line="280" w:lineRule="exact"/>
        <w:rPr>
          <w:rFonts w:ascii="Times New Roman" w:hAnsi="Times New Roman"/>
          <w:b/>
        </w:rPr>
      </w:pPr>
    </w:p>
    <w:p w:rsidR="009869EC" w:rsidRPr="00BE32EA" w:rsidRDefault="009869EC" w:rsidP="009869EC">
      <w:pPr>
        <w:numPr>
          <w:ilvl w:val="0"/>
          <w:numId w:val="4"/>
        </w:numPr>
        <w:tabs>
          <w:tab w:val="clear" w:pos="450"/>
          <w:tab w:val="num" w:pos="360"/>
        </w:tabs>
        <w:spacing w:line="280" w:lineRule="exact"/>
        <w:ind w:left="360"/>
        <w:rPr>
          <w:rFonts w:ascii="Times New Roman" w:hAnsi="Times New Roman"/>
          <w:b/>
        </w:rPr>
      </w:pPr>
      <w:r w:rsidRPr="00BE32EA">
        <w:rPr>
          <w:rFonts w:ascii="Times New Roman" w:hAnsi="Times New Roman"/>
          <w:b/>
        </w:rPr>
        <w:t>Term of Implementation:</w:t>
      </w:r>
      <w:r>
        <w:rPr>
          <w:rFonts w:ascii="Times New Roman" w:hAnsi="Times New Roman"/>
          <w:b/>
        </w:rPr>
        <w:t xml:space="preserve"> Spring 2014</w:t>
      </w:r>
    </w:p>
    <w:p w:rsidR="009869EC" w:rsidRPr="00BE32EA" w:rsidRDefault="009869EC" w:rsidP="008462C5">
      <w:pPr>
        <w:spacing w:line="280" w:lineRule="exact"/>
        <w:rPr>
          <w:rFonts w:ascii="Times New Roman" w:hAnsi="Times New Roman"/>
          <w:b/>
        </w:rPr>
      </w:pPr>
    </w:p>
    <w:p w:rsidR="009869EC" w:rsidRPr="00BE32EA" w:rsidRDefault="009869EC" w:rsidP="009869EC">
      <w:pPr>
        <w:numPr>
          <w:ilvl w:val="0"/>
          <w:numId w:val="4"/>
        </w:numPr>
        <w:tabs>
          <w:tab w:val="clear" w:pos="450"/>
          <w:tab w:val="num" w:pos="360"/>
        </w:tabs>
        <w:spacing w:line="280" w:lineRule="exact"/>
        <w:ind w:left="360"/>
        <w:rPr>
          <w:rFonts w:ascii="Times New Roman" w:hAnsi="Times New Roman"/>
          <w:b/>
        </w:rPr>
      </w:pPr>
      <w:r w:rsidRPr="00BE32EA">
        <w:rPr>
          <w:rFonts w:ascii="Times New Roman" w:hAnsi="Times New Roman"/>
          <w:b/>
        </w:rPr>
        <w:t>Dates of review/approvals:</w:t>
      </w:r>
    </w:p>
    <w:p w:rsidR="009869EC" w:rsidRPr="00BE32EA" w:rsidRDefault="009869EC" w:rsidP="00B4183E">
      <w:pPr>
        <w:rPr>
          <w:rFonts w:ascii="Times New Roman" w:hAnsi="Times New Roman"/>
          <w:b/>
        </w:rPr>
      </w:pPr>
    </w:p>
    <w:tbl>
      <w:tblPr>
        <w:tblStyle w:val="TableGrid"/>
        <w:tblW w:w="0" w:type="auto"/>
        <w:tblInd w:w="360" w:type="dxa"/>
        <w:tblCellMar>
          <w:left w:w="0" w:type="dxa"/>
          <w:right w:w="115" w:type="dxa"/>
        </w:tblCellMar>
        <w:tblLook w:val="04A0" w:firstRow="1" w:lastRow="0" w:firstColumn="1" w:lastColumn="0" w:noHBand="0" w:noVBand="1"/>
      </w:tblPr>
      <w:tblGrid>
        <w:gridCol w:w="4500"/>
        <w:gridCol w:w="1710"/>
        <w:gridCol w:w="2905"/>
      </w:tblGrid>
      <w:tr w:rsidR="009869EC" w:rsidRPr="00555967" w:rsidTr="00B14D60">
        <w:trPr>
          <w:trHeight w:val="432"/>
        </w:trPr>
        <w:tc>
          <w:tcPr>
            <w:tcW w:w="4500" w:type="dxa"/>
            <w:tcBorders>
              <w:top w:val="nil"/>
              <w:left w:val="nil"/>
              <w:bottom w:val="nil"/>
              <w:right w:val="nil"/>
            </w:tcBorders>
            <w:vAlign w:val="bottom"/>
          </w:tcPr>
          <w:p w:rsidR="009869EC" w:rsidRPr="00BE32EA" w:rsidRDefault="009869EC" w:rsidP="00D80ADF">
            <w:pPr>
              <w:rPr>
                <w:b/>
                <w:u w:val="single"/>
              </w:rPr>
            </w:pPr>
            <w:r>
              <w:t>Department of Engineering</w:t>
            </w:r>
          </w:p>
        </w:tc>
        <w:tc>
          <w:tcPr>
            <w:tcW w:w="1710" w:type="dxa"/>
            <w:tcBorders>
              <w:top w:val="nil"/>
              <w:left w:val="nil"/>
              <w:bottom w:val="nil"/>
              <w:right w:val="nil"/>
            </w:tcBorders>
          </w:tcPr>
          <w:p w:rsidR="009869EC" w:rsidRPr="00A20818" w:rsidRDefault="009869EC" w:rsidP="00B4183E">
            <w:pPr>
              <w:rPr>
                <w:sz w:val="26"/>
              </w:rPr>
            </w:pPr>
          </w:p>
        </w:tc>
        <w:tc>
          <w:tcPr>
            <w:tcW w:w="2905" w:type="dxa"/>
            <w:tcBorders>
              <w:top w:val="nil"/>
              <w:left w:val="nil"/>
              <w:bottom w:val="single" w:sz="4" w:space="0" w:color="auto"/>
              <w:right w:val="nil"/>
            </w:tcBorders>
          </w:tcPr>
          <w:p w:rsidR="009869EC" w:rsidRPr="00A20818" w:rsidRDefault="009869EC" w:rsidP="00B4183E">
            <w:pPr>
              <w:rPr>
                <w:sz w:val="26"/>
              </w:rPr>
            </w:pPr>
            <w:r>
              <w:rPr>
                <w:sz w:val="26"/>
              </w:rPr>
              <w:t xml:space="preserve">        </w:t>
            </w:r>
            <w:r w:rsidRPr="00A20818">
              <w:rPr>
                <w:sz w:val="26"/>
              </w:rPr>
              <w:t>Oct. 17, 2013</w:t>
            </w:r>
          </w:p>
        </w:tc>
      </w:tr>
      <w:tr w:rsidR="009869EC" w:rsidRPr="00555967" w:rsidTr="0023764C">
        <w:trPr>
          <w:trHeight w:val="432"/>
        </w:trPr>
        <w:tc>
          <w:tcPr>
            <w:tcW w:w="4500" w:type="dxa"/>
            <w:tcBorders>
              <w:top w:val="nil"/>
              <w:left w:val="nil"/>
              <w:bottom w:val="nil"/>
              <w:right w:val="nil"/>
            </w:tcBorders>
            <w:vAlign w:val="bottom"/>
          </w:tcPr>
          <w:p w:rsidR="009869EC" w:rsidRPr="00BE32EA" w:rsidRDefault="009869EC" w:rsidP="008462C5">
            <w:pPr>
              <w:rPr>
                <w:b/>
                <w:u w:val="single"/>
              </w:rPr>
            </w:pPr>
            <w:r w:rsidRPr="00D80ADF">
              <w:t>Dean, Ogden College of Science and Engineering</w:t>
            </w:r>
          </w:p>
        </w:tc>
        <w:tc>
          <w:tcPr>
            <w:tcW w:w="1710" w:type="dxa"/>
            <w:tcBorders>
              <w:top w:val="nil"/>
              <w:left w:val="nil"/>
              <w:bottom w:val="nil"/>
              <w:right w:val="nil"/>
            </w:tcBorders>
          </w:tcPr>
          <w:p w:rsidR="009869EC" w:rsidRPr="00BE32EA" w:rsidRDefault="009869EC" w:rsidP="00B4183E">
            <w:pPr>
              <w:rPr>
                <w:b/>
                <w:u w:val="single"/>
              </w:rPr>
            </w:pPr>
          </w:p>
        </w:tc>
        <w:tc>
          <w:tcPr>
            <w:tcW w:w="2905" w:type="dxa"/>
            <w:tcBorders>
              <w:top w:val="single" w:sz="4" w:space="0" w:color="auto"/>
              <w:left w:val="nil"/>
              <w:bottom w:val="single" w:sz="4" w:space="0" w:color="auto"/>
              <w:right w:val="nil"/>
            </w:tcBorders>
          </w:tcPr>
          <w:p w:rsidR="009869EC" w:rsidRPr="009869EC" w:rsidRDefault="009869EC" w:rsidP="009869EC">
            <w:pPr>
              <w:jc w:val="center"/>
              <w:rPr>
                <w:sz w:val="24"/>
                <w:szCs w:val="24"/>
              </w:rPr>
            </w:pPr>
            <w:r w:rsidRPr="009869EC">
              <w:rPr>
                <w:sz w:val="24"/>
                <w:szCs w:val="24"/>
              </w:rPr>
              <w:t>11/07/2013</w:t>
            </w:r>
          </w:p>
        </w:tc>
      </w:tr>
    </w:tbl>
    <w:p w:rsidR="009869EC" w:rsidRPr="00BE32EA" w:rsidRDefault="009869EC" w:rsidP="00B4183E">
      <w:pPr>
        <w:rPr>
          <w:rFonts w:ascii="Times New Roman" w:hAnsi="Times New Roman"/>
        </w:rPr>
      </w:pPr>
      <w:r w:rsidRPr="00BE32EA">
        <w:rPr>
          <w:rFonts w:ascii="Times New Roman" w:hAnsi="Times New Roman"/>
          <w:b/>
        </w:rPr>
        <w:tab/>
      </w:r>
    </w:p>
    <w:p w:rsidR="009869EC" w:rsidRPr="00BE32EA" w:rsidRDefault="009869EC" w:rsidP="00BE32EA">
      <w:pPr>
        <w:rPr>
          <w:rFonts w:ascii="Times New Roman" w:hAnsi="Times New Roman"/>
        </w:rPr>
      </w:pPr>
    </w:p>
    <w:p w:rsidR="004D0CF8" w:rsidRDefault="004D0CF8">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9869EC" w:rsidRDefault="009869EC">
      <w:pPr>
        <w:rPr>
          <w:rFonts w:ascii="Times New Roman" w:hAnsi="Times New Roman" w:cs="Times New Roman"/>
          <w:sz w:val="24"/>
          <w:szCs w:val="24"/>
        </w:rPr>
      </w:pPr>
    </w:p>
    <w:p w:rsidR="002C20B1" w:rsidRPr="00266B62" w:rsidRDefault="002C20B1" w:rsidP="00B4183E">
      <w:pPr>
        <w:jc w:val="right"/>
        <w:rPr>
          <w:rFonts w:ascii="Times New Roman" w:hAnsi="Times New Roman"/>
          <w:sz w:val="20"/>
          <w:szCs w:val="20"/>
        </w:rPr>
      </w:pPr>
      <w:r w:rsidRPr="00266B62">
        <w:rPr>
          <w:rFonts w:ascii="Times New Roman" w:hAnsi="Times New Roman"/>
          <w:sz w:val="20"/>
          <w:szCs w:val="20"/>
        </w:rPr>
        <w:lastRenderedPageBreak/>
        <w:t>Proposal Date</w:t>
      </w:r>
      <w:proofErr w:type="gramStart"/>
      <w:r w:rsidRPr="00266B62">
        <w:rPr>
          <w:rFonts w:ascii="Times New Roman" w:hAnsi="Times New Roman"/>
          <w:sz w:val="20"/>
          <w:szCs w:val="20"/>
        </w:rPr>
        <w:t>:</w:t>
      </w:r>
      <w:r>
        <w:rPr>
          <w:rFonts w:ascii="Times New Roman" w:hAnsi="Times New Roman"/>
          <w:sz w:val="20"/>
          <w:szCs w:val="20"/>
        </w:rPr>
        <w:t>10</w:t>
      </w:r>
      <w:proofErr w:type="gramEnd"/>
      <w:r>
        <w:rPr>
          <w:rFonts w:ascii="Times New Roman" w:hAnsi="Times New Roman"/>
          <w:sz w:val="20"/>
          <w:szCs w:val="20"/>
        </w:rPr>
        <w:t>/09/2013</w:t>
      </w:r>
    </w:p>
    <w:p w:rsidR="002C20B1" w:rsidRPr="00266B62" w:rsidRDefault="002C20B1" w:rsidP="00B4183E">
      <w:pPr>
        <w:jc w:val="center"/>
        <w:rPr>
          <w:rFonts w:ascii="Times New Roman" w:hAnsi="Times New Roman"/>
          <w:sz w:val="20"/>
          <w:szCs w:val="20"/>
        </w:rPr>
      </w:pPr>
    </w:p>
    <w:p w:rsidR="002C20B1" w:rsidRPr="00266B62" w:rsidRDefault="002C20B1" w:rsidP="00B4183E">
      <w:pPr>
        <w:jc w:val="center"/>
        <w:rPr>
          <w:rFonts w:ascii="Times New Roman" w:hAnsi="Times New Roman"/>
          <w:b/>
          <w:sz w:val="20"/>
          <w:szCs w:val="20"/>
        </w:rPr>
      </w:pPr>
      <w:r>
        <w:rPr>
          <w:rFonts w:ascii="Times New Roman" w:hAnsi="Times New Roman"/>
          <w:b/>
          <w:sz w:val="20"/>
          <w:szCs w:val="20"/>
        </w:rPr>
        <w:t>Ogden College</w:t>
      </w:r>
      <w:r w:rsidRPr="00266B62">
        <w:rPr>
          <w:rFonts w:ascii="Times New Roman" w:hAnsi="Times New Roman"/>
          <w:b/>
          <w:sz w:val="20"/>
          <w:szCs w:val="20"/>
        </w:rPr>
        <w:t xml:space="preserve"> </w:t>
      </w:r>
    </w:p>
    <w:p w:rsidR="002C20B1" w:rsidRPr="00266B62" w:rsidRDefault="002C20B1" w:rsidP="00B4183E">
      <w:pPr>
        <w:jc w:val="center"/>
        <w:rPr>
          <w:rFonts w:ascii="Times New Roman" w:hAnsi="Times New Roman"/>
          <w:b/>
          <w:sz w:val="20"/>
          <w:szCs w:val="20"/>
        </w:rPr>
      </w:pPr>
      <w:r>
        <w:rPr>
          <w:rFonts w:ascii="Times New Roman" w:hAnsi="Times New Roman"/>
          <w:b/>
          <w:sz w:val="20"/>
          <w:szCs w:val="20"/>
        </w:rPr>
        <w:t>Department of Mathematics</w:t>
      </w:r>
    </w:p>
    <w:p w:rsidR="002C20B1" w:rsidRPr="00266B62" w:rsidRDefault="002C20B1" w:rsidP="00B4183E">
      <w:pPr>
        <w:jc w:val="center"/>
        <w:rPr>
          <w:rFonts w:ascii="Times New Roman" w:hAnsi="Times New Roman"/>
          <w:b/>
          <w:sz w:val="20"/>
          <w:szCs w:val="20"/>
        </w:rPr>
      </w:pPr>
      <w:r w:rsidRPr="00266B62">
        <w:rPr>
          <w:rFonts w:ascii="Times New Roman" w:hAnsi="Times New Roman"/>
          <w:b/>
          <w:sz w:val="20"/>
          <w:szCs w:val="20"/>
        </w:rPr>
        <w:t>Proposal to Revise Course Catalog Listing</w:t>
      </w:r>
    </w:p>
    <w:p w:rsidR="002C20B1" w:rsidRPr="00266B62" w:rsidRDefault="002C20B1" w:rsidP="00B4183E">
      <w:pPr>
        <w:jc w:val="center"/>
        <w:rPr>
          <w:rFonts w:ascii="Times New Roman" w:hAnsi="Times New Roman"/>
          <w:b/>
          <w:sz w:val="20"/>
          <w:szCs w:val="20"/>
        </w:rPr>
      </w:pPr>
      <w:r w:rsidRPr="00266B62">
        <w:rPr>
          <w:rFonts w:ascii="Times New Roman" w:hAnsi="Times New Roman"/>
          <w:b/>
          <w:sz w:val="20"/>
          <w:szCs w:val="20"/>
        </w:rPr>
        <w:t>(Consent Item)</w:t>
      </w:r>
    </w:p>
    <w:p w:rsidR="002C20B1" w:rsidRPr="00266B62" w:rsidRDefault="002C20B1" w:rsidP="00B4183E">
      <w:pPr>
        <w:rPr>
          <w:rFonts w:ascii="Times New Roman" w:hAnsi="Times New Roman"/>
          <w:b/>
          <w:sz w:val="20"/>
          <w:szCs w:val="20"/>
        </w:rPr>
      </w:pPr>
    </w:p>
    <w:p w:rsidR="002C20B1" w:rsidRPr="00266B62" w:rsidRDefault="002C20B1" w:rsidP="00B4183E">
      <w:pPr>
        <w:rPr>
          <w:rFonts w:ascii="Times New Roman" w:hAnsi="Times New Roman"/>
          <w:sz w:val="20"/>
          <w:szCs w:val="20"/>
        </w:rPr>
      </w:pPr>
      <w:r w:rsidRPr="00266B62">
        <w:rPr>
          <w:rFonts w:ascii="Times New Roman" w:hAnsi="Times New Roman"/>
          <w:sz w:val="20"/>
          <w:szCs w:val="20"/>
        </w:rPr>
        <w:t xml:space="preserve">Contact Person:  </w:t>
      </w:r>
      <w:r>
        <w:rPr>
          <w:rFonts w:ascii="Times New Roman" w:hAnsi="Times New Roman"/>
          <w:sz w:val="20"/>
          <w:szCs w:val="20"/>
        </w:rPr>
        <w:t>Dominic Lanphier, 56233, dominic.lanphier@wku.edu</w:t>
      </w:r>
    </w:p>
    <w:p w:rsidR="002C20B1" w:rsidRPr="00266B62" w:rsidRDefault="002C20B1" w:rsidP="002C20B1">
      <w:pPr>
        <w:numPr>
          <w:ilvl w:val="0"/>
          <w:numId w:val="4"/>
        </w:numPr>
        <w:tabs>
          <w:tab w:val="clear" w:pos="450"/>
          <w:tab w:val="num" w:pos="360"/>
        </w:tabs>
        <w:spacing w:line="280" w:lineRule="atLeast"/>
        <w:ind w:left="360"/>
        <w:rPr>
          <w:rFonts w:ascii="Times New Roman" w:hAnsi="Times New Roman"/>
          <w:b/>
          <w:sz w:val="20"/>
          <w:szCs w:val="20"/>
        </w:rPr>
      </w:pPr>
      <w:r w:rsidRPr="00266B62">
        <w:rPr>
          <w:rFonts w:ascii="Times New Roman" w:hAnsi="Times New Roman"/>
          <w:b/>
          <w:sz w:val="20"/>
          <w:szCs w:val="20"/>
        </w:rPr>
        <w:t>Identification of course:</w:t>
      </w:r>
    </w:p>
    <w:p w:rsidR="002C20B1" w:rsidRPr="00266B62" w:rsidRDefault="002C20B1" w:rsidP="002C20B1">
      <w:pPr>
        <w:numPr>
          <w:ilvl w:val="1"/>
          <w:numId w:val="2"/>
        </w:numPr>
        <w:spacing w:line="280" w:lineRule="atLeast"/>
        <w:ind w:left="792" w:hanging="432"/>
        <w:rPr>
          <w:rFonts w:ascii="Times New Roman" w:hAnsi="Times New Roman"/>
          <w:sz w:val="20"/>
          <w:szCs w:val="20"/>
        </w:rPr>
      </w:pPr>
      <w:r w:rsidRPr="00266B62">
        <w:rPr>
          <w:rFonts w:ascii="Times New Roman" w:hAnsi="Times New Roman"/>
          <w:sz w:val="20"/>
          <w:szCs w:val="20"/>
        </w:rPr>
        <w:t xml:space="preserve">Course prefix (subject area) and number:  </w:t>
      </w:r>
      <w:r>
        <w:rPr>
          <w:rFonts w:ascii="Times New Roman" w:hAnsi="Times New Roman"/>
          <w:sz w:val="20"/>
          <w:szCs w:val="20"/>
        </w:rPr>
        <w:t>Math 417</w:t>
      </w:r>
    </w:p>
    <w:p w:rsidR="002C20B1" w:rsidRPr="00266B62" w:rsidRDefault="002C20B1" w:rsidP="002C20B1">
      <w:pPr>
        <w:numPr>
          <w:ilvl w:val="1"/>
          <w:numId w:val="2"/>
        </w:numPr>
        <w:spacing w:line="280" w:lineRule="atLeast"/>
        <w:ind w:left="792" w:hanging="432"/>
        <w:rPr>
          <w:rFonts w:ascii="Times New Roman" w:hAnsi="Times New Roman"/>
          <w:sz w:val="20"/>
          <w:szCs w:val="20"/>
        </w:rPr>
      </w:pPr>
      <w:r w:rsidRPr="00266B62">
        <w:rPr>
          <w:rFonts w:ascii="Times New Roman" w:hAnsi="Times New Roman"/>
          <w:sz w:val="20"/>
          <w:szCs w:val="20"/>
        </w:rPr>
        <w:t>Course title:</w:t>
      </w:r>
      <w:r>
        <w:rPr>
          <w:rFonts w:ascii="Times New Roman" w:hAnsi="Times New Roman"/>
          <w:sz w:val="20"/>
          <w:szCs w:val="20"/>
        </w:rPr>
        <w:t xml:space="preserve"> Algebraic Systems</w:t>
      </w:r>
    </w:p>
    <w:p w:rsidR="002C20B1" w:rsidRPr="00266B62" w:rsidRDefault="002C20B1" w:rsidP="00D63E12">
      <w:pPr>
        <w:spacing w:line="280" w:lineRule="atLeast"/>
        <w:rPr>
          <w:rFonts w:ascii="Times New Roman" w:hAnsi="Times New Roman"/>
          <w:sz w:val="20"/>
          <w:szCs w:val="20"/>
        </w:rPr>
      </w:pPr>
    </w:p>
    <w:p w:rsidR="002C20B1" w:rsidRDefault="002C20B1" w:rsidP="002C20B1">
      <w:pPr>
        <w:numPr>
          <w:ilvl w:val="0"/>
          <w:numId w:val="4"/>
        </w:numPr>
        <w:tabs>
          <w:tab w:val="clear" w:pos="450"/>
          <w:tab w:val="num" w:pos="360"/>
        </w:tabs>
        <w:spacing w:line="280" w:lineRule="atLeast"/>
        <w:ind w:left="360"/>
        <w:rPr>
          <w:rFonts w:ascii="Times New Roman" w:hAnsi="Times New Roman"/>
          <w:b/>
          <w:sz w:val="20"/>
          <w:szCs w:val="20"/>
        </w:rPr>
      </w:pPr>
      <w:r w:rsidRPr="00266B62">
        <w:rPr>
          <w:rFonts w:ascii="Times New Roman" w:hAnsi="Times New Roman"/>
          <w:b/>
          <w:sz w:val="20"/>
          <w:szCs w:val="20"/>
        </w:rPr>
        <w:t>Current course catalog listing:</w:t>
      </w:r>
      <w:r>
        <w:rPr>
          <w:rFonts w:ascii="Times New Roman" w:hAnsi="Times New Roman"/>
          <w:b/>
          <w:sz w:val="20"/>
          <w:szCs w:val="20"/>
        </w:rPr>
        <w:t xml:space="preserve"> </w:t>
      </w:r>
    </w:p>
    <w:p w:rsidR="002C20B1" w:rsidRPr="00266B62" w:rsidRDefault="002C20B1" w:rsidP="00FD25FC">
      <w:pPr>
        <w:spacing w:line="280" w:lineRule="atLeast"/>
        <w:ind w:left="360"/>
        <w:rPr>
          <w:rFonts w:ascii="Times New Roman" w:hAnsi="Times New Roman"/>
          <w:b/>
          <w:sz w:val="20"/>
          <w:szCs w:val="20"/>
        </w:rPr>
      </w:pPr>
      <w:r>
        <w:rPr>
          <w:rFonts w:ascii="Times New Roman" w:hAnsi="Times New Roman"/>
          <w:sz w:val="20"/>
          <w:szCs w:val="20"/>
        </w:rPr>
        <w:t>Theory of groups</w:t>
      </w:r>
      <w:r w:rsidRPr="00266B62">
        <w:rPr>
          <w:rFonts w:ascii="Times New Roman" w:hAnsi="Times New Roman"/>
          <w:b/>
          <w:sz w:val="20"/>
          <w:szCs w:val="20"/>
        </w:rPr>
        <w:br/>
      </w:r>
      <w:r w:rsidRPr="00266B62">
        <w:rPr>
          <w:rFonts w:ascii="Times New Roman" w:hAnsi="Times New Roman"/>
          <w:b/>
          <w:sz w:val="20"/>
          <w:szCs w:val="20"/>
        </w:rPr>
        <w:br/>
      </w:r>
    </w:p>
    <w:p w:rsidR="002C20B1" w:rsidRPr="00266B62" w:rsidRDefault="002C20B1" w:rsidP="002C20B1">
      <w:pPr>
        <w:numPr>
          <w:ilvl w:val="0"/>
          <w:numId w:val="4"/>
        </w:numPr>
        <w:tabs>
          <w:tab w:val="clear" w:pos="450"/>
          <w:tab w:val="num" w:pos="360"/>
        </w:tabs>
        <w:spacing w:line="280" w:lineRule="atLeast"/>
        <w:ind w:left="360"/>
        <w:contextualSpacing/>
        <w:rPr>
          <w:rFonts w:ascii="Times New Roman" w:hAnsi="Times New Roman"/>
          <w:b/>
          <w:sz w:val="20"/>
          <w:szCs w:val="20"/>
        </w:rPr>
      </w:pPr>
      <w:r w:rsidRPr="00266B62">
        <w:rPr>
          <w:rFonts w:ascii="Times New Roman" w:hAnsi="Times New Roman"/>
          <w:b/>
          <w:sz w:val="20"/>
          <w:szCs w:val="20"/>
        </w:rPr>
        <w:t>Proposed course catalog listing</w:t>
      </w:r>
      <w:proofErr w:type="gramStart"/>
      <w:r w:rsidRPr="00266B62">
        <w:rPr>
          <w:rFonts w:ascii="Times New Roman" w:hAnsi="Times New Roman"/>
          <w:b/>
          <w:sz w:val="20"/>
          <w:szCs w:val="20"/>
        </w:rPr>
        <w:t>:</w:t>
      </w:r>
      <w:proofErr w:type="gramEnd"/>
      <w:r w:rsidRPr="00266B62">
        <w:rPr>
          <w:rFonts w:ascii="Times New Roman" w:hAnsi="Times New Roman"/>
          <w:b/>
          <w:sz w:val="20"/>
          <w:szCs w:val="20"/>
        </w:rPr>
        <w:br/>
      </w:r>
      <w:r w:rsidRPr="00FD25FC">
        <w:rPr>
          <w:rFonts w:ascii="Times New Roman" w:hAnsi="Times New Roman"/>
          <w:sz w:val="20"/>
          <w:szCs w:val="20"/>
        </w:rPr>
        <w:t xml:space="preserve">The theory of finite groups and related algebraic systems. Lagrange’s Theorem, </w:t>
      </w:r>
      <w:proofErr w:type="spellStart"/>
      <w:r w:rsidRPr="00FD25FC">
        <w:rPr>
          <w:rFonts w:ascii="Times New Roman" w:hAnsi="Times New Roman"/>
          <w:sz w:val="20"/>
          <w:szCs w:val="20"/>
        </w:rPr>
        <w:t>Sylow</w:t>
      </w:r>
      <w:proofErr w:type="spellEnd"/>
      <w:r w:rsidRPr="00FD25FC">
        <w:rPr>
          <w:rFonts w:ascii="Times New Roman" w:hAnsi="Times New Roman"/>
          <w:sz w:val="20"/>
          <w:szCs w:val="20"/>
        </w:rPr>
        <w:t xml:space="preserve"> Theorems, and the structure of finite groups are studied. Applications of group theory to the study of algebraic problems and symmetry. </w:t>
      </w:r>
      <w:r w:rsidRPr="00FD25FC">
        <w:rPr>
          <w:rFonts w:ascii="Times New Roman" w:hAnsi="Times New Roman"/>
          <w:sz w:val="20"/>
          <w:szCs w:val="20"/>
        </w:rPr>
        <w:br/>
      </w:r>
    </w:p>
    <w:p w:rsidR="002C20B1" w:rsidRDefault="002C20B1" w:rsidP="002C20B1">
      <w:pPr>
        <w:numPr>
          <w:ilvl w:val="0"/>
          <w:numId w:val="4"/>
        </w:numPr>
        <w:tabs>
          <w:tab w:val="clear" w:pos="450"/>
          <w:tab w:val="num" w:pos="360"/>
        </w:tabs>
        <w:spacing w:line="280" w:lineRule="atLeast"/>
        <w:ind w:left="360"/>
        <w:rPr>
          <w:rFonts w:ascii="Times New Roman" w:hAnsi="Times New Roman"/>
          <w:b/>
          <w:sz w:val="20"/>
          <w:szCs w:val="20"/>
        </w:rPr>
      </w:pPr>
      <w:r w:rsidRPr="00266B62">
        <w:rPr>
          <w:rFonts w:ascii="Times New Roman" w:hAnsi="Times New Roman"/>
          <w:b/>
          <w:sz w:val="20"/>
          <w:szCs w:val="20"/>
        </w:rPr>
        <w:t>Rationale for revision of the course catalog listing:</w:t>
      </w:r>
    </w:p>
    <w:p w:rsidR="002C20B1" w:rsidRPr="00BB79E7" w:rsidRDefault="002C20B1" w:rsidP="00FD25FC">
      <w:pPr>
        <w:spacing w:line="280" w:lineRule="atLeast"/>
        <w:ind w:left="360"/>
        <w:rPr>
          <w:rFonts w:ascii="Times New Roman" w:hAnsi="Times New Roman"/>
          <w:sz w:val="20"/>
          <w:szCs w:val="20"/>
        </w:rPr>
      </w:pPr>
      <w:r>
        <w:rPr>
          <w:rFonts w:ascii="Times New Roman" w:hAnsi="Times New Roman"/>
          <w:sz w:val="20"/>
          <w:szCs w:val="20"/>
        </w:rPr>
        <w:t>The old listing lacks sufficient detail and is inflexible in that subjects other than group theory may be covered. The new listing is more accurate for a senior and first-year graduate-level algebra course and allows for a more flexible list of topics to be covered.</w:t>
      </w:r>
    </w:p>
    <w:p w:rsidR="002C20B1" w:rsidRPr="00266B62" w:rsidRDefault="002C20B1" w:rsidP="00D63E12">
      <w:pPr>
        <w:spacing w:line="280" w:lineRule="atLeast"/>
        <w:rPr>
          <w:rFonts w:ascii="Times New Roman" w:hAnsi="Times New Roman"/>
          <w:b/>
          <w:sz w:val="20"/>
          <w:szCs w:val="20"/>
        </w:rPr>
      </w:pPr>
      <w:r w:rsidRPr="00266B62">
        <w:rPr>
          <w:rFonts w:ascii="Times New Roman" w:hAnsi="Times New Roman"/>
          <w:b/>
          <w:sz w:val="20"/>
          <w:szCs w:val="20"/>
        </w:rPr>
        <w:br/>
      </w:r>
    </w:p>
    <w:p w:rsidR="002C20B1" w:rsidRPr="00266B62" w:rsidRDefault="002C20B1" w:rsidP="002C20B1">
      <w:pPr>
        <w:numPr>
          <w:ilvl w:val="0"/>
          <w:numId w:val="4"/>
        </w:numPr>
        <w:tabs>
          <w:tab w:val="clear" w:pos="450"/>
          <w:tab w:val="num" w:pos="360"/>
        </w:tabs>
        <w:spacing w:line="280" w:lineRule="atLeast"/>
        <w:ind w:left="360"/>
        <w:rPr>
          <w:rFonts w:ascii="Times New Roman" w:hAnsi="Times New Roman"/>
          <w:b/>
          <w:sz w:val="20"/>
          <w:szCs w:val="20"/>
        </w:rPr>
      </w:pPr>
      <w:r w:rsidRPr="00266B62">
        <w:rPr>
          <w:rFonts w:ascii="Times New Roman" w:hAnsi="Times New Roman"/>
          <w:b/>
          <w:sz w:val="20"/>
          <w:szCs w:val="20"/>
        </w:rPr>
        <w:t>Proposed term for implementation:</w:t>
      </w:r>
      <w:r w:rsidRPr="00266B62">
        <w:rPr>
          <w:rFonts w:ascii="Times New Roman" w:hAnsi="Times New Roman"/>
          <w:b/>
          <w:sz w:val="20"/>
          <w:szCs w:val="20"/>
        </w:rPr>
        <w:br/>
      </w:r>
      <w:r>
        <w:rPr>
          <w:rFonts w:ascii="Times New Roman" w:hAnsi="Times New Roman"/>
          <w:b/>
          <w:sz w:val="20"/>
          <w:szCs w:val="20"/>
        </w:rPr>
        <w:t>Fall 2014</w:t>
      </w:r>
      <w:r w:rsidRPr="00266B62">
        <w:rPr>
          <w:rFonts w:ascii="Times New Roman" w:hAnsi="Times New Roman"/>
          <w:b/>
          <w:sz w:val="20"/>
          <w:szCs w:val="20"/>
        </w:rPr>
        <w:br/>
      </w:r>
    </w:p>
    <w:p w:rsidR="002C20B1" w:rsidRPr="00266B62" w:rsidRDefault="002C20B1" w:rsidP="002C20B1">
      <w:pPr>
        <w:numPr>
          <w:ilvl w:val="0"/>
          <w:numId w:val="4"/>
        </w:numPr>
        <w:tabs>
          <w:tab w:val="clear" w:pos="450"/>
          <w:tab w:val="num" w:pos="360"/>
        </w:tabs>
        <w:spacing w:line="280" w:lineRule="atLeast"/>
        <w:ind w:left="360"/>
        <w:rPr>
          <w:rFonts w:ascii="Times New Roman" w:hAnsi="Times New Roman"/>
          <w:b/>
          <w:sz w:val="20"/>
          <w:szCs w:val="20"/>
        </w:rPr>
      </w:pPr>
      <w:r w:rsidRPr="00266B62">
        <w:rPr>
          <w:rFonts w:ascii="Times New Roman" w:hAnsi="Times New Roman"/>
          <w:b/>
          <w:sz w:val="20"/>
          <w:szCs w:val="20"/>
        </w:rPr>
        <w:t>Dates of prior committee approvals:</w:t>
      </w:r>
    </w:p>
    <w:p w:rsidR="002C20B1" w:rsidRPr="00266B62" w:rsidRDefault="002C20B1" w:rsidP="00B4183E">
      <w:pPr>
        <w:rPr>
          <w:rFonts w:ascii="Times New Roman" w:hAnsi="Times New Roman"/>
          <w:b/>
          <w:sz w:val="20"/>
          <w:szCs w:val="20"/>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2C20B1" w:rsidRPr="00266B62" w:rsidTr="005F46E8">
        <w:trPr>
          <w:trHeight w:val="374"/>
        </w:trPr>
        <w:tc>
          <w:tcPr>
            <w:tcW w:w="5987" w:type="dxa"/>
            <w:tcBorders>
              <w:top w:val="nil"/>
              <w:left w:val="nil"/>
              <w:bottom w:val="nil"/>
              <w:right w:val="nil"/>
            </w:tcBorders>
            <w:vAlign w:val="bottom"/>
          </w:tcPr>
          <w:p w:rsidR="002C20B1" w:rsidRPr="00266B62" w:rsidRDefault="002C20B1" w:rsidP="00E709F9">
            <w:r>
              <w:t>Department of   Mathematics</w:t>
            </w:r>
            <w:r w:rsidRPr="00266B62">
              <w:t xml:space="preserve">   </w:t>
            </w:r>
          </w:p>
        </w:tc>
        <w:tc>
          <w:tcPr>
            <w:tcW w:w="3128" w:type="dxa"/>
            <w:tcBorders>
              <w:top w:val="nil"/>
              <w:left w:val="nil"/>
              <w:bottom w:val="single" w:sz="4" w:space="0" w:color="auto"/>
              <w:right w:val="nil"/>
            </w:tcBorders>
          </w:tcPr>
          <w:p w:rsidR="002C20B1" w:rsidRPr="00E709F9" w:rsidRDefault="002C20B1" w:rsidP="002834FA">
            <w:r w:rsidRPr="00E709F9">
              <w:t xml:space="preserve">                 10/18/2013</w:t>
            </w:r>
          </w:p>
        </w:tc>
      </w:tr>
      <w:tr w:rsidR="002C20B1" w:rsidRPr="00266B62" w:rsidTr="005F46E8">
        <w:trPr>
          <w:trHeight w:val="374"/>
        </w:trPr>
        <w:tc>
          <w:tcPr>
            <w:tcW w:w="5987" w:type="dxa"/>
            <w:tcBorders>
              <w:top w:val="nil"/>
              <w:left w:val="nil"/>
              <w:bottom w:val="nil"/>
              <w:right w:val="nil"/>
            </w:tcBorders>
            <w:vAlign w:val="bottom"/>
          </w:tcPr>
          <w:p w:rsidR="002C20B1" w:rsidRPr="00266B62" w:rsidRDefault="002C20B1" w:rsidP="002834FA">
            <w:r>
              <w:t xml:space="preserve">Ogden </w:t>
            </w:r>
            <w:r w:rsidRPr="00266B62">
              <w:t xml:space="preserve">College Curriculum Committee </w:t>
            </w:r>
          </w:p>
        </w:tc>
        <w:tc>
          <w:tcPr>
            <w:tcW w:w="3128" w:type="dxa"/>
            <w:tcBorders>
              <w:top w:val="single" w:sz="4" w:space="0" w:color="auto"/>
              <w:left w:val="nil"/>
              <w:bottom w:val="single" w:sz="4" w:space="0" w:color="auto"/>
              <w:right w:val="nil"/>
            </w:tcBorders>
          </w:tcPr>
          <w:p w:rsidR="002C20B1" w:rsidRPr="005866F3" w:rsidRDefault="002C20B1" w:rsidP="005866F3">
            <w:pPr>
              <w:jc w:val="center"/>
            </w:pPr>
            <w:r w:rsidRPr="005866F3">
              <w:t>11/07/2013</w:t>
            </w:r>
          </w:p>
        </w:tc>
      </w:tr>
      <w:tr w:rsidR="002C20B1" w:rsidRPr="00266B62" w:rsidTr="005F46E8">
        <w:trPr>
          <w:trHeight w:val="374"/>
        </w:trPr>
        <w:tc>
          <w:tcPr>
            <w:tcW w:w="5987" w:type="dxa"/>
            <w:tcBorders>
              <w:top w:val="nil"/>
              <w:left w:val="nil"/>
              <w:bottom w:val="nil"/>
              <w:right w:val="nil"/>
            </w:tcBorders>
            <w:vAlign w:val="bottom"/>
          </w:tcPr>
          <w:p w:rsidR="002C20B1" w:rsidRPr="00266B62" w:rsidRDefault="002C20B1" w:rsidP="002834FA">
            <w:pPr>
              <w:rPr>
                <w:rFonts w:eastAsia="Calibri"/>
              </w:rPr>
            </w:pPr>
            <w:bookmarkStart w:id="0" w:name="_GoBack"/>
            <w:bookmarkEnd w:id="0"/>
            <w:r>
              <w:rPr>
                <w:rFonts w:eastAsia="Calibri"/>
              </w:rPr>
              <w:t>Undergraduate Curriculum Committee</w:t>
            </w:r>
          </w:p>
        </w:tc>
        <w:tc>
          <w:tcPr>
            <w:tcW w:w="3128" w:type="dxa"/>
            <w:tcBorders>
              <w:top w:val="single" w:sz="4" w:space="0" w:color="auto"/>
              <w:left w:val="nil"/>
              <w:bottom w:val="single" w:sz="4" w:space="0" w:color="auto"/>
              <w:right w:val="nil"/>
            </w:tcBorders>
            <w:vAlign w:val="bottom"/>
          </w:tcPr>
          <w:p w:rsidR="002C20B1" w:rsidRPr="00266B62" w:rsidRDefault="002C20B1" w:rsidP="002834FA">
            <w:pPr>
              <w:rPr>
                <w:rFonts w:eastAsia="Calibri"/>
                <w:b/>
                <w:u w:val="single"/>
              </w:rPr>
            </w:pPr>
          </w:p>
        </w:tc>
      </w:tr>
      <w:tr w:rsidR="002C20B1" w:rsidRPr="00266B62" w:rsidTr="005F46E8">
        <w:trPr>
          <w:trHeight w:val="374"/>
        </w:trPr>
        <w:tc>
          <w:tcPr>
            <w:tcW w:w="5987" w:type="dxa"/>
            <w:tcBorders>
              <w:top w:val="nil"/>
              <w:left w:val="nil"/>
              <w:bottom w:val="nil"/>
              <w:right w:val="nil"/>
            </w:tcBorders>
            <w:vAlign w:val="bottom"/>
          </w:tcPr>
          <w:p w:rsidR="002C20B1" w:rsidRPr="00266B62" w:rsidRDefault="002C20B1" w:rsidP="00266B62">
            <w:r w:rsidRPr="00266B62">
              <w:t xml:space="preserve">University Senate </w:t>
            </w:r>
          </w:p>
        </w:tc>
        <w:tc>
          <w:tcPr>
            <w:tcW w:w="3128" w:type="dxa"/>
            <w:tcBorders>
              <w:top w:val="single" w:sz="4" w:space="0" w:color="auto"/>
              <w:left w:val="nil"/>
              <w:bottom w:val="single" w:sz="4" w:space="0" w:color="auto"/>
              <w:right w:val="nil"/>
            </w:tcBorders>
          </w:tcPr>
          <w:p w:rsidR="002C20B1" w:rsidRPr="00266B62" w:rsidRDefault="002C20B1" w:rsidP="002834FA">
            <w:pPr>
              <w:rPr>
                <w:b/>
                <w:u w:val="single"/>
              </w:rPr>
            </w:pPr>
          </w:p>
        </w:tc>
      </w:tr>
      <w:tr w:rsidR="002C20B1" w:rsidRPr="00266B62" w:rsidTr="005F46E8">
        <w:trPr>
          <w:trHeight w:val="374"/>
        </w:trPr>
        <w:tc>
          <w:tcPr>
            <w:tcW w:w="5987" w:type="dxa"/>
            <w:tcBorders>
              <w:top w:val="nil"/>
              <w:left w:val="nil"/>
              <w:bottom w:val="nil"/>
              <w:right w:val="nil"/>
            </w:tcBorders>
            <w:vAlign w:val="bottom"/>
          </w:tcPr>
          <w:p w:rsidR="002C20B1" w:rsidRPr="00266B62" w:rsidRDefault="002C20B1" w:rsidP="002834FA">
            <w:r w:rsidRPr="00266B62">
              <w:t>Provost</w:t>
            </w:r>
          </w:p>
        </w:tc>
        <w:tc>
          <w:tcPr>
            <w:tcW w:w="3128" w:type="dxa"/>
            <w:tcBorders>
              <w:top w:val="single" w:sz="4" w:space="0" w:color="auto"/>
              <w:left w:val="nil"/>
              <w:bottom w:val="single" w:sz="4" w:space="0" w:color="auto"/>
              <w:right w:val="nil"/>
            </w:tcBorders>
          </w:tcPr>
          <w:p w:rsidR="002C20B1" w:rsidRPr="00266B62" w:rsidRDefault="002C20B1" w:rsidP="002834FA">
            <w:pPr>
              <w:rPr>
                <w:b/>
                <w:u w:val="single"/>
              </w:rPr>
            </w:pPr>
          </w:p>
        </w:tc>
      </w:tr>
    </w:tbl>
    <w:p w:rsidR="002C20B1" w:rsidRPr="00266B62" w:rsidRDefault="002C20B1" w:rsidP="00B4183E">
      <w:pPr>
        <w:rPr>
          <w:rFonts w:ascii="Times New Roman" w:hAnsi="Times New Roman"/>
          <w:sz w:val="20"/>
          <w:szCs w:val="20"/>
        </w:rPr>
      </w:pPr>
      <w:r w:rsidRPr="00266B62">
        <w:rPr>
          <w:rFonts w:ascii="Times New Roman" w:hAnsi="Times New Roman"/>
          <w:b/>
          <w:sz w:val="20"/>
          <w:szCs w:val="20"/>
        </w:rPr>
        <w:tab/>
      </w:r>
    </w:p>
    <w:p w:rsidR="002C20B1" w:rsidRPr="00D63E12" w:rsidRDefault="002C20B1" w:rsidP="00D63E12">
      <w:pPr>
        <w:rPr>
          <w:rFonts w:ascii="Times New Roman" w:hAnsi="Times New Roman"/>
        </w:rPr>
      </w:pPr>
    </w:p>
    <w:p w:rsidR="009869EC" w:rsidRDefault="009869EC">
      <w:pPr>
        <w:rPr>
          <w:rFonts w:ascii="Times New Roman" w:hAnsi="Times New Roman" w:cs="Times New Roman"/>
          <w:sz w:val="24"/>
          <w:szCs w:val="24"/>
        </w:rPr>
      </w:pPr>
    </w:p>
    <w:sectPr w:rsidR="009869EC" w:rsidSect="0077096C">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6021F4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11761F9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18E842A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19DC35AB"/>
    <w:multiLevelType w:val="hybridMultilevel"/>
    <w:tmpl w:val="200A86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nsid w:val="3A54583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3EC7241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3F3C1397"/>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5">
    <w:nsid w:val="5B66226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5D88701B"/>
    <w:multiLevelType w:val="hybridMultilevel"/>
    <w:tmpl w:val="9134F536"/>
    <w:lvl w:ilvl="0" w:tplc="B7FCDA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19557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68E0147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6B6F582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6EBF634E"/>
    <w:multiLevelType w:val="hybridMultilevel"/>
    <w:tmpl w:val="FE3AC44A"/>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72F3148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73485C9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75C14E3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nsid w:val="7739258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77F5464C"/>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11"/>
  </w:num>
  <w:num w:numId="2">
    <w:abstractNumId w:val="7"/>
  </w:num>
  <w:num w:numId="3">
    <w:abstractNumId w:val="22"/>
  </w:num>
  <w:num w:numId="4">
    <w:abstractNumId w:val="14"/>
  </w:num>
  <w:num w:numId="5">
    <w:abstractNumId w:val="16"/>
  </w:num>
  <w:num w:numId="6">
    <w:abstractNumId w:val="6"/>
  </w:num>
  <w:num w:numId="7">
    <w:abstractNumId w:val="9"/>
  </w:num>
  <w:num w:numId="8">
    <w:abstractNumId w:val="24"/>
  </w:num>
  <w:num w:numId="9">
    <w:abstractNumId w:val="13"/>
  </w:num>
  <w:num w:numId="10">
    <w:abstractNumId w:val="8"/>
  </w:num>
  <w:num w:numId="11">
    <w:abstractNumId w:val="19"/>
  </w:num>
  <w:num w:numId="12">
    <w:abstractNumId w:val="12"/>
  </w:num>
  <w:num w:numId="13">
    <w:abstractNumId w:val="17"/>
  </w:num>
  <w:num w:numId="14">
    <w:abstractNumId w:val="21"/>
  </w:num>
  <w:num w:numId="15">
    <w:abstractNumId w:val="18"/>
  </w:num>
  <w:num w:numId="16">
    <w:abstractNumId w:val="23"/>
  </w:num>
  <w:num w:numId="17">
    <w:abstractNumId w:val="15"/>
  </w:num>
  <w:num w:numId="18">
    <w:abstractNumId w:val="25"/>
  </w:num>
  <w:num w:numId="19">
    <w:abstractNumId w:val="10"/>
  </w:num>
  <w:num w:numId="20">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8"/>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B8"/>
    <w:rsid w:val="00001610"/>
    <w:rsid w:val="00006A8D"/>
    <w:rsid w:val="00020595"/>
    <w:rsid w:val="00034BD4"/>
    <w:rsid w:val="000535D9"/>
    <w:rsid w:val="000741B7"/>
    <w:rsid w:val="000752BA"/>
    <w:rsid w:val="000767F8"/>
    <w:rsid w:val="0007703C"/>
    <w:rsid w:val="00081580"/>
    <w:rsid w:val="00083698"/>
    <w:rsid w:val="000845CC"/>
    <w:rsid w:val="000A29AD"/>
    <w:rsid w:val="000B7251"/>
    <w:rsid w:val="000C3E10"/>
    <w:rsid w:val="000D022D"/>
    <w:rsid w:val="000D38BD"/>
    <w:rsid w:val="000D4030"/>
    <w:rsid w:val="00110D8F"/>
    <w:rsid w:val="001179E3"/>
    <w:rsid w:val="001276B6"/>
    <w:rsid w:val="001444CF"/>
    <w:rsid w:val="001452C1"/>
    <w:rsid w:val="001455DC"/>
    <w:rsid w:val="00154CD2"/>
    <w:rsid w:val="00164223"/>
    <w:rsid w:val="0017569D"/>
    <w:rsid w:val="001A20FD"/>
    <w:rsid w:val="001B281A"/>
    <w:rsid w:val="001B506B"/>
    <w:rsid w:val="001B775A"/>
    <w:rsid w:val="001D1334"/>
    <w:rsid w:val="001F0A87"/>
    <w:rsid w:val="001F154B"/>
    <w:rsid w:val="0020461B"/>
    <w:rsid w:val="0020506F"/>
    <w:rsid w:val="00207552"/>
    <w:rsid w:val="0025510E"/>
    <w:rsid w:val="00261C66"/>
    <w:rsid w:val="002705D1"/>
    <w:rsid w:val="0028050A"/>
    <w:rsid w:val="002917C8"/>
    <w:rsid w:val="002A3DBE"/>
    <w:rsid w:val="002C20B1"/>
    <w:rsid w:val="00312931"/>
    <w:rsid w:val="0031498F"/>
    <w:rsid w:val="00327915"/>
    <w:rsid w:val="00341042"/>
    <w:rsid w:val="0034771F"/>
    <w:rsid w:val="003713C1"/>
    <w:rsid w:val="00384607"/>
    <w:rsid w:val="003900E2"/>
    <w:rsid w:val="003945B2"/>
    <w:rsid w:val="00396458"/>
    <w:rsid w:val="003A76EC"/>
    <w:rsid w:val="003C0B4C"/>
    <w:rsid w:val="003C218B"/>
    <w:rsid w:val="003D181B"/>
    <w:rsid w:val="003F070A"/>
    <w:rsid w:val="004009E6"/>
    <w:rsid w:val="004079B8"/>
    <w:rsid w:val="00412B84"/>
    <w:rsid w:val="00422079"/>
    <w:rsid w:val="0042345F"/>
    <w:rsid w:val="004415F4"/>
    <w:rsid w:val="004546B1"/>
    <w:rsid w:val="004D0CF8"/>
    <w:rsid w:val="004F7181"/>
    <w:rsid w:val="005000AD"/>
    <w:rsid w:val="00507BB6"/>
    <w:rsid w:val="00520AB1"/>
    <w:rsid w:val="00524DFD"/>
    <w:rsid w:val="00527DC3"/>
    <w:rsid w:val="00544618"/>
    <w:rsid w:val="00551F7A"/>
    <w:rsid w:val="005B19A9"/>
    <w:rsid w:val="005B2760"/>
    <w:rsid w:val="005B34D2"/>
    <w:rsid w:val="005F0A4E"/>
    <w:rsid w:val="005F1B2F"/>
    <w:rsid w:val="006105BC"/>
    <w:rsid w:val="00615FAB"/>
    <w:rsid w:val="00635C9E"/>
    <w:rsid w:val="00637F2A"/>
    <w:rsid w:val="00680786"/>
    <w:rsid w:val="0069316D"/>
    <w:rsid w:val="00694943"/>
    <w:rsid w:val="006B1669"/>
    <w:rsid w:val="006C75B4"/>
    <w:rsid w:val="006D2AF2"/>
    <w:rsid w:val="006D4914"/>
    <w:rsid w:val="006E383C"/>
    <w:rsid w:val="006E6FE8"/>
    <w:rsid w:val="0070168B"/>
    <w:rsid w:val="00701EF0"/>
    <w:rsid w:val="0070380A"/>
    <w:rsid w:val="007126F7"/>
    <w:rsid w:val="007161E7"/>
    <w:rsid w:val="0071704B"/>
    <w:rsid w:val="00722826"/>
    <w:rsid w:val="007277D0"/>
    <w:rsid w:val="0074595A"/>
    <w:rsid w:val="0077096C"/>
    <w:rsid w:val="007805E5"/>
    <w:rsid w:val="00786C04"/>
    <w:rsid w:val="007A40A8"/>
    <w:rsid w:val="007E368C"/>
    <w:rsid w:val="007E68B7"/>
    <w:rsid w:val="007F4E07"/>
    <w:rsid w:val="00807C26"/>
    <w:rsid w:val="008311DE"/>
    <w:rsid w:val="00850C7C"/>
    <w:rsid w:val="00856005"/>
    <w:rsid w:val="008570DA"/>
    <w:rsid w:val="00857F1A"/>
    <w:rsid w:val="00873C68"/>
    <w:rsid w:val="00892648"/>
    <w:rsid w:val="008A4B58"/>
    <w:rsid w:val="008D615F"/>
    <w:rsid w:val="008E7CDC"/>
    <w:rsid w:val="00902357"/>
    <w:rsid w:val="00914D9D"/>
    <w:rsid w:val="009616B4"/>
    <w:rsid w:val="00981A7A"/>
    <w:rsid w:val="009865F0"/>
    <w:rsid w:val="009869EC"/>
    <w:rsid w:val="009C7FE7"/>
    <w:rsid w:val="009D1A3C"/>
    <w:rsid w:val="009E34AB"/>
    <w:rsid w:val="009F5049"/>
    <w:rsid w:val="00A14DE8"/>
    <w:rsid w:val="00A21138"/>
    <w:rsid w:val="00A240E1"/>
    <w:rsid w:val="00A30693"/>
    <w:rsid w:val="00A355DE"/>
    <w:rsid w:val="00A66331"/>
    <w:rsid w:val="00A94618"/>
    <w:rsid w:val="00A9527F"/>
    <w:rsid w:val="00AB0BB5"/>
    <w:rsid w:val="00AB7F6B"/>
    <w:rsid w:val="00AD1B2F"/>
    <w:rsid w:val="00AE3293"/>
    <w:rsid w:val="00AF00F5"/>
    <w:rsid w:val="00B06433"/>
    <w:rsid w:val="00B21C7A"/>
    <w:rsid w:val="00B23D5B"/>
    <w:rsid w:val="00B415D1"/>
    <w:rsid w:val="00B653E9"/>
    <w:rsid w:val="00B665F2"/>
    <w:rsid w:val="00B75D39"/>
    <w:rsid w:val="00B77C43"/>
    <w:rsid w:val="00B855FC"/>
    <w:rsid w:val="00B95CB1"/>
    <w:rsid w:val="00BA661F"/>
    <w:rsid w:val="00BC2E27"/>
    <w:rsid w:val="00BD02AA"/>
    <w:rsid w:val="00BE50BD"/>
    <w:rsid w:val="00BF0895"/>
    <w:rsid w:val="00BF3C53"/>
    <w:rsid w:val="00C0504D"/>
    <w:rsid w:val="00C1562B"/>
    <w:rsid w:val="00C208F5"/>
    <w:rsid w:val="00C23261"/>
    <w:rsid w:val="00C2607E"/>
    <w:rsid w:val="00C342B8"/>
    <w:rsid w:val="00C4050F"/>
    <w:rsid w:val="00C432FB"/>
    <w:rsid w:val="00C52018"/>
    <w:rsid w:val="00C5254F"/>
    <w:rsid w:val="00C53B98"/>
    <w:rsid w:val="00C67DA5"/>
    <w:rsid w:val="00C825D6"/>
    <w:rsid w:val="00C94433"/>
    <w:rsid w:val="00CA3108"/>
    <w:rsid w:val="00CA5118"/>
    <w:rsid w:val="00CB229F"/>
    <w:rsid w:val="00CB273E"/>
    <w:rsid w:val="00D022CD"/>
    <w:rsid w:val="00D10FD5"/>
    <w:rsid w:val="00D140ED"/>
    <w:rsid w:val="00D1578A"/>
    <w:rsid w:val="00D1783E"/>
    <w:rsid w:val="00D23D96"/>
    <w:rsid w:val="00D26216"/>
    <w:rsid w:val="00D36315"/>
    <w:rsid w:val="00D47AAE"/>
    <w:rsid w:val="00D9148D"/>
    <w:rsid w:val="00DA61F0"/>
    <w:rsid w:val="00DB6570"/>
    <w:rsid w:val="00DC7A21"/>
    <w:rsid w:val="00DD5FEC"/>
    <w:rsid w:val="00DE64EB"/>
    <w:rsid w:val="00DF4D45"/>
    <w:rsid w:val="00E011D4"/>
    <w:rsid w:val="00E2590E"/>
    <w:rsid w:val="00E668B7"/>
    <w:rsid w:val="00E86CD6"/>
    <w:rsid w:val="00E87888"/>
    <w:rsid w:val="00EA0745"/>
    <w:rsid w:val="00EE0934"/>
    <w:rsid w:val="00EE4413"/>
    <w:rsid w:val="00EE4A59"/>
    <w:rsid w:val="00F215B0"/>
    <w:rsid w:val="00F43E7F"/>
    <w:rsid w:val="00F511B5"/>
    <w:rsid w:val="00F60E3C"/>
    <w:rsid w:val="00F60E58"/>
    <w:rsid w:val="00F849B3"/>
    <w:rsid w:val="00FA0AA5"/>
    <w:rsid w:val="00FA0B2C"/>
    <w:rsid w:val="00FA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 w:type="table" w:customStyle="1" w:styleId="TableGrid1">
    <w:name w:val="Table Grid1"/>
    <w:basedOn w:val="TableNormal"/>
    <w:next w:val="TableGrid"/>
    <w:uiPriority w:val="59"/>
    <w:rsid w:val="0071704B"/>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 w:type="table" w:customStyle="1" w:styleId="TableGrid1">
    <w:name w:val="Table Grid1"/>
    <w:basedOn w:val="TableNormal"/>
    <w:next w:val="TableGrid"/>
    <w:uiPriority w:val="59"/>
    <w:rsid w:val="0071704B"/>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c.lanphier@wku.edu" TargetMode="External"/><Relationship Id="rId3" Type="http://schemas.openxmlformats.org/officeDocument/2006/relationships/styles" Target="styles.xml"/><Relationship Id="rId7" Type="http://schemas.openxmlformats.org/officeDocument/2006/relationships/hyperlink" Target="mailto:farhad.ashrafzadeh@wk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1ADF5-CB71-4779-80DD-6B0E6C2BE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Anderson, Jennifer</cp:lastModifiedBy>
  <cp:revision>4</cp:revision>
  <cp:lastPrinted>2013-03-12T13:30:00Z</cp:lastPrinted>
  <dcterms:created xsi:type="dcterms:W3CDTF">2013-11-12T19:47:00Z</dcterms:created>
  <dcterms:modified xsi:type="dcterms:W3CDTF">2013-11-12T19:55:00Z</dcterms:modified>
</cp:coreProperties>
</file>