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D73" w:rsidRPr="00A46F5D" w:rsidRDefault="009E4D73" w:rsidP="009E4D73">
      <w:pPr>
        <w:jc w:val="center"/>
        <w:rPr>
          <w:b/>
        </w:rPr>
      </w:pPr>
      <w:r w:rsidRPr="00A46F5D">
        <w:rPr>
          <w:b/>
        </w:rPr>
        <w:t>INFORMATION TECHNOLOGY</w:t>
      </w:r>
    </w:p>
    <w:p w:rsidR="009E4D73" w:rsidRPr="0051217C" w:rsidRDefault="009E4D73" w:rsidP="009E4D73">
      <w:pPr>
        <w:rPr>
          <w:sz w:val="16"/>
          <w:szCs w:val="16"/>
        </w:rPr>
      </w:pPr>
    </w:p>
    <w:p w:rsidR="009E4D73" w:rsidRPr="0051217C" w:rsidRDefault="009E4D73" w:rsidP="009E4D73">
      <w:pPr>
        <w:rPr>
          <w:sz w:val="16"/>
          <w:szCs w:val="16"/>
        </w:rPr>
      </w:pPr>
    </w:p>
    <w:p w:rsidR="009E4D73" w:rsidRPr="0051217C" w:rsidRDefault="009E4D73" w:rsidP="0051217C">
      <w:pPr>
        <w:jc w:val="both"/>
        <w:rPr>
          <w:sz w:val="20"/>
          <w:szCs w:val="20"/>
        </w:rPr>
      </w:pPr>
      <w:r w:rsidRPr="0051217C">
        <w:rPr>
          <w:b/>
          <w:sz w:val="20"/>
          <w:szCs w:val="20"/>
        </w:rPr>
        <w:t>PROGRAM INFORMATION:</w:t>
      </w:r>
    </w:p>
    <w:p w:rsidR="009E4D73" w:rsidRPr="00631C85" w:rsidRDefault="009E4D73" w:rsidP="0051217C">
      <w:pPr>
        <w:jc w:val="both"/>
        <w:rPr>
          <w:sz w:val="8"/>
          <w:szCs w:val="8"/>
        </w:rPr>
      </w:pPr>
    </w:p>
    <w:p w:rsidR="001000CC" w:rsidRPr="0051217C" w:rsidRDefault="001000CC" w:rsidP="0051217C">
      <w:pPr>
        <w:ind w:firstLine="540"/>
        <w:jc w:val="both"/>
        <w:rPr>
          <w:sz w:val="20"/>
          <w:szCs w:val="20"/>
        </w:rPr>
      </w:pPr>
      <w:r w:rsidRPr="0051217C">
        <w:rPr>
          <w:sz w:val="20"/>
          <w:szCs w:val="20"/>
        </w:rPr>
        <w:t xml:space="preserve">As President Ransdell noted in his updated guide to Western Kentucky University’s Strategic Plan, </w:t>
      </w:r>
      <w:r w:rsidRPr="0051217C">
        <w:rPr>
          <w:i/>
          <w:sz w:val="20"/>
          <w:szCs w:val="20"/>
        </w:rPr>
        <w:t>Challenging the Spirit</w:t>
      </w:r>
      <w:r w:rsidRPr="0051217C">
        <w:rPr>
          <w:sz w:val="20"/>
          <w:szCs w:val="20"/>
        </w:rPr>
        <w:t>, “in the broad context of academic quality, it is imperative that the fast-changing dimension of Information Technology continue to be a priority for the University.  This is a priority not only in Academic Affairs but across all divisions of the University.  Immediate and convenient access to and the management of data is critical to an efficient, thriving university community.  It is critical to achievement of a</w:t>
      </w:r>
      <w:r w:rsidR="00B3423B" w:rsidRPr="0051217C">
        <w:rPr>
          <w:sz w:val="20"/>
          <w:szCs w:val="20"/>
        </w:rPr>
        <w:t xml:space="preserve"> bold vision for a university.”  WKU’s IT systems underpin nearly every </w:t>
      </w:r>
      <w:r w:rsidR="00EA6184" w:rsidRPr="0051217C">
        <w:rPr>
          <w:sz w:val="20"/>
          <w:szCs w:val="20"/>
        </w:rPr>
        <w:t>component of the strategic plan</w:t>
      </w:r>
      <w:r w:rsidR="00B3423B" w:rsidRPr="0051217C">
        <w:rPr>
          <w:sz w:val="20"/>
          <w:szCs w:val="20"/>
        </w:rPr>
        <w:t xml:space="preserve">.  </w:t>
      </w:r>
    </w:p>
    <w:p w:rsidR="001000CC" w:rsidRPr="00631C85" w:rsidRDefault="001000CC" w:rsidP="0051217C">
      <w:pPr>
        <w:ind w:firstLine="540"/>
        <w:jc w:val="both"/>
        <w:rPr>
          <w:sz w:val="8"/>
          <w:szCs w:val="8"/>
        </w:rPr>
      </w:pPr>
    </w:p>
    <w:p w:rsidR="009E4D73" w:rsidRPr="0051217C" w:rsidRDefault="009E4D73" w:rsidP="0051217C">
      <w:pPr>
        <w:ind w:firstLine="540"/>
        <w:jc w:val="both"/>
        <w:rPr>
          <w:sz w:val="20"/>
          <w:szCs w:val="20"/>
        </w:rPr>
      </w:pPr>
      <w:r w:rsidRPr="0051217C">
        <w:rPr>
          <w:sz w:val="20"/>
          <w:szCs w:val="20"/>
        </w:rPr>
        <w:t xml:space="preserve">Departments reporting to the Vice President for Information Technology include:  Administrative Systems and Applications, Academic </w:t>
      </w:r>
      <w:r w:rsidR="00145785" w:rsidRPr="0051217C">
        <w:rPr>
          <w:sz w:val="20"/>
          <w:szCs w:val="20"/>
        </w:rPr>
        <w:t>T</w:t>
      </w:r>
      <w:r w:rsidRPr="0051217C">
        <w:rPr>
          <w:sz w:val="20"/>
          <w:szCs w:val="20"/>
        </w:rPr>
        <w:t xml:space="preserve">echnology, </w:t>
      </w:r>
      <w:r w:rsidR="00DF6F29" w:rsidRPr="0051217C">
        <w:rPr>
          <w:sz w:val="20"/>
          <w:szCs w:val="20"/>
        </w:rPr>
        <w:t>Technical Support Services</w:t>
      </w:r>
      <w:r w:rsidR="009F3272" w:rsidRPr="0051217C">
        <w:rPr>
          <w:sz w:val="20"/>
          <w:szCs w:val="20"/>
        </w:rPr>
        <w:t xml:space="preserve">, </w:t>
      </w:r>
      <w:r w:rsidR="00DF6F29" w:rsidRPr="0051217C">
        <w:rPr>
          <w:sz w:val="20"/>
          <w:szCs w:val="20"/>
        </w:rPr>
        <w:t>Communications Technologies</w:t>
      </w:r>
      <w:r w:rsidR="009F3272" w:rsidRPr="0051217C">
        <w:rPr>
          <w:sz w:val="20"/>
          <w:szCs w:val="20"/>
        </w:rPr>
        <w:t>,</w:t>
      </w:r>
      <w:r w:rsidR="00DF6F29" w:rsidRPr="0051217C">
        <w:rPr>
          <w:sz w:val="20"/>
          <w:szCs w:val="20"/>
        </w:rPr>
        <w:t xml:space="preserve"> </w:t>
      </w:r>
      <w:r w:rsidRPr="0051217C">
        <w:rPr>
          <w:sz w:val="20"/>
          <w:szCs w:val="20"/>
        </w:rPr>
        <w:t>and Educational Telecommunications (WKYU-FM radio and WKYU-PBS</w:t>
      </w:r>
      <w:r w:rsidR="00847B83" w:rsidRPr="0051217C">
        <w:rPr>
          <w:sz w:val="20"/>
          <w:szCs w:val="20"/>
        </w:rPr>
        <w:t xml:space="preserve"> TV</w:t>
      </w:r>
      <w:r w:rsidR="005303B7" w:rsidRPr="0051217C">
        <w:rPr>
          <w:sz w:val="20"/>
          <w:szCs w:val="20"/>
        </w:rPr>
        <w:t>)</w:t>
      </w:r>
      <w:r w:rsidRPr="0051217C">
        <w:rPr>
          <w:sz w:val="20"/>
          <w:szCs w:val="20"/>
        </w:rPr>
        <w:t>.</w:t>
      </w:r>
      <w:r w:rsidR="00403693" w:rsidRPr="0051217C">
        <w:rPr>
          <w:sz w:val="20"/>
          <w:szCs w:val="20"/>
        </w:rPr>
        <w:t xml:space="preserve">  These departments include important functional</w:t>
      </w:r>
      <w:r w:rsidR="00324949" w:rsidRPr="0051217C">
        <w:rPr>
          <w:sz w:val="20"/>
          <w:szCs w:val="20"/>
        </w:rPr>
        <w:t xml:space="preserve"> areas such as Desktop Support</w:t>
      </w:r>
      <w:r w:rsidR="00403693" w:rsidRPr="0051217C">
        <w:rPr>
          <w:sz w:val="20"/>
          <w:szCs w:val="20"/>
        </w:rPr>
        <w:t xml:space="preserve">, </w:t>
      </w:r>
      <w:r w:rsidR="009F3272" w:rsidRPr="0051217C">
        <w:rPr>
          <w:sz w:val="20"/>
          <w:szCs w:val="20"/>
        </w:rPr>
        <w:t>R</w:t>
      </w:r>
      <w:r w:rsidR="00324949" w:rsidRPr="0051217C">
        <w:rPr>
          <w:sz w:val="20"/>
          <w:szCs w:val="20"/>
        </w:rPr>
        <w:t xml:space="preserve">esnet, </w:t>
      </w:r>
      <w:r w:rsidR="00403693" w:rsidRPr="0051217C">
        <w:rPr>
          <w:sz w:val="20"/>
          <w:szCs w:val="20"/>
        </w:rPr>
        <w:t>Help Desk, Distance Learning</w:t>
      </w:r>
      <w:r w:rsidR="00B1190B" w:rsidRPr="0051217C">
        <w:rPr>
          <w:sz w:val="20"/>
          <w:szCs w:val="20"/>
        </w:rPr>
        <w:t>, Learning</w:t>
      </w:r>
      <w:r w:rsidR="004539D4" w:rsidRPr="0051217C">
        <w:rPr>
          <w:sz w:val="20"/>
          <w:szCs w:val="20"/>
        </w:rPr>
        <w:t xml:space="preserve"> Management Systems with Blackboard</w:t>
      </w:r>
      <w:r w:rsidR="00403693" w:rsidRPr="0051217C">
        <w:rPr>
          <w:sz w:val="20"/>
          <w:szCs w:val="20"/>
        </w:rPr>
        <w:t xml:space="preserve">, Training, </w:t>
      </w:r>
      <w:r w:rsidR="009F3272" w:rsidRPr="0051217C">
        <w:rPr>
          <w:sz w:val="20"/>
          <w:szCs w:val="20"/>
        </w:rPr>
        <w:t xml:space="preserve">Telephony, Network Services, </w:t>
      </w:r>
      <w:r w:rsidR="00B958C3" w:rsidRPr="0051217C">
        <w:rPr>
          <w:sz w:val="20"/>
          <w:szCs w:val="20"/>
        </w:rPr>
        <w:t xml:space="preserve">Interactive Video Services, </w:t>
      </w:r>
      <w:r w:rsidR="009F3272" w:rsidRPr="0051217C">
        <w:rPr>
          <w:sz w:val="20"/>
          <w:szCs w:val="20"/>
        </w:rPr>
        <w:t xml:space="preserve">Cabling, </w:t>
      </w:r>
      <w:r w:rsidR="00D963E8" w:rsidRPr="0051217C">
        <w:rPr>
          <w:sz w:val="20"/>
          <w:szCs w:val="20"/>
        </w:rPr>
        <w:t>Stude</w:t>
      </w:r>
      <w:r w:rsidR="004539D4" w:rsidRPr="0051217C">
        <w:rPr>
          <w:sz w:val="20"/>
          <w:szCs w:val="20"/>
        </w:rPr>
        <w:t xml:space="preserve">nt </w:t>
      </w:r>
      <w:r w:rsidR="00F06856" w:rsidRPr="0051217C">
        <w:rPr>
          <w:sz w:val="20"/>
          <w:szCs w:val="20"/>
        </w:rPr>
        <w:t>Technology Centers, the Technology</w:t>
      </w:r>
      <w:r w:rsidR="004539D4" w:rsidRPr="0051217C">
        <w:rPr>
          <w:sz w:val="20"/>
          <w:szCs w:val="20"/>
        </w:rPr>
        <w:t xml:space="preserve"> Resource C</w:t>
      </w:r>
      <w:r w:rsidR="00D963E8" w:rsidRPr="0051217C">
        <w:rPr>
          <w:sz w:val="20"/>
          <w:szCs w:val="20"/>
        </w:rPr>
        <w:t>enter</w:t>
      </w:r>
      <w:r w:rsidR="004539D4" w:rsidRPr="0051217C">
        <w:rPr>
          <w:sz w:val="20"/>
          <w:szCs w:val="20"/>
        </w:rPr>
        <w:t xml:space="preserve">, </w:t>
      </w:r>
      <w:r w:rsidR="00324949" w:rsidRPr="0051217C">
        <w:rPr>
          <w:sz w:val="20"/>
          <w:szCs w:val="20"/>
        </w:rPr>
        <w:t xml:space="preserve">core </w:t>
      </w:r>
      <w:r w:rsidR="004539D4" w:rsidRPr="0051217C">
        <w:rPr>
          <w:sz w:val="20"/>
          <w:szCs w:val="20"/>
        </w:rPr>
        <w:t xml:space="preserve">administrative </w:t>
      </w:r>
      <w:r w:rsidR="00324949" w:rsidRPr="0051217C">
        <w:rPr>
          <w:sz w:val="20"/>
          <w:szCs w:val="20"/>
        </w:rPr>
        <w:t xml:space="preserve">and academic </w:t>
      </w:r>
      <w:r w:rsidR="004539D4" w:rsidRPr="0051217C">
        <w:rPr>
          <w:sz w:val="20"/>
          <w:szCs w:val="20"/>
        </w:rPr>
        <w:t>programming</w:t>
      </w:r>
      <w:r w:rsidR="00324949" w:rsidRPr="0051217C">
        <w:rPr>
          <w:sz w:val="20"/>
          <w:szCs w:val="20"/>
        </w:rPr>
        <w:t xml:space="preserve"> support</w:t>
      </w:r>
      <w:r w:rsidR="004539D4" w:rsidRPr="0051217C">
        <w:rPr>
          <w:sz w:val="20"/>
          <w:szCs w:val="20"/>
        </w:rPr>
        <w:t xml:space="preserve">, </w:t>
      </w:r>
      <w:r w:rsidR="00324949" w:rsidRPr="0051217C">
        <w:rPr>
          <w:sz w:val="20"/>
          <w:szCs w:val="20"/>
        </w:rPr>
        <w:t>enterprise web development, and commodity services support and operations such as email and directory services.</w:t>
      </w:r>
    </w:p>
    <w:p w:rsidR="00441AE7" w:rsidRPr="00631C85" w:rsidRDefault="00441AE7" w:rsidP="0051217C">
      <w:pPr>
        <w:jc w:val="both"/>
        <w:rPr>
          <w:sz w:val="12"/>
          <w:szCs w:val="12"/>
        </w:rPr>
      </w:pPr>
    </w:p>
    <w:p w:rsidR="009E4D73" w:rsidRPr="00631C85" w:rsidRDefault="009E4D73" w:rsidP="0051217C">
      <w:pPr>
        <w:jc w:val="both"/>
        <w:rPr>
          <w:sz w:val="12"/>
          <w:szCs w:val="12"/>
        </w:rPr>
      </w:pPr>
    </w:p>
    <w:p w:rsidR="009E4D73" w:rsidRPr="0051217C" w:rsidRDefault="009E4D73" w:rsidP="0051217C">
      <w:pPr>
        <w:jc w:val="both"/>
        <w:rPr>
          <w:sz w:val="20"/>
          <w:szCs w:val="20"/>
        </w:rPr>
      </w:pPr>
      <w:r w:rsidRPr="0051217C">
        <w:rPr>
          <w:b/>
          <w:sz w:val="20"/>
          <w:szCs w:val="20"/>
        </w:rPr>
        <w:t>GOALS/ANTICIPATED PROGRAM ACTIVITIES:</w:t>
      </w:r>
    </w:p>
    <w:p w:rsidR="009E4D73" w:rsidRPr="00631C85" w:rsidRDefault="009E4D73" w:rsidP="0051217C">
      <w:pPr>
        <w:jc w:val="both"/>
        <w:rPr>
          <w:sz w:val="8"/>
          <w:szCs w:val="8"/>
        </w:rPr>
      </w:pPr>
    </w:p>
    <w:p w:rsidR="009E4D73" w:rsidRPr="0051217C" w:rsidRDefault="009E4D73" w:rsidP="0051217C">
      <w:pPr>
        <w:ind w:firstLine="540"/>
        <w:jc w:val="both"/>
        <w:rPr>
          <w:sz w:val="20"/>
          <w:szCs w:val="20"/>
        </w:rPr>
      </w:pPr>
      <w:r w:rsidRPr="0051217C">
        <w:rPr>
          <w:sz w:val="20"/>
          <w:szCs w:val="20"/>
        </w:rPr>
        <w:t>Specific initiativ</w:t>
      </w:r>
      <w:r w:rsidR="00B1190B" w:rsidRPr="0051217C">
        <w:rPr>
          <w:sz w:val="20"/>
          <w:szCs w:val="20"/>
        </w:rPr>
        <w:t xml:space="preserve">es that will be targeted in </w:t>
      </w:r>
      <w:r w:rsidR="00145785" w:rsidRPr="0051217C">
        <w:rPr>
          <w:sz w:val="20"/>
          <w:szCs w:val="20"/>
        </w:rPr>
        <w:t>2011-12</w:t>
      </w:r>
      <w:r w:rsidRPr="0051217C">
        <w:rPr>
          <w:sz w:val="20"/>
          <w:szCs w:val="20"/>
        </w:rPr>
        <w:t xml:space="preserve"> with new, existing, and reallocated resources include:</w:t>
      </w:r>
    </w:p>
    <w:p w:rsidR="009E4D73" w:rsidRPr="00631C85" w:rsidRDefault="009E4D73" w:rsidP="0051217C">
      <w:pPr>
        <w:ind w:left="360"/>
        <w:jc w:val="both"/>
        <w:rPr>
          <w:sz w:val="8"/>
          <w:szCs w:val="8"/>
        </w:rPr>
      </w:pPr>
    </w:p>
    <w:p w:rsidR="00C27EB5" w:rsidRPr="0051217C" w:rsidRDefault="00C27EB5" w:rsidP="0051217C">
      <w:pPr>
        <w:pStyle w:val="ListParagraph"/>
        <w:numPr>
          <w:ilvl w:val="0"/>
          <w:numId w:val="3"/>
        </w:numPr>
        <w:jc w:val="both"/>
        <w:rPr>
          <w:rFonts w:ascii="Times New Roman" w:hAnsi="Times New Roman" w:cs="Times New Roman"/>
          <w:sz w:val="20"/>
        </w:rPr>
      </w:pPr>
      <w:r w:rsidRPr="0051217C">
        <w:rPr>
          <w:rFonts w:ascii="Times New Roman" w:hAnsi="Times New Roman" w:cs="Times New Roman"/>
          <w:sz w:val="20"/>
        </w:rPr>
        <w:t xml:space="preserve">Deploy </w:t>
      </w:r>
      <w:r w:rsidR="00145785" w:rsidRPr="0051217C">
        <w:rPr>
          <w:rFonts w:ascii="Times New Roman" w:hAnsi="Times New Roman" w:cs="Times New Roman"/>
          <w:sz w:val="20"/>
        </w:rPr>
        <w:t>Windows 7</w:t>
      </w:r>
      <w:r w:rsidR="0051217C">
        <w:rPr>
          <w:rFonts w:ascii="Times New Roman" w:hAnsi="Times New Roman" w:cs="Times New Roman"/>
          <w:sz w:val="20"/>
        </w:rPr>
        <w:t>;</w:t>
      </w:r>
    </w:p>
    <w:p w:rsidR="00C14069" w:rsidRPr="0051217C" w:rsidRDefault="00C14069" w:rsidP="0051217C">
      <w:pPr>
        <w:pStyle w:val="ListParagraph"/>
        <w:numPr>
          <w:ilvl w:val="0"/>
          <w:numId w:val="3"/>
        </w:numPr>
        <w:jc w:val="both"/>
        <w:rPr>
          <w:rFonts w:ascii="Times New Roman" w:hAnsi="Times New Roman" w:cs="Times New Roman"/>
          <w:sz w:val="20"/>
        </w:rPr>
      </w:pPr>
      <w:r w:rsidRPr="0051217C">
        <w:rPr>
          <w:rFonts w:ascii="Times New Roman" w:hAnsi="Times New Roman" w:cs="Times New Roman"/>
          <w:sz w:val="20"/>
        </w:rPr>
        <w:t>Pilot and evaluate virtual computing labs</w:t>
      </w:r>
      <w:r w:rsidR="0051217C">
        <w:rPr>
          <w:rFonts w:ascii="Times New Roman" w:hAnsi="Times New Roman" w:cs="Times New Roman"/>
          <w:sz w:val="20"/>
        </w:rPr>
        <w:t>;</w:t>
      </w:r>
    </w:p>
    <w:p w:rsidR="00C27EB5" w:rsidRPr="0051217C" w:rsidRDefault="00C27EB5" w:rsidP="0051217C">
      <w:pPr>
        <w:pStyle w:val="ListParagraph"/>
        <w:numPr>
          <w:ilvl w:val="0"/>
          <w:numId w:val="3"/>
        </w:numPr>
        <w:jc w:val="both"/>
        <w:rPr>
          <w:rFonts w:ascii="Times New Roman" w:hAnsi="Times New Roman" w:cs="Times New Roman"/>
          <w:sz w:val="20"/>
        </w:rPr>
      </w:pPr>
      <w:r w:rsidRPr="0051217C">
        <w:rPr>
          <w:rFonts w:ascii="Times New Roman" w:hAnsi="Times New Roman" w:cs="Times New Roman"/>
          <w:sz w:val="20"/>
        </w:rPr>
        <w:t>Deploy the Altiris desktop management system</w:t>
      </w:r>
      <w:r w:rsidR="0051217C">
        <w:rPr>
          <w:rFonts w:ascii="Times New Roman" w:hAnsi="Times New Roman" w:cs="Times New Roman"/>
          <w:sz w:val="20"/>
        </w:rPr>
        <w:t>;</w:t>
      </w:r>
    </w:p>
    <w:p w:rsidR="00C27EB5" w:rsidRPr="0051217C" w:rsidRDefault="00C27EB5" w:rsidP="0051217C">
      <w:pPr>
        <w:pStyle w:val="ListParagraph"/>
        <w:numPr>
          <w:ilvl w:val="0"/>
          <w:numId w:val="3"/>
        </w:numPr>
        <w:jc w:val="both"/>
        <w:rPr>
          <w:rFonts w:ascii="Times New Roman" w:hAnsi="Times New Roman" w:cs="Times New Roman"/>
          <w:sz w:val="20"/>
        </w:rPr>
      </w:pPr>
      <w:r w:rsidRPr="0051217C">
        <w:rPr>
          <w:rFonts w:ascii="Times New Roman" w:hAnsi="Times New Roman" w:cs="Times New Roman"/>
          <w:sz w:val="20"/>
        </w:rPr>
        <w:t xml:space="preserve">Complete the acquisition </w:t>
      </w:r>
      <w:r w:rsidR="00C14069" w:rsidRPr="0051217C">
        <w:rPr>
          <w:rFonts w:ascii="Times New Roman" w:hAnsi="Times New Roman" w:cs="Times New Roman"/>
          <w:sz w:val="20"/>
        </w:rPr>
        <w:t xml:space="preserve">and deployment </w:t>
      </w:r>
      <w:r w:rsidRPr="0051217C">
        <w:rPr>
          <w:rFonts w:ascii="Times New Roman" w:hAnsi="Times New Roman" w:cs="Times New Roman"/>
          <w:sz w:val="20"/>
        </w:rPr>
        <w:t>of the WKYU PBS remote TV production truck</w:t>
      </w:r>
      <w:r w:rsidR="0051217C">
        <w:rPr>
          <w:rFonts w:ascii="Times New Roman" w:hAnsi="Times New Roman" w:cs="Times New Roman"/>
          <w:sz w:val="20"/>
        </w:rPr>
        <w:t>;</w:t>
      </w:r>
    </w:p>
    <w:p w:rsidR="00C27EB5" w:rsidRPr="0051217C" w:rsidRDefault="00C27EB5" w:rsidP="0051217C">
      <w:pPr>
        <w:pStyle w:val="ListParagraph"/>
        <w:numPr>
          <w:ilvl w:val="0"/>
          <w:numId w:val="3"/>
        </w:numPr>
        <w:jc w:val="both"/>
        <w:rPr>
          <w:rFonts w:ascii="Times New Roman" w:hAnsi="Times New Roman" w:cs="Times New Roman"/>
          <w:sz w:val="20"/>
        </w:rPr>
      </w:pPr>
      <w:r w:rsidRPr="0051217C">
        <w:rPr>
          <w:rFonts w:ascii="Times New Roman" w:hAnsi="Times New Roman" w:cs="Times New Roman"/>
          <w:sz w:val="20"/>
        </w:rPr>
        <w:t xml:space="preserve">Implement flat rate billing for telephones, which will include free </w:t>
      </w:r>
      <w:r w:rsidR="00145785" w:rsidRPr="0051217C">
        <w:rPr>
          <w:rFonts w:ascii="Times New Roman" w:hAnsi="Times New Roman" w:cs="Times New Roman"/>
          <w:sz w:val="20"/>
        </w:rPr>
        <w:t xml:space="preserve">domestic </w:t>
      </w:r>
      <w:r w:rsidRPr="0051217C">
        <w:rPr>
          <w:rFonts w:ascii="Times New Roman" w:hAnsi="Times New Roman" w:cs="Times New Roman"/>
          <w:sz w:val="20"/>
        </w:rPr>
        <w:t>long distance</w:t>
      </w:r>
      <w:r w:rsidR="0051217C">
        <w:rPr>
          <w:rFonts w:ascii="Times New Roman" w:hAnsi="Times New Roman" w:cs="Times New Roman"/>
          <w:sz w:val="20"/>
        </w:rPr>
        <w:t>;</w:t>
      </w:r>
    </w:p>
    <w:p w:rsidR="00C27EB5" w:rsidRPr="0051217C" w:rsidRDefault="00C27EB5" w:rsidP="0051217C">
      <w:pPr>
        <w:pStyle w:val="ListParagraph"/>
        <w:numPr>
          <w:ilvl w:val="0"/>
          <w:numId w:val="3"/>
        </w:numPr>
        <w:jc w:val="both"/>
        <w:rPr>
          <w:rFonts w:ascii="Times New Roman" w:hAnsi="Times New Roman" w:cs="Times New Roman"/>
          <w:sz w:val="20"/>
        </w:rPr>
      </w:pPr>
      <w:r w:rsidRPr="0051217C">
        <w:rPr>
          <w:rFonts w:ascii="Times New Roman" w:hAnsi="Times New Roman" w:cs="Times New Roman"/>
          <w:sz w:val="20"/>
        </w:rPr>
        <w:t>Provide redundant Internet</w:t>
      </w:r>
      <w:r w:rsidR="00C14069" w:rsidRPr="0051217C">
        <w:rPr>
          <w:rFonts w:ascii="Times New Roman" w:hAnsi="Times New Roman" w:cs="Times New Roman"/>
          <w:sz w:val="20"/>
        </w:rPr>
        <w:t xml:space="preserve"> service</w:t>
      </w:r>
      <w:r w:rsidR="0051217C">
        <w:rPr>
          <w:rFonts w:ascii="Times New Roman" w:hAnsi="Times New Roman" w:cs="Times New Roman"/>
          <w:sz w:val="20"/>
        </w:rPr>
        <w:t>;</w:t>
      </w:r>
    </w:p>
    <w:p w:rsidR="00C27EB5" w:rsidRPr="0051217C" w:rsidRDefault="00C27EB5" w:rsidP="0051217C">
      <w:pPr>
        <w:pStyle w:val="ListParagraph"/>
        <w:numPr>
          <w:ilvl w:val="0"/>
          <w:numId w:val="3"/>
        </w:numPr>
        <w:jc w:val="both"/>
        <w:rPr>
          <w:rFonts w:ascii="Times New Roman" w:hAnsi="Times New Roman" w:cs="Times New Roman"/>
          <w:sz w:val="20"/>
        </w:rPr>
      </w:pPr>
      <w:r w:rsidRPr="0051217C">
        <w:rPr>
          <w:rFonts w:ascii="Times New Roman" w:hAnsi="Times New Roman" w:cs="Times New Roman"/>
          <w:sz w:val="20"/>
        </w:rPr>
        <w:t>Complete the OmniUpdate ECMS website maintenance software deployment and provide user training (setting up templates, converting college web sites, supporting users)</w:t>
      </w:r>
      <w:r w:rsidR="0051217C">
        <w:rPr>
          <w:rFonts w:ascii="Times New Roman" w:hAnsi="Times New Roman" w:cs="Times New Roman"/>
          <w:sz w:val="20"/>
        </w:rPr>
        <w:t>;</w:t>
      </w:r>
    </w:p>
    <w:p w:rsidR="00C27EB5" w:rsidRPr="0051217C" w:rsidRDefault="00C27EB5" w:rsidP="0051217C">
      <w:pPr>
        <w:pStyle w:val="ListParagraph"/>
        <w:numPr>
          <w:ilvl w:val="0"/>
          <w:numId w:val="3"/>
        </w:numPr>
        <w:jc w:val="both"/>
        <w:rPr>
          <w:rFonts w:ascii="Times New Roman" w:hAnsi="Times New Roman" w:cs="Times New Roman"/>
          <w:sz w:val="20"/>
        </w:rPr>
      </w:pPr>
      <w:r w:rsidRPr="0051217C">
        <w:rPr>
          <w:rFonts w:ascii="Times New Roman" w:hAnsi="Times New Roman" w:cs="Times New Roman"/>
          <w:sz w:val="20"/>
        </w:rPr>
        <w:t xml:space="preserve">Virtualize the Blackboard course management system </w:t>
      </w:r>
      <w:r w:rsidR="0051217C">
        <w:rPr>
          <w:rFonts w:ascii="Times New Roman" w:hAnsi="Times New Roman" w:cs="Times New Roman"/>
          <w:sz w:val="20"/>
        </w:rPr>
        <w:t>hardware;</w:t>
      </w:r>
    </w:p>
    <w:p w:rsidR="00C27EB5" w:rsidRPr="0051217C" w:rsidRDefault="00C27EB5" w:rsidP="0051217C">
      <w:pPr>
        <w:pStyle w:val="ListParagraph"/>
        <w:numPr>
          <w:ilvl w:val="0"/>
          <w:numId w:val="3"/>
        </w:numPr>
        <w:jc w:val="both"/>
        <w:rPr>
          <w:rFonts w:ascii="Times New Roman" w:hAnsi="Times New Roman" w:cs="Times New Roman"/>
          <w:sz w:val="20"/>
        </w:rPr>
      </w:pPr>
      <w:r w:rsidRPr="0051217C">
        <w:rPr>
          <w:rFonts w:ascii="Times New Roman" w:hAnsi="Times New Roman" w:cs="Times New Roman"/>
          <w:sz w:val="20"/>
        </w:rPr>
        <w:t>Replace the Banner system hardware – move platforms to optimize efficiency, scalability, and cost effective use of Oracle licensing</w:t>
      </w:r>
      <w:r w:rsidR="0051217C">
        <w:rPr>
          <w:rFonts w:ascii="Times New Roman" w:hAnsi="Times New Roman" w:cs="Times New Roman"/>
          <w:sz w:val="20"/>
        </w:rPr>
        <w:t>;</w:t>
      </w:r>
    </w:p>
    <w:p w:rsidR="00C27EB5" w:rsidRPr="0051217C" w:rsidRDefault="00C27EB5" w:rsidP="0051217C">
      <w:pPr>
        <w:pStyle w:val="ListParagraph"/>
        <w:numPr>
          <w:ilvl w:val="0"/>
          <w:numId w:val="3"/>
        </w:numPr>
        <w:jc w:val="both"/>
        <w:rPr>
          <w:rFonts w:ascii="Times New Roman" w:hAnsi="Times New Roman" w:cs="Times New Roman"/>
          <w:sz w:val="20"/>
        </w:rPr>
      </w:pPr>
      <w:r w:rsidRPr="0051217C">
        <w:rPr>
          <w:rFonts w:ascii="Times New Roman" w:hAnsi="Times New Roman" w:cs="Times New Roman"/>
          <w:sz w:val="20"/>
        </w:rPr>
        <w:t>Evaluate a Customer Relationship Management system – organize an initial evaluation to gauge campus interest in pursuing an enterprise solution to manage university contacts to prospective students</w:t>
      </w:r>
      <w:r w:rsidR="0051217C">
        <w:rPr>
          <w:rFonts w:ascii="Times New Roman" w:hAnsi="Times New Roman" w:cs="Times New Roman"/>
          <w:sz w:val="20"/>
        </w:rPr>
        <w:t>;</w:t>
      </w:r>
    </w:p>
    <w:p w:rsidR="00C27EB5" w:rsidRPr="0051217C" w:rsidRDefault="00C27EB5" w:rsidP="0051217C">
      <w:pPr>
        <w:pStyle w:val="ListParagraph"/>
        <w:numPr>
          <w:ilvl w:val="0"/>
          <w:numId w:val="3"/>
        </w:numPr>
        <w:jc w:val="both"/>
        <w:rPr>
          <w:rFonts w:ascii="Times New Roman" w:hAnsi="Times New Roman" w:cs="Times New Roman"/>
          <w:sz w:val="20"/>
        </w:rPr>
      </w:pPr>
      <w:r w:rsidRPr="0051217C">
        <w:rPr>
          <w:rFonts w:ascii="Times New Roman" w:hAnsi="Times New Roman" w:cs="Times New Roman"/>
          <w:sz w:val="20"/>
        </w:rPr>
        <w:t xml:space="preserve">Evaluate a replacement for the Advising System – evaluate a replacement for the current Advisor Trac system which Advising uses to schedule and document advising activities with students.  The system </w:t>
      </w:r>
      <w:r w:rsidR="00C14069" w:rsidRPr="0051217C">
        <w:rPr>
          <w:rFonts w:ascii="Times New Roman" w:hAnsi="Times New Roman" w:cs="Times New Roman"/>
          <w:sz w:val="20"/>
        </w:rPr>
        <w:t xml:space="preserve">that </w:t>
      </w:r>
      <w:r w:rsidR="0051217C">
        <w:rPr>
          <w:rFonts w:ascii="Times New Roman" w:hAnsi="Times New Roman" w:cs="Times New Roman"/>
          <w:sz w:val="20"/>
        </w:rPr>
        <w:t>they have is not adequate;</w:t>
      </w:r>
    </w:p>
    <w:p w:rsidR="00C27EB5" w:rsidRPr="0051217C" w:rsidRDefault="00C27EB5" w:rsidP="0051217C">
      <w:pPr>
        <w:pStyle w:val="ListParagraph"/>
        <w:numPr>
          <w:ilvl w:val="0"/>
          <w:numId w:val="3"/>
        </w:numPr>
        <w:jc w:val="both"/>
        <w:rPr>
          <w:rFonts w:ascii="Times New Roman" w:hAnsi="Times New Roman" w:cs="Times New Roman"/>
          <w:sz w:val="20"/>
        </w:rPr>
      </w:pPr>
      <w:r w:rsidRPr="0051217C">
        <w:rPr>
          <w:rFonts w:ascii="Times New Roman" w:hAnsi="Times New Roman" w:cs="Times New Roman"/>
          <w:sz w:val="20"/>
        </w:rPr>
        <w:t>Assist the Grants and Research Office with acquiring a grant tracking system</w:t>
      </w:r>
      <w:r w:rsidR="0051217C">
        <w:rPr>
          <w:rFonts w:ascii="Times New Roman" w:hAnsi="Times New Roman" w:cs="Times New Roman"/>
          <w:sz w:val="20"/>
        </w:rPr>
        <w:t>;</w:t>
      </w:r>
    </w:p>
    <w:p w:rsidR="00C27EB5" w:rsidRPr="0051217C" w:rsidRDefault="00C14069" w:rsidP="0051217C">
      <w:pPr>
        <w:pStyle w:val="ListParagraph"/>
        <w:numPr>
          <w:ilvl w:val="0"/>
          <w:numId w:val="3"/>
        </w:numPr>
        <w:jc w:val="both"/>
        <w:rPr>
          <w:rFonts w:ascii="Times New Roman" w:hAnsi="Times New Roman" w:cs="Times New Roman"/>
          <w:sz w:val="20"/>
        </w:rPr>
      </w:pPr>
      <w:r w:rsidRPr="0051217C">
        <w:rPr>
          <w:rFonts w:ascii="Times New Roman" w:hAnsi="Times New Roman" w:cs="Times New Roman"/>
          <w:sz w:val="20"/>
        </w:rPr>
        <w:t>Conduct a security a</w:t>
      </w:r>
      <w:r w:rsidR="0051217C">
        <w:rPr>
          <w:rFonts w:ascii="Times New Roman" w:hAnsi="Times New Roman" w:cs="Times New Roman"/>
          <w:sz w:val="20"/>
        </w:rPr>
        <w:t>udit;</w:t>
      </w:r>
    </w:p>
    <w:p w:rsidR="00C27EB5" w:rsidRPr="0051217C" w:rsidRDefault="00C14069" w:rsidP="0051217C">
      <w:pPr>
        <w:pStyle w:val="ListParagraph"/>
        <w:numPr>
          <w:ilvl w:val="0"/>
          <w:numId w:val="3"/>
        </w:numPr>
        <w:jc w:val="both"/>
        <w:rPr>
          <w:rFonts w:ascii="Times New Roman" w:hAnsi="Times New Roman" w:cs="Times New Roman"/>
          <w:sz w:val="20"/>
        </w:rPr>
      </w:pPr>
      <w:r w:rsidRPr="0051217C">
        <w:rPr>
          <w:rFonts w:ascii="Times New Roman" w:hAnsi="Times New Roman" w:cs="Times New Roman"/>
          <w:sz w:val="20"/>
        </w:rPr>
        <w:t>Evaluate a possible replacement for the network f</w:t>
      </w:r>
      <w:r w:rsidR="00C27EB5" w:rsidRPr="0051217C">
        <w:rPr>
          <w:rFonts w:ascii="Times New Roman" w:hAnsi="Times New Roman" w:cs="Times New Roman"/>
          <w:sz w:val="20"/>
        </w:rPr>
        <w:t>irewall – software and/or hardware</w:t>
      </w:r>
      <w:r w:rsidR="0051217C">
        <w:rPr>
          <w:rFonts w:ascii="Times New Roman" w:hAnsi="Times New Roman" w:cs="Times New Roman"/>
          <w:sz w:val="20"/>
        </w:rPr>
        <w:t>; and</w:t>
      </w:r>
    </w:p>
    <w:p w:rsidR="00C27EB5" w:rsidRPr="0051217C" w:rsidRDefault="00C27EB5" w:rsidP="0051217C">
      <w:pPr>
        <w:pStyle w:val="ListParagraph"/>
        <w:numPr>
          <w:ilvl w:val="0"/>
          <w:numId w:val="3"/>
        </w:numPr>
        <w:jc w:val="both"/>
        <w:rPr>
          <w:rFonts w:ascii="Times New Roman" w:hAnsi="Times New Roman" w:cs="Times New Roman"/>
          <w:sz w:val="20"/>
        </w:rPr>
      </w:pPr>
      <w:r w:rsidRPr="0051217C">
        <w:rPr>
          <w:rFonts w:ascii="Times New Roman" w:hAnsi="Times New Roman" w:cs="Times New Roman"/>
          <w:sz w:val="20"/>
        </w:rPr>
        <w:t xml:space="preserve">Establish </w:t>
      </w:r>
      <w:r w:rsidR="00C14069" w:rsidRPr="0051217C">
        <w:rPr>
          <w:rFonts w:ascii="Times New Roman" w:hAnsi="Times New Roman" w:cs="Times New Roman"/>
          <w:sz w:val="20"/>
        </w:rPr>
        <w:t xml:space="preserve">a </w:t>
      </w:r>
      <w:r w:rsidRPr="0051217C">
        <w:rPr>
          <w:rFonts w:ascii="Times New Roman" w:hAnsi="Times New Roman" w:cs="Times New Roman"/>
          <w:sz w:val="20"/>
        </w:rPr>
        <w:t>10 year capital budget projection</w:t>
      </w:r>
      <w:r w:rsidR="0051217C">
        <w:rPr>
          <w:rFonts w:ascii="Times New Roman" w:hAnsi="Times New Roman" w:cs="Times New Roman"/>
          <w:sz w:val="20"/>
        </w:rPr>
        <w:t>.</w:t>
      </w:r>
    </w:p>
    <w:p w:rsidR="00EA6184" w:rsidRPr="00631C85" w:rsidRDefault="00EA6184" w:rsidP="0051217C">
      <w:pPr>
        <w:ind w:firstLine="540"/>
        <w:jc w:val="both"/>
        <w:rPr>
          <w:sz w:val="8"/>
          <w:szCs w:val="8"/>
        </w:rPr>
      </w:pPr>
    </w:p>
    <w:p w:rsidR="00FE62CE" w:rsidRPr="0051217C" w:rsidRDefault="00740300" w:rsidP="0051217C">
      <w:pPr>
        <w:ind w:firstLine="540"/>
        <w:jc w:val="both"/>
        <w:rPr>
          <w:sz w:val="20"/>
          <w:szCs w:val="20"/>
        </w:rPr>
      </w:pPr>
      <w:r w:rsidRPr="0051217C">
        <w:rPr>
          <w:sz w:val="20"/>
          <w:szCs w:val="20"/>
        </w:rPr>
        <w:t>T</w:t>
      </w:r>
      <w:r w:rsidR="002B44AC" w:rsidRPr="0051217C">
        <w:rPr>
          <w:sz w:val="20"/>
          <w:szCs w:val="20"/>
        </w:rPr>
        <w:t xml:space="preserve">hrough these initiatives and throughout the division, </w:t>
      </w:r>
      <w:r w:rsidR="003A0538" w:rsidRPr="0051217C">
        <w:rPr>
          <w:sz w:val="20"/>
          <w:szCs w:val="20"/>
        </w:rPr>
        <w:t>our</w:t>
      </w:r>
      <w:r w:rsidR="002B44AC" w:rsidRPr="0051217C">
        <w:rPr>
          <w:sz w:val="20"/>
          <w:szCs w:val="20"/>
        </w:rPr>
        <w:t xml:space="preserve"> goal is to provide </w:t>
      </w:r>
      <w:r w:rsidR="00AC2F86" w:rsidRPr="0051217C">
        <w:rPr>
          <w:sz w:val="20"/>
          <w:szCs w:val="20"/>
        </w:rPr>
        <w:t xml:space="preserve">our </w:t>
      </w:r>
      <w:r w:rsidR="002B44AC" w:rsidRPr="0051217C">
        <w:rPr>
          <w:sz w:val="20"/>
          <w:szCs w:val="20"/>
        </w:rPr>
        <w:t xml:space="preserve">students, faculty, and staff </w:t>
      </w:r>
      <w:r w:rsidR="003A0538" w:rsidRPr="0051217C">
        <w:rPr>
          <w:sz w:val="20"/>
          <w:szCs w:val="20"/>
        </w:rPr>
        <w:t xml:space="preserve">with superior customer service; reliable and timely technical support; state-of-the-art technology tools; comprehensive training; and convenient </w:t>
      </w:r>
      <w:r w:rsidR="002B44AC" w:rsidRPr="0051217C">
        <w:rPr>
          <w:sz w:val="20"/>
          <w:szCs w:val="20"/>
        </w:rPr>
        <w:t>access to computing and telecommunications resources</w:t>
      </w:r>
      <w:r w:rsidR="003A0538" w:rsidRPr="0051217C">
        <w:rPr>
          <w:sz w:val="20"/>
          <w:szCs w:val="20"/>
        </w:rPr>
        <w:t>.  Th</w:t>
      </w:r>
      <w:r w:rsidR="00F62C8D" w:rsidRPr="0051217C">
        <w:rPr>
          <w:sz w:val="20"/>
          <w:szCs w:val="20"/>
        </w:rPr>
        <w:t xml:space="preserve">e </w:t>
      </w:r>
      <w:r w:rsidR="002B44AC" w:rsidRPr="0051217C">
        <w:rPr>
          <w:sz w:val="20"/>
          <w:szCs w:val="20"/>
        </w:rPr>
        <w:t xml:space="preserve">Information Technology </w:t>
      </w:r>
      <w:r w:rsidR="00F62C8D" w:rsidRPr="0051217C">
        <w:rPr>
          <w:sz w:val="20"/>
          <w:szCs w:val="20"/>
        </w:rPr>
        <w:t xml:space="preserve">Division </w:t>
      </w:r>
      <w:r w:rsidR="002B44AC" w:rsidRPr="0051217C">
        <w:rPr>
          <w:sz w:val="20"/>
          <w:szCs w:val="20"/>
        </w:rPr>
        <w:t>will continue to place spec</w:t>
      </w:r>
      <w:r w:rsidR="00F62C8D" w:rsidRPr="0051217C">
        <w:rPr>
          <w:sz w:val="20"/>
          <w:szCs w:val="20"/>
        </w:rPr>
        <w:t>ific emphasis on the use</w:t>
      </w:r>
      <w:r w:rsidR="002B44AC" w:rsidRPr="0051217C">
        <w:rPr>
          <w:sz w:val="20"/>
          <w:szCs w:val="20"/>
        </w:rPr>
        <w:t xml:space="preserve"> of information technology in student learning</w:t>
      </w:r>
      <w:r w:rsidR="00B1190B" w:rsidRPr="0051217C">
        <w:rPr>
          <w:sz w:val="20"/>
          <w:szCs w:val="20"/>
        </w:rPr>
        <w:t xml:space="preserve">, </w:t>
      </w:r>
      <w:r w:rsidR="002B44AC" w:rsidRPr="0051217C">
        <w:rPr>
          <w:sz w:val="20"/>
          <w:szCs w:val="20"/>
        </w:rPr>
        <w:t>faculty teaching</w:t>
      </w:r>
      <w:r w:rsidR="00B1190B" w:rsidRPr="0051217C">
        <w:rPr>
          <w:sz w:val="20"/>
          <w:szCs w:val="20"/>
        </w:rPr>
        <w:t>, and staff productivity</w:t>
      </w:r>
      <w:r w:rsidR="00B50CF9" w:rsidRPr="0051217C">
        <w:rPr>
          <w:sz w:val="20"/>
          <w:szCs w:val="20"/>
        </w:rPr>
        <w:t>.</w:t>
      </w:r>
      <w:r w:rsidR="003A0538" w:rsidRPr="0051217C">
        <w:rPr>
          <w:sz w:val="20"/>
          <w:szCs w:val="20"/>
        </w:rPr>
        <w:t xml:space="preserve">  </w:t>
      </w:r>
      <w:r w:rsidR="00C14069" w:rsidRPr="0051217C">
        <w:rPr>
          <w:sz w:val="20"/>
          <w:szCs w:val="20"/>
        </w:rPr>
        <w:t xml:space="preserve">We will maintain the national presence for WKU IT that has been established.  </w:t>
      </w:r>
      <w:r w:rsidR="003A0538" w:rsidRPr="0051217C">
        <w:rPr>
          <w:sz w:val="20"/>
          <w:szCs w:val="20"/>
        </w:rPr>
        <w:t>Finally, we intend to help shape the larger technology discussion occurring in higher education in this country, rather than be shaped by it.</w:t>
      </w:r>
    </w:p>
    <w:p w:rsidR="00596192" w:rsidRPr="0051217C" w:rsidRDefault="00596192" w:rsidP="00A46F5D">
      <w:pPr>
        <w:jc w:val="both"/>
        <w:rPr>
          <w:sz w:val="16"/>
          <w:szCs w:val="16"/>
        </w:rPr>
      </w:pPr>
    </w:p>
    <w:p w:rsidR="000B3C3B" w:rsidRPr="0051217C" w:rsidRDefault="000B3C3B" w:rsidP="00A46F5D">
      <w:pPr>
        <w:jc w:val="both"/>
        <w:rPr>
          <w:sz w:val="16"/>
          <w:szCs w:val="16"/>
        </w:rPr>
      </w:pPr>
    </w:p>
    <w:p w:rsidR="0051217C" w:rsidRDefault="0051217C" w:rsidP="00596192">
      <w:pPr>
        <w:outlineLvl w:val="0"/>
        <w:rPr>
          <w:b/>
          <w:sz w:val="20"/>
          <w:szCs w:val="20"/>
        </w:rPr>
      </w:pPr>
    </w:p>
    <w:p w:rsidR="0051217C" w:rsidRDefault="0051217C" w:rsidP="00596192">
      <w:pPr>
        <w:outlineLvl w:val="0"/>
        <w:rPr>
          <w:b/>
          <w:sz w:val="20"/>
          <w:szCs w:val="20"/>
        </w:rPr>
      </w:pPr>
    </w:p>
    <w:p w:rsidR="0051217C" w:rsidRDefault="0051217C" w:rsidP="00596192">
      <w:pPr>
        <w:outlineLvl w:val="0"/>
        <w:rPr>
          <w:b/>
          <w:sz w:val="20"/>
          <w:szCs w:val="20"/>
        </w:rPr>
      </w:pPr>
    </w:p>
    <w:p w:rsidR="00631C85" w:rsidRDefault="00631C85" w:rsidP="00596192">
      <w:pPr>
        <w:outlineLvl w:val="0"/>
        <w:rPr>
          <w:b/>
          <w:sz w:val="20"/>
          <w:szCs w:val="20"/>
        </w:rPr>
      </w:pPr>
    </w:p>
    <w:p w:rsidR="00631C85" w:rsidRDefault="00631C85" w:rsidP="00596192">
      <w:pPr>
        <w:outlineLvl w:val="0"/>
        <w:rPr>
          <w:b/>
          <w:sz w:val="20"/>
          <w:szCs w:val="20"/>
        </w:rPr>
      </w:pPr>
    </w:p>
    <w:p w:rsidR="00596192" w:rsidRPr="0051217C" w:rsidRDefault="00596192" w:rsidP="00596192">
      <w:pPr>
        <w:outlineLvl w:val="0"/>
        <w:rPr>
          <w:b/>
          <w:sz w:val="20"/>
          <w:szCs w:val="20"/>
        </w:rPr>
      </w:pPr>
      <w:r w:rsidRPr="0051217C">
        <w:rPr>
          <w:b/>
          <w:sz w:val="20"/>
          <w:szCs w:val="20"/>
        </w:rPr>
        <w:lastRenderedPageBreak/>
        <w:t>FINANCIAL INFORMATION:</w:t>
      </w:r>
    </w:p>
    <w:p w:rsidR="00596192" w:rsidRPr="00631C85" w:rsidRDefault="00596192" w:rsidP="00596192">
      <w:pPr>
        <w:outlineLvl w:val="0"/>
        <w:rPr>
          <w:sz w:val="8"/>
          <w:szCs w:val="8"/>
        </w:rPr>
      </w:pPr>
    </w:p>
    <w:p w:rsidR="00596192" w:rsidRPr="0051217C" w:rsidRDefault="00596192" w:rsidP="00596192">
      <w:pPr>
        <w:tabs>
          <w:tab w:val="left" w:pos="-1080"/>
          <w:tab w:val="left" w:pos="-720"/>
          <w:tab w:val="left" w:pos="0"/>
          <w:tab w:val="left" w:pos="720"/>
          <w:tab w:val="left" w:pos="1080"/>
          <w:tab w:val="left" w:pos="2880"/>
          <w:tab w:val="left" w:pos="6390"/>
          <w:tab w:val="left" w:pos="6480"/>
        </w:tabs>
        <w:ind w:firstLine="2880"/>
        <w:rPr>
          <w:sz w:val="20"/>
          <w:szCs w:val="20"/>
        </w:rPr>
      </w:pPr>
      <w:r w:rsidRPr="0051217C">
        <w:rPr>
          <w:b/>
          <w:sz w:val="20"/>
          <w:szCs w:val="20"/>
        </w:rPr>
        <w:t>20</w:t>
      </w:r>
      <w:r w:rsidR="00BF4E38" w:rsidRPr="0051217C">
        <w:rPr>
          <w:b/>
          <w:sz w:val="20"/>
          <w:szCs w:val="20"/>
        </w:rPr>
        <w:t>10</w:t>
      </w:r>
      <w:r w:rsidRPr="0051217C">
        <w:rPr>
          <w:b/>
          <w:sz w:val="20"/>
          <w:szCs w:val="20"/>
        </w:rPr>
        <w:t>-</w:t>
      </w:r>
      <w:r w:rsidR="00940F67" w:rsidRPr="0051217C">
        <w:rPr>
          <w:b/>
          <w:sz w:val="20"/>
          <w:szCs w:val="20"/>
        </w:rPr>
        <w:t>1</w:t>
      </w:r>
      <w:r w:rsidR="00BF4E38" w:rsidRPr="0051217C">
        <w:rPr>
          <w:b/>
          <w:sz w:val="20"/>
          <w:szCs w:val="20"/>
        </w:rPr>
        <w:t>1</w:t>
      </w:r>
      <w:r w:rsidRPr="0051217C">
        <w:rPr>
          <w:b/>
          <w:sz w:val="20"/>
          <w:szCs w:val="20"/>
        </w:rPr>
        <w:t xml:space="preserve"> </w:t>
      </w:r>
      <w:r w:rsidR="002338A8" w:rsidRPr="0051217C">
        <w:rPr>
          <w:b/>
          <w:sz w:val="20"/>
          <w:szCs w:val="20"/>
        </w:rPr>
        <w:t>Revised</w:t>
      </w:r>
      <w:r w:rsidRPr="0051217C">
        <w:rPr>
          <w:b/>
          <w:sz w:val="20"/>
          <w:szCs w:val="20"/>
        </w:rPr>
        <w:t xml:space="preserve"> Budget</w:t>
      </w:r>
      <w:r w:rsidRPr="0051217C">
        <w:rPr>
          <w:b/>
          <w:sz w:val="20"/>
          <w:szCs w:val="20"/>
        </w:rPr>
        <w:tab/>
      </w:r>
      <w:r w:rsidRPr="0051217C">
        <w:rPr>
          <w:b/>
          <w:sz w:val="20"/>
          <w:szCs w:val="20"/>
        </w:rPr>
        <w:tab/>
        <w:t>20</w:t>
      </w:r>
      <w:r w:rsidR="00940F67" w:rsidRPr="0051217C">
        <w:rPr>
          <w:b/>
          <w:sz w:val="20"/>
          <w:szCs w:val="20"/>
        </w:rPr>
        <w:t>1</w:t>
      </w:r>
      <w:r w:rsidR="00BF4E38" w:rsidRPr="0051217C">
        <w:rPr>
          <w:b/>
          <w:sz w:val="20"/>
          <w:szCs w:val="20"/>
        </w:rPr>
        <w:t>1</w:t>
      </w:r>
      <w:r w:rsidRPr="0051217C">
        <w:rPr>
          <w:b/>
          <w:sz w:val="20"/>
          <w:szCs w:val="20"/>
        </w:rPr>
        <w:t>-1</w:t>
      </w:r>
      <w:r w:rsidR="00BF4E38" w:rsidRPr="0051217C">
        <w:rPr>
          <w:b/>
          <w:sz w:val="20"/>
          <w:szCs w:val="20"/>
        </w:rPr>
        <w:t>2</w:t>
      </w:r>
      <w:r w:rsidRPr="0051217C">
        <w:rPr>
          <w:b/>
          <w:sz w:val="20"/>
          <w:szCs w:val="20"/>
        </w:rPr>
        <w:t xml:space="preserve"> Proposed Budget</w:t>
      </w:r>
    </w:p>
    <w:p w:rsidR="00596192" w:rsidRPr="0051217C" w:rsidRDefault="00596192" w:rsidP="00596192">
      <w:pPr>
        <w:tabs>
          <w:tab w:val="left" w:pos="-1080"/>
          <w:tab w:val="left" w:pos="-720"/>
          <w:tab w:val="left" w:pos="0"/>
          <w:tab w:val="left" w:pos="720"/>
          <w:tab w:val="left" w:pos="1080"/>
          <w:tab w:val="left" w:pos="3420"/>
        </w:tabs>
        <w:ind w:firstLine="2880"/>
        <w:rPr>
          <w:sz w:val="20"/>
          <w:szCs w:val="20"/>
        </w:rPr>
      </w:pPr>
      <w:r w:rsidRPr="0051217C">
        <w:rPr>
          <w:b/>
          <w:sz w:val="20"/>
          <w:szCs w:val="20"/>
          <w:u w:val="single"/>
        </w:rPr>
        <w:t>Pos.</w:t>
      </w:r>
      <w:r w:rsidRPr="0051217C">
        <w:rPr>
          <w:b/>
          <w:sz w:val="20"/>
          <w:szCs w:val="20"/>
        </w:rPr>
        <w:t xml:space="preserve">   </w:t>
      </w:r>
      <w:r w:rsidRPr="0051217C">
        <w:rPr>
          <w:b/>
          <w:sz w:val="20"/>
          <w:szCs w:val="20"/>
          <w:u w:val="single"/>
        </w:rPr>
        <w:t>Unrestricted Budget</w:t>
      </w:r>
      <w:r w:rsidRPr="0051217C">
        <w:rPr>
          <w:b/>
          <w:sz w:val="20"/>
          <w:szCs w:val="20"/>
        </w:rPr>
        <w:tab/>
      </w:r>
      <w:r w:rsidRPr="0051217C">
        <w:rPr>
          <w:b/>
          <w:sz w:val="20"/>
          <w:szCs w:val="20"/>
        </w:rPr>
        <w:tab/>
      </w:r>
      <w:r w:rsidRPr="0051217C">
        <w:rPr>
          <w:b/>
          <w:sz w:val="20"/>
          <w:szCs w:val="20"/>
          <w:u w:val="single"/>
        </w:rPr>
        <w:t>Pos.</w:t>
      </w:r>
      <w:r w:rsidRPr="0051217C">
        <w:rPr>
          <w:b/>
          <w:sz w:val="20"/>
          <w:szCs w:val="20"/>
        </w:rPr>
        <w:t xml:space="preserve">   </w:t>
      </w:r>
      <w:r w:rsidRPr="0051217C">
        <w:rPr>
          <w:b/>
          <w:sz w:val="20"/>
          <w:szCs w:val="20"/>
          <w:u w:val="single"/>
        </w:rPr>
        <w:t>Unrestricted Budget</w:t>
      </w:r>
    </w:p>
    <w:p w:rsidR="00596192" w:rsidRPr="0051217C" w:rsidRDefault="00596192" w:rsidP="00596192">
      <w:pPr>
        <w:tabs>
          <w:tab w:val="left" w:pos="-1080"/>
          <w:tab w:val="left" w:pos="-720"/>
          <w:tab w:val="left" w:pos="0"/>
          <w:tab w:val="left" w:pos="720"/>
          <w:tab w:val="left" w:pos="1080"/>
        </w:tabs>
        <w:ind w:firstLine="720"/>
        <w:rPr>
          <w:sz w:val="20"/>
          <w:szCs w:val="20"/>
        </w:rPr>
      </w:pPr>
    </w:p>
    <w:p w:rsidR="00596192" w:rsidRPr="0051217C" w:rsidRDefault="00596192" w:rsidP="00596192">
      <w:pPr>
        <w:tabs>
          <w:tab w:val="left" w:pos="-1080"/>
          <w:tab w:val="left" w:pos="-720"/>
          <w:tab w:val="left" w:pos="0"/>
          <w:tab w:val="left" w:pos="720"/>
          <w:tab w:val="left" w:pos="1080"/>
        </w:tabs>
        <w:outlineLvl w:val="0"/>
        <w:rPr>
          <w:sz w:val="20"/>
          <w:szCs w:val="20"/>
        </w:rPr>
      </w:pPr>
      <w:r w:rsidRPr="0051217C">
        <w:rPr>
          <w:sz w:val="20"/>
          <w:szCs w:val="20"/>
          <w:u w:val="single"/>
        </w:rPr>
        <w:t>Educational and General</w:t>
      </w:r>
    </w:p>
    <w:p w:rsidR="00596192" w:rsidRPr="0051217C" w:rsidRDefault="00596192" w:rsidP="00596192">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51217C">
        <w:t>Personnel</w:t>
      </w:r>
      <w:r w:rsidR="0027656C" w:rsidRPr="0051217C">
        <w:t>/Fringe Benefits</w:t>
      </w:r>
      <w:r w:rsidRPr="0051217C">
        <w:t xml:space="preserve"> </w:t>
      </w:r>
      <w:r w:rsidRPr="0051217C">
        <w:tab/>
      </w:r>
      <w:r w:rsidRPr="0051217C">
        <w:tab/>
      </w:r>
      <w:r w:rsidR="0027656C" w:rsidRPr="0051217C">
        <w:t>1</w:t>
      </w:r>
      <w:r w:rsidR="00940F67" w:rsidRPr="0051217C">
        <w:t>1</w:t>
      </w:r>
      <w:r w:rsidR="00BF4E38" w:rsidRPr="0051217C">
        <w:t>5</w:t>
      </w:r>
      <w:r w:rsidR="0027656C" w:rsidRPr="0051217C">
        <w:t>.</w:t>
      </w:r>
      <w:r w:rsidR="00940F67" w:rsidRPr="0051217C">
        <w:t>6</w:t>
      </w:r>
      <w:r w:rsidRPr="0051217C">
        <w:tab/>
      </w:r>
      <w:r w:rsidRPr="0051217C">
        <w:tab/>
      </w:r>
      <w:r w:rsidR="00940F67" w:rsidRPr="0051217C">
        <w:t>8,</w:t>
      </w:r>
      <w:r w:rsidR="00BF4E38" w:rsidRPr="0051217C">
        <w:t>372,</w:t>
      </w:r>
      <w:r w:rsidR="002E77A8">
        <w:t>886</w:t>
      </w:r>
      <w:r w:rsidRPr="0051217C">
        <w:tab/>
      </w:r>
      <w:r w:rsidRPr="0051217C">
        <w:tab/>
      </w:r>
      <w:r w:rsidR="00040678">
        <w:t>115</w:t>
      </w:r>
      <w:r w:rsidR="00280B67" w:rsidRPr="0051217C">
        <w:t>.</w:t>
      </w:r>
      <w:r w:rsidR="00040678">
        <w:t>1</w:t>
      </w:r>
      <w:r w:rsidRPr="0051217C">
        <w:tab/>
      </w:r>
      <w:r w:rsidR="002E77A8">
        <w:t>8,729,945</w:t>
      </w:r>
    </w:p>
    <w:p w:rsidR="00596192" w:rsidRPr="0051217C" w:rsidRDefault="00596192" w:rsidP="00596192">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51217C">
        <w:t>Operating Expenses</w:t>
      </w:r>
      <w:r w:rsidRPr="0051217C">
        <w:tab/>
      </w:r>
      <w:r w:rsidRPr="0051217C">
        <w:tab/>
      </w:r>
      <w:r w:rsidRPr="0051217C">
        <w:tab/>
      </w:r>
      <w:r w:rsidRPr="0051217C">
        <w:tab/>
      </w:r>
      <w:r w:rsidR="00BF4E38" w:rsidRPr="0051217C">
        <w:t>4,7</w:t>
      </w:r>
      <w:r w:rsidR="002E77A8">
        <w:t>16</w:t>
      </w:r>
      <w:r w:rsidR="00BF4E38" w:rsidRPr="0051217C">
        <w:t>,</w:t>
      </w:r>
      <w:r w:rsidR="002E77A8">
        <w:t>691</w:t>
      </w:r>
      <w:r w:rsidRPr="0051217C">
        <w:tab/>
      </w:r>
      <w:r w:rsidRPr="0051217C">
        <w:tab/>
      </w:r>
      <w:r w:rsidRPr="0051217C">
        <w:tab/>
      </w:r>
      <w:r w:rsidR="002E77A8">
        <w:t>4,536,785</w:t>
      </w:r>
    </w:p>
    <w:p w:rsidR="0027656C" w:rsidRPr="0051217C" w:rsidRDefault="0027656C" w:rsidP="0027656C">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51217C">
        <w:t>Less:  Interdepartmental Charges</w:t>
      </w:r>
      <w:r w:rsidRPr="0051217C">
        <w:tab/>
      </w:r>
      <w:r w:rsidRPr="0051217C">
        <w:tab/>
      </w:r>
      <w:r w:rsidRPr="0051217C">
        <w:tab/>
      </w:r>
      <w:r w:rsidR="00BF4E38" w:rsidRPr="0051217C">
        <w:t>2,101,000</w:t>
      </w:r>
      <w:r w:rsidRPr="0051217C">
        <w:tab/>
      </w:r>
      <w:r w:rsidRPr="0051217C">
        <w:tab/>
      </w:r>
      <w:r w:rsidRPr="0051217C">
        <w:tab/>
      </w:r>
      <w:r w:rsidR="002E77A8">
        <w:t>1,848,000</w:t>
      </w:r>
    </w:p>
    <w:p w:rsidR="00596192" w:rsidRPr="0051217C" w:rsidRDefault="00596192" w:rsidP="00596192">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51217C">
        <w:t>Capital Outlay</w:t>
      </w:r>
      <w:r w:rsidRPr="0051217C">
        <w:tab/>
      </w:r>
      <w:r w:rsidRPr="0051217C">
        <w:tab/>
      </w:r>
      <w:r w:rsidRPr="0051217C">
        <w:tab/>
      </w:r>
      <w:r w:rsidRPr="0051217C">
        <w:tab/>
      </w:r>
      <w:r w:rsidRPr="0051217C">
        <w:tab/>
      </w:r>
      <w:r w:rsidR="00BF4E38" w:rsidRPr="0051217C">
        <w:t>1,53</w:t>
      </w:r>
      <w:r w:rsidR="002E77A8">
        <w:t>9</w:t>
      </w:r>
      <w:r w:rsidR="00BF4E38" w:rsidRPr="0051217C">
        <w:t>,903</w:t>
      </w:r>
      <w:r w:rsidRPr="0051217C">
        <w:tab/>
      </w:r>
      <w:r w:rsidRPr="0051217C">
        <w:tab/>
      </w:r>
      <w:r w:rsidRPr="0051217C">
        <w:tab/>
      </w:r>
      <w:r w:rsidR="002E77A8">
        <w:t>1,358,584</w:t>
      </w:r>
    </w:p>
    <w:p w:rsidR="00596192" w:rsidRPr="0051217C" w:rsidRDefault="00596192" w:rsidP="00596192">
      <w:pPr>
        <w:pStyle w:val="CommentText"/>
        <w:tabs>
          <w:tab w:val="left" w:pos="-1080"/>
          <w:tab w:val="left" w:pos="-720"/>
          <w:tab w:val="left" w:pos="0"/>
          <w:tab w:val="right" w:pos="4860"/>
          <w:tab w:val="left" w:pos="6480"/>
          <w:tab w:val="right" w:pos="8460"/>
        </w:tabs>
      </w:pPr>
      <w:r w:rsidRPr="0051217C">
        <w:t xml:space="preserve">     Total Expenditures</w:t>
      </w:r>
      <w:r w:rsidRPr="0051217C">
        <w:tab/>
      </w:r>
      <w:r w:rsidR="00BF4E38" w:rsidRPr="0051217C">
        <w:t>12,528,480</w:t>
      </w:r>
      <w:r w:rsidRPr="0051217C">
        <w:tab/>
      </w:r>
      <w:r w:rsidRPr="0051217C">
        <w:tab/>
      </w:r>
      <w:r w:rsidR="002E77A8">
        <w:t>12,777,314</w:t>
      </w:r>
    </w:p>
    <w:p w:rsidR="00596192" w:rsidRPr="00631C85" w:rsidRDefault="00596192" w:rsidP="0059619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right" w:pos="8640"/>
        </w:tabs>
        <w:rPr>
          <w:sz w:val="16"/>
          <w:szCs w:val="16"/>
        </w:rPr>
      </w:pPr>
    </w:p>
    <w:p w:rsidR="00596192" w:rsidRPr="00631C85" w:rsidRDefault="00596192" w:rsidP="0059619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right" w:pos="8640"/>
        </w:tabs>
        <w:rPr>
          <w:sz w:val="16"/>
          <w:szCs w:val="16"/>
        </w:rPr>
      </w:pPr>
    </w:p>
    <w:p w:rsidR="00596192" w:rsidRPr="0051217C" w:rsidRDefault="00D5328B" w:rsidP="00596192">
      <w:pPr>
        <w:tabs>
          <w:tab w:val="left" w:pos="-1080"/>
          <w:tab w:val="left" w:pos="-720"/>
          <w:tab w:val="left" w:pos="0"/>
          <w:tab w:val="left" w:pos="720"/>
          <w:tab w:val="left" w:pos="1080"/>
          <w:tab w:val="left" w:pos="1440"/>
          <w:tab w:val="left" w:pos="2160"/>
          <w:tab w:val="left" w:pos="2880"/>
          <w:tab w:val="right" w:pos="3600"/>
          <w:tab w:val="left" w:pos="5040"/>
          <w:tab w:val="right" w:pos="5490"/>
        </w:tabs>
        <w:rPr>
          <w:sz w:val="20"/>
          <w:szCs w:val="20"/>
        </w:rPr>
      </w:pPr>
      <w:r w:rsidRPr="0051217C">
        <w:rPr>
          <w:sz w:val="20"/>
          <w:szCs w:val="20"/>
          <w:u w:val="single"/>
        </w:rPr>
        <w:t>Auxiliary Enterprises</w:t>
      </w:r>
    </w:p>
    <w:p w:rsidR="00596192" w:rsidRPr="0051217C" w:rsidRDefault="00596192" w:rsidP="00B85AD7">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51217C">
        <w:t>Personnel</w:t>
      </w:r>
      <w:r w:rsidR="0027656C" w:rsidRPr="0051217C">
        <w:t>/Fringe Benefits</w:t>
      </w:r>
      <w:r w:rsidRPr="0051217C">
        <w:tab/>
      </w:r>
      <w:r w:rsidRPr="0051217C">
        <w:tab/>
      </w:r>
      <w:r w:rsidR="00297798" w:rsidRPr="0051217C">
        <w:t>3.1</w:t>
      </w:r>
      <w:r w:rsidRPr="0051217C">
        <w:tab/>
      </w:r>
      <w:r w:rsidRPr="0051217C">
        <w:tab/>
      </w:r>
      <w:r w:rsidR="00BF4E38" w:rsidRPr="0051217C">
        <w:t>184,177</w:t>
      </w:r>
      <w:r w:rsidRPr="0051217C">
        <w:tab/>
      </w:r>
      <w:r w:rsidR="00B85AD7" w:rsidRPr="0051217C">
        <w:tab/>
      </w:r>
      <w:r w:rsidR="00040678">
        <w:t>3</w:t>
      </w:r>
      <w:r w:rsidR="00280B67" w:rsidRPr="0051217C">
        <w:t>.</w:t>
      </w:r>
      <w:r w:rsidR="00040678">
        <w:t>1</w:t>
      </w:r>
      <w:r w:rsidR="00B85AD7" w:rsidRPr="0051217C">
        <w:tab/>
      </w:r>
      <w:r w:rsidR="00B34975">
        <w:t>195,299</w:t>
      </w:r>
    </w:p>
    <w:p w:rsidR="00596192" w:rsidRPr="0051217C" w:rsidRDefault="00596192" w:rsidP="00596192">
      <w:pPr>
        <w:pStyle w:val="BodyText"/>
        <w:tabs>
          <w:tab w:val="clear" w:pos="-1080"/>
          <w:tab w:val="right" w:pos="4860"/>
          <w:tab w:val="right" w:pos="8460"/>
        </w:tabs>
      </w:pPr>
      <w:r w:rsidRPr="0051217C">
        <w:t>Operating Expenses</w:t>
      </w:r>
      <w:r w:rsidRPr="0051217C">
        <w:tab/>
      </w:r>
      <w:r w:rsidR="007708B2" w:rsidRPr="0051217C">
        <w:t>323</w:t>
      </w:r>
      <w:r w:rsidR="00940F67" w:rsidRPr="0051217C">
        <w:t>,</w:t>
      </w:r>
      <w:r w:rsidR="007708B2" w:rsidRPr="0051217C">
        <w:t>656</w:t>
      </w:r>
      <w:r w:rsidRPr="0051217C">
        <w:tab/>
      </w:r>
      <w:r w:rsidR="00B34975">
        <w:t>317,996</w:t>
      </w:r>
    </w:p>
    <w:p w:rsidR="00596192" w:rsidRPr="0051217C" w:rsidRDefault="0027656C" w:rsidP="00596192">
      <w:pPr>
        <w:pStyle w:val="CommentText"/>
        <w:tabs>
          <w:tab w:val="left" w:pos="-720"/>
          <w:tab w:val="left" w:pos="0"/>
          <w:tab w:val="left" w:pos="720"/>
          <w:tab w:val="left" w:pos="1080"/>
          <w:tab w:val="left" w:pos="1440"/>
          <w:tab w:val="left" w:pos="2160"/>
          <w:tab w:val="left" w:pos="2880"/>
          <w:tab w:val="right" w:pos="3600"/>
          <w:tab w:val="right" w:pos="4860"/>
          <w:tab w:val="right" w:pos="8460"/>
        </w:tabs>
      </w:pPr>
      <w:r w:rsidRPr="0051217C">
        <w:t>Capital Outlay</w:t>
      </w:r>
      <w:r w:rsidR="00596192" w:rsidRPr="0051217C">
        <w:tab/>
      </w:r>
      <w:r w:rsidR="00596192" w:rsidRPr="0051217C">
        <w:tab/>
      </w:r>
      <w:r w:rsidR="00596192" w:rsidRPr="0051217C">
        <w:tab/>
      </w:r>
      <w:r w:rsidR="00596192" w:rsidRPr="0051217C">
        <w:tab/>
        <w:t xml:space="preserve"> </w:t>
      </w:r>
      <w:r w:rsidR="00596192" w:rsidRPr="0051217C">
        <w:tab/>
      </w:r>
      <w:r w:rsidR="007708B2" w:rsidRPr="0051217C">
        <w:t>90</w:t>
      </w:r>
      <w:r w:rsidR="00940F67" w:rsidRPr="0051217C">
        <w:t>,</w:t>
      </w:r>
      <w:r w:rsidR="007708B2" w:rsidRPr="0051217C">
        <w:t>000</w:t>
      </w:r>
      <w:r w:rsidR="00596192" w:rsidRPr="0051217C">
        <w:tab/>
      </w:r>
      <w:r w:rsidR="00B34975">
        <w:t>90,000</w:t>
      </w:r>
    </w:p>
    <w:p w:rsidR="00596192" w:rsidRPr="0051217C" w:rsidRDefault="00596192" w:rsidP="00D30B1C">
      <w:pPr>
        <w:pStyle w:val="CommentText"/>
        <w:tabs>
          <w:tab w:val="left" w:pos="-1080"/>
          <w:tab w:val="left" w:pos="-720"/>
          <w:tab w:val="left" w:pos="0"/>
          <w:tab w:val="left" w:pos="720"/>
          <w:tab w:val="left" w:pos="1080"/>
          <w:tab w:val="left" w:pos="1440"/>
          <w:tab w:val="left" w:pos="2160"/>
          <w:tab w:val="left" w:pos="2880"/>
          <w:tab w:val="right" w:pos="3600"/>
          <w:tab w:val="right" w:pos="4860"/>
          <w:tab w:val="right" w:pos="8460"/>
          <w:tab w:val="left" w:pos="8820"/>
        </w:tabs>
      </w:pPr>
      <w:r w:rsidRPr="0051217C">
        <w:t xml:space="preserve">   </w:t>
      </w:r>
      <w:r w:rsidR="00940F67" w:rsidRPr="0051217C">
        <w:t xml:space="preserve">   Total Expenditures</w:t>
      </w:r>
      <w:r w:rsidR="00940F67" w:rsidRPr="0051217C">
        <w:tab/>
      </w:r>
      <w:r w:rsidR="00940F67" w:rsidRPr="0051217C">
        <w:tab/>
      </w:r>
      <w:r w:rsidR="00940F67" w:rsidRPr="0051217C">
        <w:tab/>
      </w:r>
      <w:r w:rsidR="00940F67" w:rsidRPr="0051217C">
        <w:tab/>
        <w:t>5</w:t>
      </w:r>
      <w:r w:rsidR="007708B2" w:rsidRPr="0051217C">
        <w:t>9</w:t>
      </w:r>
      <w:r w:rsidR="00BF4E38" w:rsidRPr="0051217C">
        <w:t>7</w:t>
      </w:r>
      <w:r w:rsidR="00940F67" w:rsidRPr="0051217C">
        <w:t>,</w:t>
      </w:r>
      <w:r w:rsidR="00BF4E38" w:rsidRPr="0051217C">
        <w:t>833</w:t>
      </w:r>
      <w:r w:rsidRPr="0051217C">
        <w:tab/>
      </w:r>
      <w:r w:rsidR="00B34975">
        <w:t>603,295</w:t>
      </w:r>
    </w:p>
    <w:sectPr w:rsidR="00596192" w:rsidRPr="0051217C" w:rsidSect="00F73628">
      <w:footerReference w:type="even" r:id="rId8"/>
      <w:footerReference w:type="default" r:id="rId9"/>
      <w:pgSz w:w="12240" w:h="15840"/>
      <w:pgMar w:top="1440" w:right="1440" w:bottom="1440" w:left="1440" w:header="720" w:footer="720" w:gutter="0"/>
      <w:pgNumType w:start="2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E77" w:rsidRDefault="002C3E77">
      <w:r>
        <w:separator/>
      </w:r>
    </w:p>
  </w:endnote>
  <w:endnote w:type="continuationSeparator" w:id="1">
    <w:p w:rsidR="002C3E77" w:rsidRDefault="002C3E7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6B2" w:rsidRDefault="00CB777A" w:rsidP="001B28EE">
    <w:pPr>
      <w:pStyle w:val="Footer"/>
      <w:framePr w:wrap="around" w:vAnchor="text" w:hAnchor="margin" w:xAlign="center" w:y="1"/>
      <w:rPr>
        <w:rStyle w:val="PageNumber"/>
      </w:rPr>
    </w:pPr>
    <w:r>
      <w:rPr>
        <w:rStyle w:val="PageNumber"/>
      </w:rPr>
      <w:fldChar w:fldCharType="begin"/>
    </w:r>
    <w:r w:rsidR="005926B2">
      <w:rPr>
        <w:rStyle w:val="PageNumber"/>
      </w:rPr>
      <w:instrText xml:space="preserve">PAGE  </w:instrText>
    </w:r>
    <w:r>
      <w:rPr>
        <w:rStyle w:val="PageNumber"/>
      </w:rPr>
      <w:fldChar w:fldCharType="end"/>
    </w:r>
  </w:p>
  <w:p w:rsidR="005926B2" w:rsidRDefault="005926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6B2" w:rsidRPr="00D90A9C" w:rsidRDefault="00CB777A" w:rsidP="001B28EE">
    <w:pPr>
      <w:pStyle w:val="Footer"/>
      <w:framePr w:wrap="around" w:vAnchor="text" w:hAnchor="margin" w:xAlign="center" w:y="1"/>
      <w:rPr>
        <w:rStyle w:val="PageNumber"/>
        <w:sz w:val="20"/>
        <w:szCs w:val="20"/>
      </w:rPr>
    </w:pPr>
    <w:r w:rsidRPr="00D90A9C">
      <w:rPr>
        <w:rStyle w:val="PageNumber"/>
        <w:sz w:val="20"/>
        <w:szCs w:val="20"/>
      </w:rPr>
      <w:fldChar w:fldCharType="begin"/>
    </w:r>
    <w:r w:rsidR="005926B2" w:rsidRPr="00D90A9C">
      <w:rPr>
        <w:rStyle w:val="PageNumber"/>
        <w:sz w:val="20"/>
        <w:szCs w:val="20"/>
      </w:rPr>
      <w:instrText xml:space="preserve">PAGE  </w:instrText>
    </w:r>
    <w:r w:rsidRPr="00D90A9C">
      <w:rPr>
        <w:rStyle w:val="PageNumber"/>
        <w:sz w:val="20"/>
        <w:szCs w:val="20"/>
      </w:rPr>
      <w:fldChar w:fldCharType="separate"/>
    </w:r>
    <w:r w:rsidR="00F73628">
      <w:rPr>
        <w:rStyle w:val="PageNumber"/>
        <w:noProof/>
        <w:sz w:val="20"/>
        <w:szCs w:val="20"/>
      </w:rPr>
      <w:t>29</w:t>
    </w:r>
    <w:r w:rsidRPr="00D90A9C">
      <w:rPr>
        <w:rStyle w:val="PageNumber"/>
        <w:sz w:val="20"/>
        <w:szCs w:val="20"/>
      </w:rPr>
      <w:fldChar w:fldCharType="end"/>
    </w:r>
  </w:p>
  <w:p w:rsidR="005926B2" w:rsidRDefault="005926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E77" w:rsidRDefault="002C3E77">
      <w:r>
        <w:separator/>
      </w:r>
    </w:p>
  </w:footnote>
  <w:footnote w:type="continuationSeparator" w:id="1">
    <w:p w:rsidR="002C3E77" w:rsidRDefault="002C3E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8480E"/>
    <w:multiLevelType w:val="hybridMultilevel"/>
    <w:tmpl w:val="E6EC9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947479"/>
    <w:multiLevelType w:val="hybridMultilevel"/>
    <w:tmpl w:val="11B6D1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820294B"/>
    <w:multiLevelType w:val="hybridMultilevel"/>
    <w:tmpl w:val="D54EC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E4D73"/>
    <w:rsid w:val="000067FB"/>
    <w:rsid w:val="000100F3"/>
    <w:rsid w:val="00040678"/>
    <w:rsid w:val="00042707"/>
    <w:rsid w:val="00071B2F"/>
    <w:rsid w:val="000858C7"/>
    <w:rsid w:val="00090082"/>
    <w:rsid w:val="000B20B4"/>
    <w:rsid w:val="000B3C3B"/>
    <w:rsid w:val="000C7C17"/>
    <w:rsid w:val="000F1AF2"/>
    <w:rsid w:val="001000CC"/>
    <w:rsid w:val="0010733F"/>
    <w:rsid w:val="00124EC5"/>
    <w:rsid w:val="001375B5"/>
    <w:rsid w:val="00145785"/>
    <w:rsid w:val="001736FA"/>
    <w:rsid w:val="0017516E"/>
    <w:rsid w:val="001B28EE"/>
    <w:rsid w:val="001F3C19"/>
    <w:rsid w:val="00201993"/>
    <w:rsid w:val="002338A8"/>
    <w:rsid w:val="002442F3"/>
    <w:rsid w:val="002547F5"/>
    <w:rsid w:val="0026795C"/>
    <w:rsid w:val="00270829"/>
    <w:rsid w:val="0027656C"/>
    <w:rsid w:val="00280B67"/>
    <w:rsid w:val="00292C67"/>
    <w:rsid w:val="00296F3D"/>
    <w:rsid w:val="00297798"/>
    <w:rsid w:val="002A46AC"/>
    <w:rsid w:val="002B44AC"/>
    <w:rsid w:val="002C3E77"/>
    <w:rsid w:val="002D29B3"/>
    <w:rsid w:val="002E77A8"/>
    <w:rsid w:val="002F2121"/>
    <w:rsid w:val="002F5A08"/>
    <w:rsid w:val="00302537"/>
    <w:rsid w:val="003028A0"/>
    <w:rsid w:val="00324949"/>
    <w:rsid w:val="00325993"/>
    <w:rsid w:val="00353A21"/>
    <w:rsid w:val="00357D0C"/>
    <w:rsid w:val="00361D77"/>
    <w:rsid w:val="003860E0"/>
    <w:rsid w:val="00395CFB"/>
    <w:rsid w:val="00397224"/>
    <w:rsid w:val="0039749A"/>
    <w:rsid w:val="003A0538"/>
    <w:rsid w:val="00403693"/>
    <w:rsid w:val="00432524"/>
    <w:rsid w:val="00435F2B"/>
    <w:rsid w:val="00441AE7"/>
    <w:rsid w:val="004539D4"/>
    <w:rsid w:val="004815DC"/>
    <w:rsid w:val="00491A15"/>
    <w:rsid w:val="004B6F53"/>
    <w:rsid w:val="004F51BB"/>
    <w:rsid w:val="0051217C"/>
    <w:rsid w:val="005150BC"/>
    <w:rsid w:val="005303B7"/>
    <w:rsid w:val="00581E6A"/>
    <w:rsid w:val="00591911"/>
    <w:rsid w:val="005926B2"/>
    <w:rsid w:val="00596192"/>
    <w:rsid w:val="005A149D"/>
    <w:rsid w:val="005A75B3"/>
    <w:rsid w:val="005C1CCF"/>
    <w:rsid w:val="005C3827"/>
    <w:rsid w:val="005D66CC"/>
    <w:rsid w:val="00600322"/>
    <w:rsid w:val="006100EA"/>
    <w:rsid w:val="00631C85"/>
    <w:rsid w:val="0064586A"/>
    <w:rsid w:val="00676A66"/>
    <w:rsid w:val="0069659B"/>
    <w:rsid w:val="006B2859"/>
    <w:rsid w:val="006C0546"/>
    <w:rsid w:val="006C4885"/>
    <w:rsid w:val="006F537C"/>
    <w:rsid w:val="007060A8"/>
    <w:rsid w:val="0070614C"/>
    <w:rsid w:val="00707754"/>
    <w:rsid w:val="00731300"/>
    <w:rsid w:val="00740300"/>
    <w:rsid w:val="00741A0F"/>
    <w:rsid w:val="007708B2"/>
    <w:rsid w:val="007872FD"/>
    <w:rsid w:val="007C3AC4"/>
    <w:rsid w:val="007E51D7"/>
    <w:rsid w:val="007F2FB5"/>
    <w:rsid w:val="007F5B37"/>
    <w:rsid w:val="00804C9B"/>
    <w:rsid w:val="00827B87"/>
    <w:rsid w:val="00847B83"/>
    <w:rsid w:val="008B2E39"/>
    <w:rsid w:val="00935011"/>
    <w:rsid w:val="00940F67"/>
    <w:rsid w:val="00945DC1"/>
    <w:rsid w:val="00983E77"/>
    <w:rsid w:val="009E4D73"/>
    <w:rsid w:val="009F3272"/>
    <w:rsid w:val="00A46F5D"/>
    <w:rsid w:val="00A51DC7"/>
    <w:rsid w:val="00A55055"/>
    <w:rsid w:val="00A5794A"/>
    <w:rsid w:val="00A65A94"/>
    <w:rsid w:val="00A85EB0"/>
    <w:rsid w:val="00A919D2"/>
    <w:rsid w:val="00AA5009"/>
    <w:rsid w:val="00AC2F86"/>
    <w:rsid w:val="00B1190B"/>
    <w:rsid w:val="00B315D1"/>
    <w:rsid w:val="00B3423B"/>
    <w:rsid w:val="00B34975"/>
    <w:rsid w:val="00B3572E"/>
    <w:rsid w:val="00B50CF9"/>
    <w:rsid w:val="00B6748C"/>
    <w:rsid w:val="00B85AD7"/>
    <w:rsid w:val="00B958C3"/>
    <w:rsid w:val="00BD0212"/>
    <w:rsid w:val="00BE7DCA"/>
    <w:rsid w:val="00BF4E38"/>
    <w:rsid w:val="00C03913"/>
    <w:rsid w:val="00C041AB"/>
    <w:rsid w:val="00C04A40"/>
    <w:rsid w:val="00C107FB"/>
    <w:rsid w:val="00C14069"/>
    <w:rsid w:val="00C21A16"/>
    <w:rsid w:val="00C27EB5"/>
    <w:rsid w:val="00C40BC3"/>
    <w:rsid w:val="00C652D3"/>
    <w:rsid w:val="00CB48D4"/>
    <w:rsid w:val="00CB777A"/>
    <w:rsid w:val="00CE6BED"/>
    <w:rsid w:val="00D00A0A"/>
    <w:rsid w:val="00D30B1C"/>
    <w:rsid w:val="00D5328B"/>
    <w:rsid w:val="00D624B9"/>
    <w:rsid w:val="00D86453"/>
    <w:rsid w:val="00D90A9C"/>
    <w:rsid w:val="00D963E8"/>
    <w:rsid w:val="00DB3ECD"/>
    <w:rsid w:val="00DC781E"/>
    <w:rsid w:val="00DF6F29"/>
    <w:rsid w:val="00E33EB4"/>
    <w:rsid w:val="00E36536"/>
    <w:rsid w:val="00E401BF"/>
    <w:rsid w:val="00E41D87"/>
    <w:rsid w:val="00E43AF6"/>
    <w:rsid w:val="00E610BC"/>
    <w:rsid w:val="00E7417D"/>
    <w:rsid w:val="00EA6184"/>
    <w:rsid w:val="00EB2F1F"/>
    <w:rsid w:val="00F06856"/>
    <w:rsid w:val="00F17D6B"/>
    <w:rsid w:val="00F24EAD"/>
    <w:rsid w:val="00F62C8D"/>
    <w:rsid w:val="00F656DA"/>
    <w:rsid w:val="00F73628"/>
    <w:rsid w:val="00FC288F"/>
    <w:rsid w:val="00FC52FA"/>
    <w:rsid w:val="00FE62CE"/>
    <w:rsid w:val="00FE76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00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50BC"/>
    <w:rPr>
      <w:rFonts w:ascii="Tahoma" w:hAnsi="Tahoma" w:cs="Tahoma"/>
      <w:sz w:val="16"/>
      <w:szCs w:val="16"/>
    </w:rPr>
  </w:style>
  <w:style w:type="paragraph" w:styleId="BodyText">
    <w:name w:val="Body Text"/>
    <w:basedOn w:val="Normal"/>
    <w:rsid w:val="00FC52FA"/>
    <w:pPr>
      <w:widowControl w:val="0"/>
      <w:tabs>
        <w:tab w:val="left" w:pos="-1080"/>
        <w:tab w:val="left" w:pos="-720"/>
        <w:tab w:val="left" w:pos="0"/>
        <w:tab w:val="left" w:pos="540"/>
        <w:tab w:val="left" w:pos="1080"/>
      </w:tabs>
      <w:jc w:val="both"/>
    </w:pPr>
    <w:rPr>
      <w:snapToGrid w:val="0"/>
      <w:sz w:val="20"/>
      <w:szCs w:val="20"/>
    </w:rPr>
  </w:style>
  <w:style w:type="paragraph" w:styleId="Footer">
    <w:name w:val="footer"/>
    <w:basedOn w:val="Normal"/>
    <w:rsid w:val="00D90A9C"/>
    <w:pPr>
      <w:tabs>
        <w:tab w:val="center" w:pos="4320"/>
        <w:tab w:val="right" w:pos="8640"/>
      </w:tabs>
    </w:pPr>
  </w:style>
  <w:style w:type="character" w:styleId="PageNumber">
    <w:name w:val="page number"/>
    <w:basedOn w:val="DefaultParagraphFont"/>
    <w:rsid w:val="00D90A9C"/>
  </w:style>
  <w:style w:type="paragraph" w:styleId="Header">
    <w:name w:val="header"/>
    <w:basedOn w:val="Normal"/>
    <w:rsid w:val="00D90A9C"/>
    <w:pPr>
      <w:tabs>
        <w:tab w:val="center" w:pos="4320"/>
        <w:tab w:val="right" w:pos="8640"/>
      </w:tabs>
    </w:pPr>
  </w:style>
  <w:style w:type="paragraph" w:styleId="CommentText">
    <w:name w:val="annotation text"/>
    <w:basedOn w:val="Normal"/>
    <w:link w:val="CommentTextChar"/>
    <w:unhideWhenUsed/>
    <w:rsid w:val="00596192"/>
    <w:pPr>
      <w:widowControl w:val="0"/>
      <w:snapToGrid w:val="0"/>
    </w:pPr>
    <w:rPr>
      <w:sz w:val="20"/>
      <w:szCs w:val="20"/>
    </w:rPr>
  </w:style>
  <w:style w:type="character" w:customStyle="1" w:styleId="CommentTextChar">
    <w:name w:val="Comment Text Char"/>
    <w:basedOn w:val="DefaultParagraphFont"/>
    <w:link w:val="CommentText"/>
    <w:rsid w:val="00596192"/>
  </w:style>
  <w:style w:type="paragraph" w:styleId="ListParagraph">
    <w:name w:val="List Paragraph"/>
    <w:basedOn w:val="Normal"/>
    <w:uiPriority w:val="34"/>
    <w:qFormat/>
    <w:rsid w:val="00C27EB5"/>
    <w:pPr>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4079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EBE12-DE02-4BEB-9C64-F2E1B80E7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567</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INFORMATION TECHNOLOGY</vt:lpstr>
    </vt:vector>
  </TitlesOfParts>
  <Company>Western Kentucky University</Company>
  <LinksUpToDate>false</LinksUpToDate>
  <CharactersWithSpaces>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TECHNOLOGY</dc:title>
  <dc:creator>NCC</dc:creator>
  <cp:lastModifiedBy>Stacy M Garrett</cp:lastModifiedBy>
  <cp:revision>10</cp:revision>
  <cp:lastPrinted>2011-05-23T19:51:00Z</cp:lastPrinted>
  <dcterms:created xsi:type="dcterms:W3CDTF">2011-03-21T15:50:00Z</dcterms:created>
  <dcterms:modified xsi:type="dcterms:W3CDTF">2011-05-23T19:51:00Z</dcterms:modified>
</cp:coreProperties>
</file>