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C" w:rsidRDefault="001C303C" w:rsidP="001C3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4680"/>
        <w:gridCol w:w="1705"/>
      </w:tblGrid>
      <w:tr w:rsidR="001C303C" w:rsidTr="00592884">
        <w:tc>
          <w:tcPr>
            <w:tcW w:w="1525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40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680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05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Alliance Counseling Associates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MSW</w:t>
            </w:r>
          </w:p>
          <w:p w:rsidR="002D25DE" w:rsidRDefault="002D25DE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E" w:rsidRDefault="002D25DE" w:rsidP="002D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Garmon, MSW</w:t>
            </w:r>
          </w:p>
          <w:p w:rsidR="002D25DE" w:rsidRDefault="002D25DE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Reynolds Rd., Glasgow, KY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270-678-4801</w:t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Mixed mental and substance abuse 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DCBS</w:t>
            </w:r>
          </w:p>
        </w:tc>
        <w:tc>
          <w:tcPr>
            <w:tcW w:w="1440" w:type="dxa"/>
          </w:tcPr>
          <w:p w:rsidR="001C303C" w:rsidRDefault="002D25DE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Norris</w:t>
            </w:r>
          </w:p>
          <w:p w:rsidR="005E4650" w:rsidRDefault="005E465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50" w:rsidRDefault="005E465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request DCBS placement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c. East Main Street, Glasgow, KY 42142-1687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270-651-8396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270-651-9224-Fax</w:t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&amp; Neglect, foster care and adoption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high School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Griffiths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Trojan Trail Glasgow, KY,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270-651-6315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270-651-7560</w:t>
            </w:r>
          </w:p>
          <w:p w:rsidR="001C303C" w:rsidRDefault="003178C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1C303C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barren</w:t>
              </w:r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.k12.ky.us/</w:t>
              </w:r>
              <w:r w:rsidR="001C303C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</w:t>
              </w:r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_home.aspx?</w:t>
              </w:r>
              <w:r w:rsidR="001C303C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</w:t>
              </w:r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ID=1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3C" w:rsidTr="00592884">
        <w:trPr>
          <w:trHeight w:val="1772"/>
        </w:trPr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Health Department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Christy 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Grider</w:t>
            </w:r>
            <w:proofErr w:type="spellEnd"/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W. Washington Street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42142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1464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270-651-8321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barren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river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health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3C" w:rsidTr="00592884">
        <w:trPr>
          <w:trHeight w:val="1772"/>
        </w:trPr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Schools Day Treatment Center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Belding-Director</w:t>
            </w:r>
          </w:p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SW to serve as FI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Street Campus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E. College St.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270-629-6554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270-629-2267</w:t>
            </w:r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school grade 7-12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BHI Assisted Living 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Trista Lane 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270-659-9167</w:t>
            </w:r>
          </w:p>
          <w:p w:rsidR="001C303C" w:rsidRDefault="001C303C" w:rsidP="005928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living for seniors with less medical needs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and Girl’s Club</w:t>
            </w:r>
          </w:p>
        </w:tc>
        <w:tc>
          <w:tcPr>
            <w:tcW w:w="1440" w:type="dxa"/>
          </w:tcPr>
          <w:p w:rsidR="003178C1" w:rsidRDefault="003178C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Lee England </w:t>
            </w:r>
          </w:p>
          <w:p w:rsidR="001C303C" w:rsidRDefault="003178C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 on site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Cheatham Street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270-629-3871 </w:t>
            </w:r>
          </w:p>
        </w:tc>
        <w:tc>
          <w:tcPr>
            <w:tcW w:w="1705" w:type="dxa"/>
          </w:tcPr>
          <w:p w:rsidR="001C303C" w:rsidRDefault="001C303C" w:rsidP="001C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&amp;Career; character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&amp;leadership programs</w:t>
            </w:r>
          </w:p>
        </w:tc>
        <w:bookmarkStart w:id="0" w:name="_GoBack"/>
        <w:bookmarkEnd w:id="0"/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Family Options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Ensminger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KY, 42142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</w:t>
            </w:r>
            <w:r w:rsidR="008525E0">
              <w:rPr>
                <w:rFonts w:ascii="Times New Roman" w:hAnsi="Times New Roman" w:cs="Times New Roman"/>
                <w:sz w:val="24"/>
                <w:szCs w:val="24"/>
              </w:rPr>
              <w:t>659-0035</w:t>
            </w:r>
          </w:p>
          <w:p w:rsidR="001C303C" w:rsidRDefault="003178C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303C" w:rsidRPr="00013B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https://go.hubbiz.com/Family-Options-Inc-KY-2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counseling, ADC, chemical abuse, drug &amp; alcohol abuse and substance abuse counseling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Public Advocacy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Frankfort office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Samson St. Glasgow KY,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270-834-8236</w:t>
            </w:r>
          </w:p>
          <w:p w:rsidR="001C303C" w:rsidRPr="00330EE8" w:rsidRDefault="001C303C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330EE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apps.dpa.ky.gov/map/</w:t>
            </w: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pgNum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lasgow</w:t>
            </w:r>
            <w:r w:rsidRPr="00330EE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.php</w:t>
            </w:r>
            <w:proofErr w:type="spellEnd"/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State Nursing Facility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Laurie Steele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State Avenue, Glasgow KY42141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270-659-4700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270-659-1726</w:t>
            </w:r>
          </w:p>
          <w:p w:rsidR="001C303C" w:rsidRPr="00504021" w:rsidRDefault="001C303C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nursing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-homes.healthgrove.com/l/5286/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Glasgow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State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Nursing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Facility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nursing care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Haven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Todd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 to supervise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 Roseville Road, Glasgow, KY 42142-2269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270-678-1042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270-678-6918-Fax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www.topix.com/yp/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glasgow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/l-129398840b-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kinder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haven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-inc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Day Care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NHC Health Care (Nursing Home)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Homewood Blvd, Glasgow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270-651-6126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270-651-7171</w:t>
            </w:r>
          </w:p>
          <w:p w:rsidR="001C303C" w:rsidRPr="00EE3C8C" w:rsidRDefault="003178C1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hyperlink r:id="rId7" w:history="1">
              <w:r w:rsidR="001C303C" w:rsidRPr="00410E4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1C303C" w:rsidRPr="00410E4D">
                <w:rPr>
                  <w:rStyle w:val="Hyperlink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nhc</w:t>
              </w:r>
              <w:r w:rsidR="001C303C" w:rsidRPr="00410E4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glasgow</w:t>
              </w:r>
            </w:hyperlink>
            <w:r w:rsidR="001C303C" w:rsidRPr="00EE3C8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  <w:p w:rsidR="001C303C" w:rsidRPr="00EE3C8C" w:rsidRDefault="001C303C" w:rsidP="001C30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1C303C" w:rsidRPr="00EE3C8C" w:rsidRDefault="001C303C" w:rsidP="001C30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8C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Rehabilitative, skilled nursing, continuing care and dementia care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Care Academy</w:t>
            </w:r>
          </w:p>
        </w:tc>
        <w:tc>
          <w:tcPr>
            <w:tcW w:w="1440" w:type="dxa"/>
          </w:tcPr>
          <w:p w:rsidR="001C303C" w:rsidRDefault="005E465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  <w:r w:rsidR="002D25DE">
              <w:rPr>
                <w:rFonts w:ascii="Times New Roman" w:hAnsi="Times New Roman" w:cs="Times New Roman"/>
                <w:sz w:val="24"/>
                <w:szCs w:val="24"/>
              </w:rPr>
              <w:t xml:space="preserve"> Woodc</w:t>
            </w:r>
            <w:r w:rsidR="001C303C">
              <w:rPr>
                <w:rFonts w:ascii="Times New Roman" w:hAnsi="Times New Roman" w:cs="Times New Roman"/>
                <w:sz w:val="24"/>
                <w:szCs w:val="24"/>
              </w:rPr>
              <w:t>ock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 N Jackson Highway, Cave City, KY 42127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270-678-4706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270-678-6508-Fax</w:t>
            </w:r>
          </w:p>
          <w:p w:rsidR="001C303C" w:rsidRDefault="003178C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303C" w:rsidRPr="00FC55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http://www.spectrumcareacademy.com/glasgow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psychiatric residential treatment &amp; education to emotionally &amp; behaviorally troubled children &amp; adolescents in home-like community based setting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Samson Hospital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Harper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270-651-4632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N Race St. 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270-651-4444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tjsamson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of Medical services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 Academy High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Brenda Chaney, Human Resource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Trojan Trail 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270-629-5505</w:t>
            </w:r>
          </w:p>
          <w:p w:rsidR="001C303C" w:rsidRDefault="003178C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303C" w:rsidRPr="00FC5520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www.barren.k12.ky.us/2/Home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FA6" w:rsidRDefault="00C82FA6"/>
    <w:sectPr w:rsidR="00C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96800"/>
    <w:multiLevelType w:val="multilevel"/>
    <w:tmpl w:val="437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MjQ3MTUwMjQ1NzRT0lEKTi0uzszPAykwqgUAL849lSwAAAA="/>
  </w:docVars>
  <w:rsids>
    <w:rsidRoot w:val="001C303C"/>
    <w:rsid w:val="001C303C"/>
    <w:rsid w:val="002D25DE"/>
    <w:rsid w:val="003178C1"/>
    <w:rsid w:val="0037103F"/>
    <w:rsid w:val="005E4650"/>
    <w:rsid w:val="008525E0"/>
    <w:rsid w:val="009B4344"/>
    <w:rsid w:val="00A612E4"/>
    <w:rsid w:val="00C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7806D-FFA6-434A-BE1D-544338F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careacademy.com/glasg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cglasg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hubbiz.com/Family-Options-Inc-KY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rren.k12.ky.us/school_home.aspx?school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ren.k12.ky.us/2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Gouvas, Emily</cp:lastModifiedBy>
  <cp:revision>4</cp:revision>
  <dcterms:created xsi:type="dcterms:W3CDTF">2016-03-24T12:58:00Z</dcterms:created>
  <dcterms:modified xsi:type="dcterms:W3CDTF">2018-11-27T15:33:00Z</dcterms:modified>
</cp:coreProperties>
</file>