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8E" w:rsidRPr="0056575B" w:rsidRDefault="00A86A8E" w:rsidP="001D7959">
      <w:pPr>
        <w:keepNext/>
        <w:widowControl w:val="0"/>
        <w:jc w:val="center"/>
        <w:outlineLvl w:val="1"/>
        <w:rPr>
          <w:rFonts w:asciiTheme="minorHAnsi" w:hAnsiTheme="minorHAnsi" w:cs="Arial"/>
          <w:b/>
        </w:rPr>
      </w:pPr>
      <w:bookmarkStart w:id="0" w:name="_GoBack"/>
      <w:bookmarkEnd w:id="0"/>
      <w:r w:rsidRPr="0056575B">
        <w:rPr>
          <w:rFonts w:asciiTheme="minorHAnsi" w:hAnsiTheme="minorHAnsi" w:cs="Arial"/>
          <w:b/>
        </w:rPr>
        <w:t>DEPARTMENT OF SOCIAL WORK</w:t>
      </w:r>
    </w:p>
    <w:p w:rsidR="00A86A8E" w:rsidRPr="0056575B" w:rsidRDefault="00A86A8E" w:rsidP="001D7959">
      <w:pPr>
        <w:keepNext/>
        <w:widowControl w:val="0"/>
        <w:jc w:val="center"/>
        <w:outlineLvl w:val="1"/>
        <w:rPr>
          <w:rFonts w:asciiTheme="minorHAnsi" w:hAnsiTheme="minorHAnsi" w:cs="Arial"/>
          <w:b/>
        </w:rPr>
      </w:pPr>
      <w:r w:rsidRPr="0056575B">
        <w:rPr>
          <w:rFonts w:asciiTheme="minorHAnsi" w:hAnsiTheme="minorHAnsi" w:cs="Arial"/>
          <w:b/>
        </w:rPr>
        <w:t>WESTERN KENTUCKY UNIVERSITY</w:t>
      </w:r>
    </w:p>
    <w:p w:rsidR="00A86A8E" w:rsidRPr="0056575B" w:rsidRDefault="00A86A8E" w:rsidP="001D7959">
      <w:pPr>
        <w:rPr>
          <w:rFonts w:asciiTheme="minorHAnsi" w:hAnsiTheme="minorHAnsi" w:cs="Arial"/>
        </w:rPr>
      </w:pPr>
      <w:r w:rsidRPr="0056575B">
        <w:rPr>
          <w:rFonts w:asciiTheme="minorHAnsi" w:hAnsiTheme="minorHAnsi" w:cs="Arial"/>
        </w:rPr>
        <w:tab/>
      </w:r>
    </w:p>
    <w:tbl>
      <w:tblPr>
        <w:tblW w:w="9540"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80"/>
        <w:gridCol w:w="4860"/>
      </w:tblGrid>
      <w:tr w:rsidR="00A86A8E" w:rsidRPr="0056575B" w:rsidTr="001D7959">
        <w:trPr>
          <w:trHeight w:val="870"/>
        </w:trPr>
        <w:tc>
          <w:tcPr>
            <w:tcW w:w="9540" w:type="dxa"/>
            <w:gridSpan w:val="2"/>
            <w:tcBorders>
              <w:top w:val="single" w:sz="12" w:space="0" w:color="auto"/>
              <w:bottom w:val="dotted" w:sz="4" w:space="0" w:color="auto"/>
            </w:tcBorders>
            <w:shd w:val="pct12" w:color="auto" w:fill="FFFFFF"/>
          </w:tcPr>
          <w:p w:rsidR="00A86A8E" w:rsidRPr="0056575B" w:rsidRDefault="00A86A8E" w:rsidP="00BB0D0F">
            <w:pPr>
              <w:jc w:val="center"/>
              <w:rPr>
                <w:rFonts w:asciiTheme="minorHAnsi" w:hAnsiTheme="minorHAnsi"/>
                <w:noProof/>
              </w:rPr>
            </w:pPr>
            <w:r w:rsidRPr="0056575B">
              <w:rPr>
                <w:rFonts w:asciiTheme="minorHAnsi" w:hAnsiTheme="minorHAnsi"/>
                <w:noProof/>
              </w:rPr>
              <w:drawing>
                <wp:inline distT="0" distB="0" distL="0" distR="0" wp14:anchorId="29EB8110" wp14:editId="4AC319CE">
                  <wp:extent cx="580390" cy="572770"/>
                  <wp:effectExtent l="0" t="0" r="0" b="0"/>
                  <wp:docPr id="1"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A86A8E" w:rsidRPr="0056575B" w:rsidRDefault="00A86A8E" w:rsidP="00BB0D0F">
            <w:pPr>
              <w:jc w:val="center"/>
              <w:rPr>
                <w:rFonts w:asciiTheme="minorHAnsi" w:hAnsiTheme="minorHAnsi" w:cs="Calibri"/>
                <w:bCs/>
              </w:rPr>
            </w:pPr>
          </w:p>
          <w:p w:rsidR="00292BAC" w:rsidRPr="0056575B" w:rsidRDefault="00292BAC" w:rsidP="00693EA8">
            <w:pPr>
              <w:rPr>
                <w:rFonts w:asciiTheme="minorHAnsi" w:hAnsiTheme="minorHAnsi" w:cs="Calibri"/>
                <w:bCs/>
              </w:rPr>
            </w:pPr>
            <w:r w:rsidRPr="0056575B">
              <w:rPr>
                <w:rFonts w:asciiTheme="minorHAnsi" w:hAnsiTheme="minorHAnsi" w:cs="Calibri"/>
                <w:b/>
                <w:bCs/>
              </w:rPr>
              <w:t>SWRK 480/481: Social Work Practicum I &amp; Seminar I</w:t>
            </w:r>
            <w:r w:rsidRPr="0056575B">
              <w:rPr>
                <w:rFonts w:asciiTheme="minorHAnsi" w:hAnsiTheme="minorHAnsi" w:cs="Calibri"/>
                <w:bCs/>
              </w:rPr>
              <w:t xml:space="preserve"> </w:t>
            </w:r>
            <w:r w:rsidRPr="0056575B">
              <w:rPr>
                <w:rFonts w:asciiTheme="minorHAnsi" w:hAnsiTheme="minorHAnsi" w:cs="Calibri"/>
                <w:b/>
                <w:bCs/>
              </w:rPr>
              <w:t>(SEMESTER/YEAR)</w:t>
            </w:r>
            <w:r w:rsidRPr="0056575B">
              <w:rPr>
                <w:rFonts w:asciiTheme="minorHAnsi" w:hAnsiTheme="minorHAnsi" w:cs="Calibri"/>
                <w:bCs/>
              </w:rPr>
              <w:t xml:space="preserve"> </w:t>
            </w:r>
            <w:r w:rsidRPr="0056575B">
              <w:rPr>
                <w:rFonts w:asciiTheme="minorHAnsi" w:hAnsiTheme="minorHAnsi"/>
                <w:noProof/>
              </w:rPr>
              <w:t xml:space="preserve">(6 credit hours total)        </w:t>
            </w:r>
          </w:p>
          <w:p w:rsidR="00A86A8E" w:rsidRPr="0056575B" w:rsidRDefault="00A86A8E" w:rsidP="0036069F">
            <w:pPr>
              <w:rPr>
                <w:rFonts w:asciiTheme="minorHAnsi" w:hAnsiTheme="minorHAnsi"/>
                <w:noProof/>
              </w:rPr>
            </w:pPr>
          </w:p>
        </w:tc>
      </w:tr>
      <w:tr w:rsidR="00B23540" w:rsidRPr="0056575B" w:rsidTr="00A16245">
        <w:trPr>
          <w:trHeight w:val="1380"/>
        </w:trPr>
        <w:tc>
          <w:tcPr>
            <w:tcW w:w="4680" w:type="dxa"/>
            <w:tcBorders>
              <w:top w:val="dotted" w:sz="4" w:space="0" w:color="auto"/>
              <w:bottom w:val="dotted" w:sz="4" w:space="0" w:color="auto"/>
            </w:tcBorders>
            <w:shd w:val="pct12" w:color="auto" w:fill="FFFFFF"/>
          </w:tcPr>
          <w:p w:rsidR="00B23540" w:rsidRPr="00693EA8" w:rsidRDefault="00B23540" w:rsidP="00B23540">
            <w:pPr>
              <w:autoSpaceDE w:val="0"/>
              <w:autoSpaceDN w:val="0"/>
              <w:rPr>
                <w:rFonts w:asciiTheme="minorHAnsi" w:hAnsiTheme="minorHAnsi"/>
                <w:noProof/>
              </w:rPr>
            </w:pPr>
            <w:r w:rsidRPr="0056575B">
              <w:rPr>
                <w:rFonts w:asciiTheme="minorHAnsi" w:hAnsiTheme="minorHAnsi"/>
                <w:noProof/>
              </w:rPr>
              <w:t>Professor/Facul</w:t>
            </w:r>
            <w:r>
              <w:rPr>
                <w:rFonts w:asciiTheme="minorHAnsi" w:hAnsiTheme="minorHAnsi"/>
                <w:noProof/>
              </w:rPr>
              <w:t>ty Field Liaison/Field Seminar I</w:t>
            </w:r>
            <w:r w:rsidRPr="0056575B">
              <w:rPr>
                <w:rFonts w:asciiTheme="minorHAnsi" w:hAnsiTheme="minorHAnsi"/>
                <w:noProof/>
              </w:rPr>
              <w:t>nstructor:</w:t>
            </w:r>
            <w:r w:rsidRPr="0056575B">
              <w:rPr>
                <w:rFonts w:asciiTheme="minorHAnsi" w:hAnsiTheme="minorHAnsi"/>
                <w:b/>
                <w:noProof/>
              </w:rPr>
              <w:t xml:space="preserve"> </w:t>
            </w:r>
          </w:p>
          <w:p w:rsidR="00B23540" w:rsidRPr="0056575B" w:rsidRDefault="00B23540" w:rsidP="00B23540">
            <w:pPr>
              <w:autoSpaceDE w:val="0"/>
              <w:autoSpaceDN w:val="0"/>
              <w:rPr>
                <w:rFonts w:asciiTheme="minorHAnsi" w:hAnsiTheme="minorHAnsi"/>
                <w:noProof/>
              </w:rPr>
            </w:pPr>
            <w:r w:rsidRPr="0056575B">
              <w:rPr>
                <w:rFonts w:asciiTheme="minorHAnsi" w:hAnsiTheme="minorHAnsi"/>
                <w:noProof/>
              </w:rPr>
              <w:t xml:space="preserve">Email: </w:t>
            </w:r>
          </w:p>
          <w:p w:rsidR="00B23540" w:rsidRPr="0056575B" w:rsidRDefault="00B23540" w:rsidP="00B23540">
            <w:pPr>
              <w:autoSpaceDE w:val="0"/>
              <w:autoSpaceDN w:val="0"/>
              <w:rPr>
                <w:rFonts w:asciiTheme="minorHAnsi" w:hAnsiTheme="minorHAnsi" w:cs="Calibri"/>
              </w:rPr>
            </w:pPr>
            <w:r w:rsidRPr="0056575B">
              <w:rPr>
                <w:rFonts w:asciiTheme="minorHAnsi" w:hAnsiTheme="minorHAnsi" w:cs="Calibri"/>
              </w:rPr>
              <w:t xml:space="preserve">Tel: </w:t>
            </w:r>
          </w:p>
          <w:p w:rsidR="00B23540" w:rsidRDefault="00B23540" w:rsidP="00B23540">
            <w:pPr>
              <w:autoSpaceDE w:val="0"/>
              <w:autoSpaceDN w:val="0"/>
              <w:rPr>
                <w:rFonts w:asciiTheme="minorHAnsi" w:hAnsiTheme="minorHAnsi"/>
                <w:noProof/>
              </w:rPr>
            </w:pPr>
            <w:r w:rsidRPr="0056575B">
              <w:rPr>
                <w:rFonts w:asciiTheme="minorHAnsi" w:hAnsiTheme="minorHAnsi"/>
                <w:noProof/>
              </w:rPr>
              <w:t xml:space="preserve">Office: </w:t>
            </w:r>
          </w:p>
          <w:p w:rsidR="00B23540" w:rsidRDefault="00B23540" w:rsidP="00B23540">
            <w:pPr>
              <w:autoSpaceDE w:val="0"/>
              <w:autoSpaceDN w:val="0"/>
              <w:rPr>
                <w:rFonts w:asciiTheme="minorHAnsi" w:hAnsiTheme="minorHAnsi"/>
                <w:noProof/>
              </w:rPr>
            </w:pPr>
            <w:r>
              <w:rPr>
                <w:rFonts w:asciiTheme="minorHAnsi" w:hAnsiTheme="minorHAnsi"/>
                <w:noProof/>
              </w:rPr>
              <w:t>Office Hours:</w:t>
            </w:r>
          </w:p>
          <w:p w:rsidR="00B23540" w:rsidRDefault="00B23540" w:rsidP="00B23540">
            <w:pPr>
              <w:autoSpaceDE w:val="0"/>
              <w:autoSpaceDN w:val="0"/>
              <w:rPr>
                <w:rFonts w:asciiTheme="minorHAnsi" w:hAnsiTheme="minorHAnsi"/>
                <w:noProof/>
              </w:rPr>
            </w:pPr>
          </w:p>
          <w:p w:rsidR="00B23540" w:rsidRDefault="00B23540" w:rsidP="00B23540">
            <w:pPr>
              <w:autoSpaceDE w:val="0"/>
              <w:autoSpaceDN w:val="0"/>
              <w:rPr>
                <w:rFonts w:asciiTheme="minorHAnsi" w:hAnsiTheme="minorHAnsi"/>
                <w:noProof/>
              </w:rPr>
            </w:pPr>
            <w:r>
              <w:rPr>
                <w:rFonts w:asciiTheme="minorHAnsi" w:hAnsiTheme="minorHAnsi"/>
                <w:noProof/>
              </w:rPr>
              <w:t xml:space="preserve">Field Instructor:  </w:t>
            </w:r>
          </w:p>
          <w:p w:rsidR="00B23540" w:rsidRDefault="00B23540" w:rsidP="00B23540">
            <w:pPr>
              <w:autoSpaceDE w:val="0"/>
              <w:autoSpaceDN w:val="0"/>
              <w:rPr>
                <w:rFonts w:asciiTheme="minorHAnsi" w:hAnsiTheme="minorHAnsi"/>
                <w:noProof/>
              </w:rPr>
            </w:pPr>
            <w:r>
              <w:rPr>
                <w:rFonts w:asciiTheme="minorHAnsi" w:hAnsiTheme="minorHAnsi"/>
                <w:noProof/>
              </w:rPr>
              <w:t>FI Email:</w:t>
            </w:r>
          </w:p>
          <w:p w:rsidR="00B23540" w:rsidRPr="0056575B" w:rsidRDefault="00B23540" w:rsidP="00B23540">
            <w:pPr>
              <w:autoSpaceDE w:val="0"/>
              <w:autoSpaceDN w:val="0"/>
              <w:rPr>
                <w:rFonts w:asciiTheme="minorHAnsi" w:hAnsiTheme="minorHAnsi"/>
                <w:noProof/>
              </w:rPr>
            </w:pPr>
            <w:r>
              <w:rPr>
                <w:rFonts w:asciiTheme="minorHAnsi" w:hAnsiTheme="minorHAnsi"/>
                <w:noProof/>
              </w:rPr>
              <w:t>FI Phone:</w:t>
            </w:r>
          </w:p>
        </w:tc>
        <w:tc>
          <w:tcPr>
            <w:tcW w:w="4860" w:type="dxa"/>
            <w:tcBorders>
              <w:top w:val="dotted" w:sz="4" w:space="0" w:color="auto"/>
              <w:bottom w:val="dotted" w:sz="4" w:space="0" w:color="auto"/>
            </w:tcBorders>
            <w:shd w:val="pct12" w:color="auto" w:fill="FFFFFF"/>
          </w:tcPr>
          <w:p w:rsidR="00B23540" w:rsidRDefault="00B23540" w:rsidP="00B23540">
            <w:pPr>
              <w:autoSpaceDE w:val="0"/>
              <w:autoSpaceDN w:val="0"/>
              <w:rPr>
                <w:rFonts w:asciiTheme="minorHAnsi" w:hAnsiTheme="minorHAnsi"/>
                <w:b/>
                <w:noProof/>
                <w:color w:val="000000" w:themeColor="text1"/>
                <w:lang w:val="es-ES"/>
              </w:rPr>
            </w:pPr>
          </w:p>
          <w:p w:rsidR="00B23540" w:rsidRPr="0056575B" w:rsidRDefault="00B23540" w:rsidP="00B23540">
            <w:pPr>
              <w:autoSpaceDE w:val="0"/>
              <w:autoSpaceDN w:val="0"/>
              <w:rPr>
                <w:rFonts w:asciiTheme="minorHAnsi" w:hAnsiTheme="minorHAnsi"/>
                <w:noProof/>
              </w:rPr>
            </w:pPr>
          </w:p>
        </w:tc>
      </w:tr>
      <w:tr w:rsidR="00B23540" w:rsidRPr="0056575B" w:rsidTr="0036069F">
        <w:trPr>
          <w:trHeight w:val="1043"/>
        </w:trPr>
        <w:tc>
          <w:tcPr>
            <w:tcW w:w="9540" w:type="dxa"/>
            <w:gridSpan w:val="2"/>
            <w:tcBorders>
              <w:top w:val="dotted" w:sz="4" w:space="0" w:color="auto"/>
            </w:tcBorders>
          </w:tcPr>
          <w:p w:rsidR="00B23540" w:rsidRDefault="00B23540" w:rsidP="00B23540">
            <w:pPr>
              <w:autoSpaceDE w:val="0"/>
              <w:autoSpaceDN w:val="0"/>
              <w:jc w:val="center"/>
              <w:rPr>
                <w:rFonts w:asciiTheme="minorHAnsi" w:hAnsiTheme="minorHAnsi"/>
                <w:b/>
                <w:noProof/>
              </w:rPr>
            </w:pPr>
            <w:r w:rsidRPr="0056575B">
              <w:rPr>
                <w:rFonts w:asciiTheme="minorHAnsi" w:hAnsiTheme="minorHAnsi"/>
                <w:b/>
                <w:noProof/>
              </w:rPr>
              <w:t>Meeting Times and Locations</w:t>
            </w:r>
          </w:p>
          <w:p w:rsidR="00B23540" w:rsidRPr="008522AF" w:rsidRDefault="00B23540" w:rsidP="00B23540">
            <w:pPr>
              <w:autoSpaceDE w:val="0"/>
              <w:autoSpaceDN w:val="0"/>
              <w:rPr>
                <w:rFonts w:asciiTheme="minorHAnsi" w:hAnsiTheme="minorHAnsi"/>
                <w:noProof/>
              </w:rPr>
            </w:pPr>
            <w:r>
              <w:rPr>
                <w:rFonts w:asciiTheme="minorHAnsi" w:hAnsiTheme="minorHAnsi"/>
                <w:noProof/>
              </w:rPr>
              <w:t xml:space="preserve">                           SWRK 480</w:t>
            </w:r>
            <w:r w:rsidRPr="008522AF">
              <w:rPr>
                <w:rFonts w:asciiTheme="minorHAnsi" w:hAnsiTheme="minorHAnsi"/>
                <w:noProof/>
              </w:rPr>
              <w:t>: TBD</w:t>
            </w:r>
          </w:p>
          <w:p w:rsidR="00B23540" w:rsidRDefault="00B23540" w:rsidP="00B23540">
            <w:pPr>
              <w:autoSpaceDE w:val="0"/>
              <w:autoSpaceDN w:val="0"/>
              <w:ind w:left="1440"/>
              <w:rPr>
                <w:rFonts w:asciiTheme="minorHAnsi" w:hAnsiTheme="minorHAnsi"/>
                <w:noProof/>
              </w:rPr>
            </w:pPr>
            <w:r>
              <w:rPr>
                <w:rFonts w:asciiTheme="minorHAnsi" w:hAnsiTheme="minorHAnsi"/>
                <w:noProof/>
              </w:rPr>
              <w:t xml:space="preserve">SWRK 481: Seminar I </w:t>
            </w:r>
            <w:r w:rsidRPr="0056575B">
              <w:rPr>
                <w:rFonts w:asciiTheme="minorHAnsi" w:hAnsiTheme="minorHAnsi"/>
                <w:noProof/>
              </w:rPr>
              <w:t>– Day, Time, Room Location</w:t>
            </w:r>
          </w:p>
          <w:p w:rsidR="00B23540" w:rsidRPr="0056575B" w:rsidRDefault="00B23540" w:rsidP="00B23540">
            <w:pPr>
              <w:autoSpaceDE w:val="0"/>
              <w:autoSpaceDN w:val="0"/>
              <w:jc w:val="center"/>
              <w:rPr>
                <w:rFonts w:asciiTheme="minorHAnsi" w:hAnsiTheme="minorHAnsi"/>
                <w:noProof/>
              </w:rPr>
            </w:pPr>
            <w:r>
              <w:rPr>
                <w:rFonts w:asciiTheme="minorHAnsi" w:hAnsiTheme="minorHAnsi"/>
                <w:noProof/>
              </w:rPr>
              <w:t xml:space="preserve"> Semester Year: Monday, Month Day, Year through Friday, Month Day, Year</w:t>
            </w:r>
          </w:p>
        </w:tc>
      </w:tr>
    </w:tbl>
    <w:p w:rsidR="00A86A8E" w:rsidRPr="0056575B" w:rsidRDefault="00A86A8E" w:rsidP="00A86A8E">
      <w:pPr>
        <w:rPr>
          <w:rFonts w:asciiTheme="minorHAnsi" w:hAnsiTheme="minorHAnsi" w:cs="Arial"/>
          <w:u w:val="single"/>
        </w:rPr>
      </w:pPr>
    </w:p>
    <w:p w:rsidR="001970F1" w:rsidRPr="0056575B" w:rsidRDefault="005A6E4B" w:rsidP="00553431">
      <w:pPr>
        <w:rPr>
          <w:rFonts w:asciiTheme="minorHAnsi" w:hAnsiTheme="minorHAnsi" w:cs="Calibri"/>
          <w:b/>
          <w:bCs/>
        </w:rPr>
      </w:pPr>
      <w:r w:rsidRPr="0056575B">
        <w:rPr>
          <w:rFonts w:asciiTheme="minorHAnsi" w:hAnsiTheme="minorHAnsi" w:cs="Calibri"/>
          <w:b/>
          <w:bCs/>
        </w:rPr>
        <w:t>C</w:t>
      </w:r>
      <w:r w:rsidR="00553431">
        <w:rPr>
          <w:rFonts w:asciiTheme="minorHAnsi" w:hAnsiTheme="minorHAnsi" w:cs="Calibri"/>
          <w:b/>
          <w:bCs/>
        </w:rPr>
        <w:t>ourse Description</w:t>
      </w:r>
    </w:p>
    <w:p w:rsidR="00B44543" w:rsidRPr="00996D0A" w:rsidRDefault="00B44543" w:rsidP="00292711">
      <w:pPr>
        <w:rPr>
          <w:rFonts w:asciiTheme="minorHAnsi" w:hAnsiTheme="minorHAnsi"/>
        </w:rPr>
      </w:pPr>
      <w:r w:rsidRPr="00996D0A">
        <w:rPr>
          <w:rFonts w:asciiTheme="minorHAnsi" w:hAnsiTheme="minorHAnsi"/>
        </w:rPr>
        <w:t>SWRK 480</w:t>
      </w:r>
      <w:r w:rsidR="00335B0A" w:rsidRPr="00996D0A">
        <w:rPr>
          <w:rFonts w:asciiTheme="minorHAnsi" w:hAnsiTheme="minorHAnsi"/>
        </w:rPr>
        <w:t xml:space="preserve"> </w:t>
      </w:r>
      <w:r w:rsidRPr="00996D0A">
        <w:rPr>
          <w:rFonts w:asciiTheme="minorHAnsi" w:hAnsiTheme="minorHAnsi"/>
        </w:rPr>
        <w:t xml:space="preserve">Social Work Field Practicum I </w:t>
      </w:r>
      <w:r w:rsidR="001970F1" w:rsidRPr="00996D0A">
        <w:rPr>
          <w:rFonts w:asciiTheme="minorHAnsi" w:hAnsiTheme="minorHAnsi"/>
        </w:rPr>
        <w:t xml:space="preserve">Prerequisites: SWRK </w:t>
      </w:r>
      <w:r w:rsidR="00B931CF" w:rsidRPr="00996D0A">
        <w:rPr>
          <w:rFonts w:asciiTheme="minorHAnsi" w:hAnsiTheme="minorHAnsi"/>
        </w:rPr>
        <w:t xml:space="preserve">345, 378, </w:t>
      </w:r>
      <w:r w:rsidR="001970F1" w:rsidRPr="00996D0A">
        <w:rPr>
          <w:rFonts w:asciiTheme="minorHAnsi" w:hAnsiTheme="minorHAnsi"/>
        </w:rPr>
        <w:t xml:space="preserve">381, </w:t>
      </w:r>
      <w:r w:rsidRPr="00996D0A">
        <w:rPr>
          <w:rFonts w:asciiTheme="minorHAnsi" w:hAnsiTheme="minorHAnsi"/>
        </w:rPr>
        <w:t>field director approval and senior standing</w:t>
      </w:r>
      <w:r w:rsidR="004220A8" w:rsidRPr="00996D0A">
        <w:rPr>
          <w:rFonts w:asciiTheme="minorHAnsi" w:hAnsiTheme="minorHAnsi"/>
        </w:rPr>
        <w:t xml:space="preserve">. </w:t>
      </w:r>
      <w:r w:rsidRPr="00996D0A">
        <w:rPr>
          <w:rFonts w:asciiTheme="minorHAnsi" w:hAnsiTheme="minorHAnsi"/>
        </w:rPr>
        <w:t xml:space="preserve">Co </w:t>
      </w:r>
      <w:r w:rsidR="00B931CF" w:rsidRPr="00996D0A">
        <w:rPr>
          <w:rFonts w:asciiTheme="minorHAnsi" w:hAnsiTheme="minorHAnsi"/>
        </w:rPr>
        <w:t>requisite</w:t>
      </w:r>
      <w:r w:rsidRPr="00996D0A">
        <w:rPr>
          <w:rFonts w:asciiTheme="minorHAnsi" w:hAnsiTheme="minorHAnsi"/>
        </w:rPr>
        <w:t>: SWRK 481</w:t>
      </w:r>
      <w:r w:rsidR="001970F1" w:rsidRPr="00996D0A">
        <w:rPr>
          <w:rFonts w:asciiTheme="minorHAnsi" w:hAnsiTheme="minorHAnsi"/>
        </w:rPr>
        <w:t xml:space="preserve"> – Social Work </w:t>
      </w:r>
      <w:r w:rsidRPr="00996D0A">
        <w:rPr>
          <w:rFonts w:asciiTheme="minorHAnsi" w:hAnsiTheme="minorHAnsi"/>
        </w:rPr>
        <w:t>practice experience in a social service agency (Grading: Pass/Fail)</w:t>
      </w:r>
    </w:p>
    <w:p w:rsidR="00B44543" w:rsidRPr="00996D0A" w:rsidRDefault="00B44543" w:rsidP="00292711">
      <w:pPr>
        <w:rPr>
          <w:rFonts w:asciiTheme="minorHAnsi" w:hAnsiTheme="minorHAnsi"/>
        </w:rPr>
      </w:pPr>
    </w:p>
    <w:p w:rsidR="00335B0A" w:rsidRPr="00E56BCD" w:rsidRDefault="00B44543" w:rsidP="00292711">
      <w:pPr>
        <w:rPr>
          <w:rFonts w:asciiTheme="minorHAnsi" w:hAnsiTheme="minorHAnsi"/>
        </w:rPr>
      </w:pPr>
      <w:r w:rsidRPr="00996D0A">
        <w:rPr>
          <w:rFonts w:asciiTheme="minorHAnsi" w:hAnsiTheme="minorHAnsi"/>
        </w:rPr>
        <w:t>SWRK 481 Prerequisites: Social Work Field Seminar I Prerequisites: SWRK 345, 378, 381, and admission to the field internship, and senior standing. Co requisite: SWRK 480: Integration of the knowledge, skills, values, and experiences gained in the internship.</w:t>
      </w:r>
      <w:r w:rsidR="001970F1" w:rsidRPr="00E56BCD">
        <w:rPr>
          <w:rFonts w:asciiTheme="minorHAnsi" w:hAnsiTheme="minorHAnsi"/>
        </w:rPr>
        <w:t xml:space="preserve"> </w:t>
      </w:r>
    </w:p>
    <w:p w:rsidR="001970F1" w:rsidRPr="00E56BCD" w:rsidRDefault="001970F1" w:rsidP="00292711">
      <w:pPr>
        <w:rPr>
          <w:rFonts w:asciiTheme="minorHAnsi" w:hAnsiTheme="minorHAnsi"/>
        </w:rPr>
      </w:pPr>
    </w:p>
    <w:p w:rsidR="0066170C" w:rsidRPr="00E56BCD" w:rsidRDefault="001970F1" w:rsidP="00292711">
      <w:pPr>
        <w:rPr>
          <w:rFonts w:asciiTheme="minorHAnsi" w:hAnsiTheme="minorHAnsi"/>
        </w:rPr>
      </w:pPr>
      <w:r w:rsidRPr="00E56BCD">
        <w:rPr>
          <w:rFonts w:asciiTheme="minorHAnsi" w:hAnsiTheme="minorHAnsi"/>
        </w:rPr>
        <w:t xml:space="preserve">SWRK 480/481 </w:t>
      </w:r>
      <w:r w:rsidR="00E56BCD" w:rsidRPr="00E56BCD">
        <w:rPr>
          <w:rFonts w:asciiTheme="minorHAnsi" w:hAnsiTheme="minorHAnsi"/>
        </w:rPr>
        <w:t>are</w:t>
      </w:r>
      <w:r w:rsidRPr="00E56BCD">
        <w:rPr>
          <w:rFonts w:asciiTheme="minorHAnsi" w:hAnsiTheme="minorHAnsi"/>
        </w:rPr>
        <w:t xml:space="preserve"> </w:t>
      </w:r>
      <w:r w:rsidRPr="00E56BCD">
        <w:rPr>
          <w:rFonts w:asciiTheme="minorHAnsi" w:hAnsiTheme="minorHAnsi"/>
          <w:u w:val="single"/>
        </w:rPr>
        <w:t>capstone courses</w:t>
      </w:r>
      <w:r w:rsidRPr="00E56BCD">
        <w:rPr>
          <w:rFonts w:asciiTheme="minorHAnsi" w:hAnsiTheme="minorHAnsi"/>
        </w:rPr>
        <w:t xml:space="preserve"> in the BSW program major. Students enrolled in the field practicum courses (SWRK 480 and 482) simultaneously enroll in the accompanying integrative field seminars (SWRK 481 and 483).</w:t>
      </w:r>
    </w:p>
    <w:p w:rsidR="001970F1" w:rsidRPr="00E56BCD" w:rsidRDefault="001970F1" w:rsidP="00292711">
      <w:pPr>
        <w:rPr>
          <w:rFonts w:asciiTheme="minorHAnsi" w:hAnsiTheme="minorHAnsi"/>
        </w:rPr>
      </w:pPr>
      <w:r w:rsidRPr="00E56BCD">
        <w:rPr>
          <w:rFonts w:asciiTheme="minorHAnsi" w:hAnsiTheme="minorHAnsi"/>
        </w:rPr>
        <w:t xml:space="preserve"> </w:t>
      </w:r>
    </w:p>
    <w:p w:rsidR="001970F1" w:rsidRPr="00E56BCD" w:rsidRDefault="0066170C" w:rsidP="0066170C">
      <w:pPr>
        <w:rPr>
          <w:rFonts w:asciiTheme="minorHAnsi" w:hAnsiTheme="minorHAnsi"/>
          <w:b/>
        </w:rPr>
      </w:pPr>
      <w:r w:rsidRPr="00E56BCD">
        <w:rPr>
          <w:rFonts w:asciiTheme="minorHAnsi" w:hAnsiTheme="minorHAnsi"/>
          <w:b/>
          <w:color w:val="000000"/>
        </w:rPr>
        <w:t>C</w:t>
      </w:r>
      <w:r w:rsidR="00553431" w:rsidRPr="00E56BCD">
        <w:rPr>
          <w:rFonts w:asciiTheme="minorHAnsi" w:hAnsiTheme="minorHAnsi"/>
          <w:b/>
          <w:color w:val="000000"/>
        </w:rPr>
        <w:t>riteria</w:t>
      </w:r>
      <w:r w:rsidRPr="00E56BCD">
        <w:rPr>
          <w:rFonts w:asciiTheme="minorHAnsi" w:hAnsiTheme="minorHAnsi"/>
          <w:b/>
          <w:color w:val="000000"/>
        </w:rPr>
        <w:t xml:space="preserve"> </w:t>
      </w:r>
      <w:r w:rsidR="00553431" w:rsidRPr="00E56BCD">
        <w:rPr>
          <w:rFonts w:asciiTheme="minorHAnsi" w:hAnsiTheme="minorHAnsi"/>
          <w:b/>
          <w:color w:val="000000"/>
        </w:rPr>
        <w:t>for grading Field Seminar and</w:t>
      </w:r>
      <w:r w:rsidRPr="00E56BCD">
        <w:rPr>
          <w:rFonts w:asciiTheme="minorHAnsi" w:hAnsiTheme="minorHAnsi"/>
          <w:b/>
          <w:color w:val="000000"/>
        </w:rPr>
        <w:t xml:space="preserve"> F</w:t>
      </w:r>
      <w:r w:rsidR="00553431" w:rsidRPr="00E56BCD">
        <w:rPr>
          <w:rFonts w:asciiTheme="minorHAnsi" w:hAnsiTheme="minorHAnsi"/>
          <w:b/>
          <w:color w:val="000000"/>
        </w:rPr>
        <w:t>ield Practicum</w:t>
      </w:r>
    </w:p>
    <w:p w:rsidR="0066170C" w:rsidRPr="00E56BCD" w:rsidRDefault="0066170C" w:rsidP="0066170C">
      <w:pPr>
        <w:pStyle w:val="NormalWeb"/>
        <w:rPr>
          <w:rFonts w:asciiTheme="minorHAnsi" w:hAnsiTheme="minorHAnsi"/>
          <w:color w:val="000000"/>
        </w:rPr>
      </w:pPr>
      <w:r w:rsidRPr="00E56BCD">
        <w:rPr>
          <w:rFonts w:asciiTheme="minorHAnsi" w:hAnsiTheme="minorHAnsi"/>
          <w:color w:val="000000"/>
        </w:rPr>
        <w:t xml:space="preserve">Students are evaluated in both their Field Practicum by their Field Instructor (based upon their field performance) and in Field Seminar by their Field Liaison (based upon the assignments described below). Field Practicum courses are PASS/FAIL and Field Seminar courses are graded. </w:t>
      </w:r>
    </w:p>
    <w:p w:rsidR="00553431" w:rsidRPr="00E56BCD" w:rsidRDefault="00553431" w:rsidP="00553431">
      <w:pPr>
        <w:rPr>
          <w:rFonts w:asciiTheme="minorHAnsi" w:hAnsiTheme="minorHAnsi"/>
          <w:color w:val="000000"/>
        </w:rPr>
      </w:pPr>
    </w:p>
    <w:p w:rsidR="00B23540" w:rsidRDefault="00B23540">
      <w:pPr>
        <w:rPr>
          <w:rFonts w:asciiTheme="minorHAnsi" w:hAnsiTheme="minorHAnsi"/>
          <w:b/>
          <w:color w:val="000000"/>
        </w:rPr>
      </w:pPr>
      <w:r>
        <w:rPr>
          <w:rFonts w:asciiTheme="minorHAnsi" w:hAnsiTheme="minorHAnsi"/>
          <w:b/>
          <w:color w:val="000000"/>
        </w:rPr>
        <w:br w:type="page"/>
      </w:r>
    </w:p>
    <w:p w:rsidR="00553431" w:rsidRPr="00E56BCD" w:rsidRDefault="0066170C" w:rsidP="00553431">
      <w:pPr>
        <w:rPr>
          <w:rFonts w:asciiTheme="minorHAnsi" w:hAnsiTheme="minorHAnsi"/>
          <w:b/>
          <w:color w:val="000000"/>
        </w:rPr>
      </w:pPr>
      <w:r w:rsidRPr="00E56BCD">
        <w:rPr>
          <w:rFonts w:asciiTheme="minorHAnsi" w:hAnsiTheme="minorHAnsi"/>
          <w:b/>
          <w:color w:val="000000"/>
        </w:rPr>
        <w:lastRenderedPageBreak/>
        <w:t>Grading Scale for Field Practicum</w:t>
      </w:r>
      <w:r w:rsidR="00335B0A" w:rsidRPr="00E56BCD">
        <w:rPr>
          <w:rFonts w:asciiTheme="minorHAnsi" w:hAnsiTheme="minorHAnsi"/>
          <w:b/>
          <w:color w:val="000000"/>
        </w:rPr>
        <w:t xml:space="preserve"> </w:t>
      </w:r>
    </w:p>
    <w:p w:rsidR="00E67DD6" w:rsidRPr="00E56BCD" w:rsidRDefault="00F80F20" w:rsidP="00553431">
      <w:pPr>
        <w:rPr>
          <w:rFonts w:asciiTheme="minorHAnsi" w:hAnsiTheme="minorHAnsi"/>
          <w:b/>
          <w:color w:val="000000"/>
        </w:rPr>
      </w:pPr>
      <w:r w:rsidRPr="00E56BCD">
        <w:rPr>
          <w:rFonts w:asciiTheme="minorHAnsi" w:hAnsiTheme="minorHAnsi"/>
          <w:color w:val="000000"/>
        </w:rPr>
        <w:t>SWRK 480</w:t>
      </w:r>
      <w:r w:rsidR="00960DE5" w:rsidRPr="00E56BCD">
        <w:rPr>
          <w:rFonts w:asciiTheme="minorHAnsi" w:hAnsiTheme="minorHAnsi"/>
          <w:color w:val="000000"/>
        </w:rPr>
        <w:t xml:space="preserve"> </w:t>
      </w:r>
    </w:p>
    <w:p w:rsidR="00E67DD6" w:rsidRPr="00E56BCD" w:rsidRDefault="00F80F20" w:rsidP="00E67DD6">
      <w:pPr>
        <w:ind w:firstLine="720"/>
        <w:rPr>
          <w:rFonts w:asciiTheme="minorHAnsi" w:hAnsiTheme="minorHAnsi"/>
          <w:color w:val="000000"/>
        </w:rPr>
      </w:pPr>
      <w:r w:rsidRPr="00E56BCD">
        <w:rPr>
          <w:rFonts w:asciiTheme="minorHAnsi" w:hAnsiTheme="minorHAnsi"/>
          <w:color w:val="000000"/>
        </w:rPr>
        <w:t>Pass</w:t>
      </w:r>
      <w:r w:rsidR="00E67DD6" w:rsidRPr="00E56BCD">
        <w:rPr>
          <w:rFonts w:asciiTheme="minorHAnsi" w:hAnsiTheme="minorHAnsi"/>
          <w:color w:val="000000"/>
        </w:rPr>
        <w:t xml:space="preserve"> </w:t>
      </w:r>
      <w:r w:rsidRPr="00E56BCD">
        <w:rPr>
          <w:rFonts w:asciiTheme="minorHAnsi" w:hAnsiTheme="minorHAnsi"/>
          <w:color w:val="000000"/>
        </w:rPr>
        <w:t xml:space="preserve">= </w:t>
      </w:r>
      <w:r w:rsidR="00917EE8" w:rsidRPr="00E56BCD">
        <w:rPr>
          <w:rFonts w:asciiTheme="minorHAnsi" w:hAnsiTheme="minorHAnsi"/>
          <w:color w:val="000000"/>
        </w:rPr>
        <w:t>1.5</w:t>
      </w:r>
      <w:r w:rsidR="00E67DD6" w:rsidRPr="00E56BCD">
        <w:rPr>
          <w:rFonts w:asciiTheme="minorHAnsi" w:hAnsiTheme="minorHAnsi"/>
          <w:color w:val="000000"/>
        </w:rPr>
        <w:t>-3 points for</w:t>
      </w:r>
      <w:r w:rsidRPr="00E56BCD">
        <w:rPr>
          <w:rFonts w:asciiTheme="minorHAnsi" w:hAnsiTheme="minorHAnsi"/>
          <w:color w:val="000000"/>
        </w:rPr>
        <w:t xml:space="preserve"> each competency</w:t>
      </w:r>
      <w:r w:rsidR="00E67DD6" w:rsidRPr="00E56BCD">
        <w:rPr>
          <w:rFonts w:asciiTheme="minorHAnsi" w:hAnsiTheme="minorHAnsi"/>
          <w:color w:val="000000"/>
        </w:rPr>
        <w:t xml:space="preserve"> rating on</w:t>
      </w:r>
      <w:r w:rsidR="00B931CF" w:rsidRPr="00E56BCD">
        <w:rPr>
          <w:rFonts w:asciiTheme="minorHAnsi" w:hAnsiTheme="minorHAnsi"/>
          <w:color w:val="000000"/>
        </w:rPr>
        <w:t xml:space="preserve"> the learning plan/evaluation</w:t>
      </w:r>
      <w:r w:rsidRPr="00E56BCD">
        <w:rPr>
          <w:rFonts w:asciiTheme="minorHAnsi" w:hAnsiTheme="minorHAnsi"/>
          <w:color w:val="000000"/>
        </w:rPr>
        <w:t xml:space="preserve">   </w:t>
      </w:r>
    </w:p>
    <w:p w:rsidR="00F80F20" w:rsidRPr="00E56BCD" w:rsidRDefault="00F80F20" w:rsidP="00E67DD6">
      <w:pPr>
        <w:ind w:firstLine="720"/>
        <w:rPr>
          <w:rFonts w:asciiTheme="minorHAnsi" w:hAnsiTheme="minorHAnsi"/>
          <w:color w:val="000000"/>
        </w:rPr>
      </w:pPr>
      <w:r w:rsidRPr="00E56BCD">
        <w:rPr>
          <w:rFonts w:asciiTheme="minorHAnsi" w:hAnsiTheme="minorHAnsi"/>
          <w:color w:val="000000"/>
        </w:rPr>
        <w:t>Fail = 1 point or below in ANY competency</w:t>
      </w:r>
      <w:r w:rsidR="00E67DD6" w:rsidRPr="00E56BCD">
        <w:rPr>
          <w:rFonts w:asciiTheme="minorHAnsi" w:hAnsiTheme="minorHAnsi"/>
          <w:color w:val="000000"/>
        </w:rPr>
        <w:t xml:space="preserve"> rating on the learning plan/evaluation</w:t>
      </w:r>
    </w:p>
    <w:p w:rsidR="00335B0A" w:rsidRPr="00335B0A" w:rsidRDefault="00335B0A" w:rsidP="00E67DD6">
      <w:pPr>
        <w:rPr>
          <w:rFonts w:asciiTheme="minorHAnsi" w:hAnsiTheme="minorHAnsi"/>
          <w:color w:val="000000"/>
          <w:highlight w:val="green"/>
        </w:rPr>
      </w:pPr>
    </w:p>
    <w:p w:rsidR="00960DE5" w:rsidRDefault="00960DE5" w:rsidP="0066170C">
      <w:pPr>
        <w:rPr>
          <w:rFonts w:asciiTheme="minorHAnsi" w:hAnsiTheme="minorHAnsi"/>
          <w:b/>
          <w:bCs/>
        </w:rPr>
      </w:pPr>
    </w:p>
    <w:p w:rsidR="0066170C" w:rsidRPr="0056575B" w:rsidRDefault="0066170C" w:rsidP="00553431">
      <w:pPr>
        <w:rPr>
          <w:rFonts w:asciiTheme="minorHAnsi" w:hAnsiTheme="minorHAnsi"/>
          <w:b/>
          <w:bCs/>
        </w:rPr>
      </w:pPr>
      <w:r w:rsidRPr="0056575B">
        <w:rPr>
          <w:rFonts w:asciiTheme="minorHAnsi" w:hAnsiTheme="minorHAnsi"/>
          <w:b/>
          <w:bCs/>
        </w:rPr>
        <w:t>Grading Scale</w:t>
      </w:r>
      <w:r>
        <w:rPr>
          <w:rFonts w:asciiTheme="minorHAnsi" w:hAnsiTheme="minorHAnsi"/>
          <w:b/>
          <w:bCs/>
        </w:rPr>
        <w:t xml:space="preserve"> for field seminar</w:t>
      </w:r>
      <w:r w:rsidRPr="0056575B">
        <w:rPr>
          <w:rFonts w:asciiTheme="minorHAnsi" w:hAnsiTheme="minorHAnsi"/>
          <w:b/>
          <w:bCs/>
        </w:rPr>
        <w:t xml:space="preserve"> </w:t>
      </w:r>
    </w:p>
    <w:tbl>
      <w:tblPr>
        <w:tblW w:w="9270" w:type="dxa"/>
        <w:tblInd w:w="108" w:type="dxa"/>
        <w:tblLook w:val="04A0" w:firstRow="1" w:lastRow="0" w:firstColumn="1" w:lastColumn="0" w:noHBand="0" w:noVBand="1"/>
      </w:tblPr>
      <w:tblGrid>
        <w:gridCol w:w="1854"/>
        <w:gridCol w:w="1854"/>
        <w:gridCol w:w="1854"/>
        <w:gridCol w:w="1854"/>
        <w:gridCol w:w="1854"/>
      </w:tblGrid>
      <w:tr w:rsidR="0066170C" w:rsidRPr="0056575B" w:rsidTr="0066170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A = 90 – 100%</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B = 80 – 89%</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C = 70 – 79%</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D = 60 – 69%</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F = Below 60%</w:t>
            </w:r>
          </w:p>
        </w:tc>
      </w:tr>
      <w:tr w:rsidR="0066170C" w:rsidRPr="0056575B" w:rsidTr="0066170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100 – 90 pts</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89.9 – 80 pts</w:t>
            </w:r>
          </w:p>
        </w:tc>
        <w:tc>
          <w:tcPr>
            <w:tcW w:w="1854" w:type="dxa"/>
            <w:shd w:val="clear" w:color="auto" w:fill="auto"/>
          </w:tcPr>
          <w:p w:rsidR="0066170C" w:rsidRPr="0056575B" w:rsidRDefault="0066170C" w:rsidP="0066170C">
            <w:pPr>
              <w:autoSpaceDE w:val="0"/>
              <w:autoSpaceDN w:val="0"/>
              <w:adjustRightInd w:val="0"/>
              <w:jc w:val="center"/>
              <w:rPr>
                <w:rFonts w:asciiTheme="minorHAnsi" w:hAnsiTheme="minorHAnsi" w:cs="Arial"/>
              </w:rPr>
            </w:pPr>
            <w:r w:rsidRPr="0056575B">
              <w:rPr>
                <w:rFonts w:asciiTheme="minorHAnsi" w:hAnsiTheme="minorHAnsi" w:cs="Arial"/>
              </w:rPr>
              <w:t>79.9 – 70 pts</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69.9 – 60 pts</w:t>
            </w:r>
          </w:p>
        </w:tc>
        <w:tc>
          <w:tcPr>
            <w:tcW w:w="1854" w:type="dxa"/>
            <w:shd w:val="clear" w:color="auto" w:fill="auto"/>
          </w:tcPr>
          <w:p w:rsidR="0066170C"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&lt; 60 pts</w:t>
            </w:r>
          </w:p>
          <w:p w:rsidR="003E23CA" w:rsidRPr="0056575B" w:rsidRDefault="003E23CA" w:rsidP="0066170C">
            <w:pPr>
              <w:autoSpaceDE w:val="0"/>
              <w:autoSpaceDN w:val="0"/>
              <w:adjustRightInd w:val="0"/>
              <w:ind w:left="162"/>
              <w:jc w:val="center"/>
              <w:rPr>
                <w:rFonts w:asciiTheme="minorHAnsi" w:hAnsiTheme="minorHAnsi" w:cs="Arial"/>
              </w:rPr>
            </w:pPr>
          </w:p>
        </w:tc>
      </w:tr>
    </w:tbl>
    <w:p w:rsidR="00047107" w:rsidRDefault="003E23CA" w:rsidP="00292711">
      <w:pPr>
        <w:rPr>
          <w:rFonts w:asciiTheme="minorHAnsi" w:hAnsiTheme="minorHAnsi"/>
        </w:rPr>
      </w:pPr>
      <w:r w:rsidRPr="002E24DB">
        <w:rPr>
          <w:rFonts w:asciiTheme="minorHAnsi" w:hAnsiTheme="minorHAnsi"/>
        </w:rPr>
        <w:t xml:space="preserve">Students must </w:t>
      </w:r>
      <w:r w:rsidR="0029139D" w:rsidRPr="002E24DB">
        <w:rPr>
          <w:rFonts w:asciiTheme="minorHAnsi" w:hAnsiTheme="minorHAnsi"/>
        </w:rPr>
        <w:t xml:space="preserve">successfully complete both </w:t>
      </w:r>
      <w:r w:rsidR="00376973" w:rsidRPr="002E24DB">
        <w:rPr>
          <w:rFonts w:asciiTheme="minorHAnsi" w:hAnsiTheme="minorHAnsi"/>
        </w:rPr>
        <w:t xml:space="preserve">SWRK 480 </w:t>
      </w:r>
      <w:r w:rsidR="0029139D" w:rsidRPr="002E24DB">
        <w:rPr>
          <w:rFonts w:asciiTheme="minorHAnsi" w:hAnsiTheme="minorHAnsi"/>
        </w:rPr>
        <w:t>(Social Work Field Practicum I) with a pass.  S</w:t>
      </w:r>
      <w:r w:rsidRPr="002E24DB">
        <w:rPr>
          <w:rFonts w:asciiTheme="minorHAnsi" w:hAnsiTheme="minorHAnsi"/>
        </w:rPr>
        <w:t xml:space="preserve">tudents must </w:t>
      </w:r>
      <w:r w:rsidR="0029139D" w:rsidRPr="002E24DB">
        <w:rPr>
          <w:rFonts w:asciiTheme="minorHAnsi" w:hAnsiTheme="minorHAnsi"/>
        </w:rPr>
        <w:t>successfully complete</w:t>
      </w:r>
      <w:r w:rsidR="00843B9E" w:rsidRPr="002E24DB">
        <w:rPr>
          <w:rFonts w:asciiTheme="minorHAnsi" w:hAnsiTheme="minorHAnsi"/>
        </w:rPr>
        <w:t xml:space="preserve"> SWRK 48</w:t>
      </w:r>
      <w:r w:rsidRPr="002E24DB">
        <w:rPr>
          <w:rFonts w:asciiTheme="minorHAnsi" w:hAnsiTheme="minorHAnsi"/>
        </w:rPr>
        <w:t>1</w:t>
      </w:r>
      <w:r w:rsidR="0029139D" w:rsidRPr="002E24DB">
        <w:rPr>
          <w:rFonts w:asciiTheme="minorHAnsi" w:hAnsiTheme="minorHAnsi"/>
        </w:rPr>
        <w:t xml:space="preserve"> (Social Work Field Seminar I) </w:t>
      </w:r>
      <w:r w:rsidRPr="002E24DB">
        <w:rPr>
          <w:rFonts w:asciiTheme="minorHAnsi" w:hAnsiTheme="minorHAnsi"/>
        </w:rPr>
        <w:t xml:space="preserve">with a </w:t>
      </w:r>
      <w:r w:rsidR="00843B9E" w:rsidRPr="002E24DB">
        <w:rPr>
          <w:rFonts w:asciiTheme="minorHAnsi" w:hAnsiTheme="minorHAnsi"/>
        </w:rPr>
        <w:t>“C” grade or hi</w:t>
      </w:r>
      <w:r w:rsidR="0020635C" w:rsidRPr="002E24DB">
        <w:rPr>
          <w:rFonts w:asciiTheme="minorHAnsi" w:hAnsiTheme="minorHAnsi"/>
        </w:rPr>
        <w:t>gher</w:t>
      </w:r>
      <w:r w:rsidR="00843B9E" w:rsidRPr="002E24DB">
        <w:rPr>
          <w:rFonts w:asciiTheme="minorHAnsi" w:hAnsiTheme="minorHAnsi"/>
        </w:rPr>
        <w:t xml:space="preserve">.  </w:t>
      </w:r>
      <w:r w:rsidRPr="002E24DB">
        <w:rPr>
          <w:rFonts w:asciiTheme="minorHAnsi" w:hAnsiTheme="minorHAnsi"/>
        </w:rPr>
        <w:t xml:space="preserve"> Failure to successful</w:t>
      </w:r>
      <w:r w:rsidR="0029139D" w:rsidRPr="002E24DB">
        <w:rPr>
          <w:rFonts w:asciiTheme="minorHAnsi" w:hAnsiTheme="minorHAnsi"/>
        </w:rPr>
        <w:t>ly pass both courses in the first semester</w:t>
      </w:r>
      <w:r w:rsidRPr="002E24DB">
        <w:rPr>
          <w:rFonts w:asciiTheme="minorHAnsi" w:hAnsiTheme="minorHAnsi"/>
        </w:rPr>
        <w:t xml:space="preserve"> will re</w:t>
      </w:r>
      <w:r w:rsidR="00FA395D" w:rsidRPr="002E24DB">
        <w:rPr>
          <w:rFonts w:asciiTheme="minorHAnsi" w:hAnsiTheme="minorHAnsi"/>
        </w:rPr>
        <w:t>sult in repeating both SWRK 480/</w:t>
      </w:r>
      <w:r w:rsidRPr="002E24DB">
        <w:rPr>
          <w:rFonts w:asciiTheme="minorHAnsi" w:hAnsiTheme="minorHAnsi"/>
        </w:rPr>
        <w:t>481.</w:t>
      </w:r>
    </w:p>
    <w:p w:rsidR="003E23CA" w:rsidRPr="0056575B" w:rsidRDefault="003E23CA" w:rsidP="00292711">
      <w:pPr>
        <w:rPr>
          <w:rFonts w:asciiTheme="minorHAnsi" w:hAnsiTheme="minorHAnsi"/>
        </w:rPr>
      </w:pPr>
    </w:p>
    <w:p w:rsidR="00047107" w:rsidRPr="0056575B" w:rsidRDefault="00047107" w:rsidP="00292711">
      <w:pPr>
        <w:rPr>
          <w:rFonts w:asciiTheme="minorHAnsi" w:hAnsiTheme="minorHAnsi"/>
        </w:rPr>
      </w:pPr>
      <w:r w:rsidRPr="0056575B">
        <w:rPr>
          <w:rFonts w:asciiTheme="minorHAnsi" w:hAnsiTheme="minorHAnsi"/>
        </w:rPr>
        <w:t>The purposes of the field practicum and integrative seminar are twofold:</w:t>
      </w:r>
    </w:p>
    <w:p w:rsidR="00D56B20" w:rsidRPr="0056575B" w:rsidRDefault="00D56B20" w:rsidP="00292711">
      <w:pPr>
        <w:rPr>
          <w:rFonts w:asciiTheme="minorHAnsi" w:hAnsiTheme="minorHAnsi"/>
        </w:rPr>
      </w:pPr>
    </w:p>
    <w:p w:rsidR="00047107" w:rsidRPr="0056575B" w:rsidRDefault="00047107" w:rsidP="00706247">
      <w:pPr>
        <w:numPr>
          <w:ilvl w:val="0"/>
          <w:numId w:val="6"/>
        </w:numPr>
        <w:rPr>
          <w:rFonts w:asciiTheme="minorHAnsi" w:hAnsiTheme="minorHAnsi"/>
        </w:rPr>
      </w:pPr>
      <w:r w:rsidRPr="0056575B">
        <w:rPr>
          <w:rFonts w:asciiTheme="minorHAnsi" w:hAnsiTheme="minorHAnsi"/>
        </w:rPr>
        <w:t>To provide BSW students in their final two semesters the opportunity to consciously reflect upon and critically integrate course knowledge, skills and values learned in earlier social work courses with real field experiences;</w:t>
      </w:r>
    </w:p>
    <w:p w:rsidR="00047107" w:rsidRPr="0056575B" w:rsidRDefault="00047107" w:rsidP="00706247">
      <w:pPr>
        <w:numPr>
          <w:ilvl w:val="0"/>
          <w:numId w:val="6"/>
        </w:numPr>
        <w:rPr>
          <w:rFonts w:asciiTheme="minorHAnsi" w:hAnsiTheme="minorHAnsi"/>
        </w:rPr>
      </w:pPr>
      <w:r w:rsidRPr="0056575B">
        <w:rPr>
          <w:rFonts w:asciiTheme="minorHAnsi" w:hAnsiTheme="minorHAnsi"/>
        </w:rPr>
        <w:t xml:space="preserve">To provide students with support and opportunities necessary to demonstrate their integration and application of the ten core competencies identified by the Council on Social Work Education. </w:t>
      </w:r>
    </w:p>
    <w:p w:rsidR="00047107" w:rsidRPr="0056575B" w:rsidRDefault="00047107" w:rsidP="00292711">
      <w:pPr>
        <w:rPr>
          <w:rFonts w:asciiTheme="minorHAnsi" w:hAnsiTheme="minorHAnsi"/>
        </w:rPr>
      </w:pPr>
    </w:p>
    <w:p w:rsidR="00047107" w:rsidRPr="0056575B" w:rsidRDefault="00047107" w:rsidP="00292711">
      <w:pPr>
        <w:rPr>
          <w:rFonts w:asciiTheme="minorHAnsi" w:hAnsiTheme="minorHAnsi"/>
        </w:rPr>
      </w:pPr>
      <w:r w:rsidRPr="0056575B">
        <w:rPr>
          <w:rFonts w:asciiTheme="minorHAnsi" w:hAnsiTheme="minorHAnsi"/>
        </w:rPr>
        <w:t>Through practice of social work tasks identified in the students’ learning plans, along with discussions, activities, and assignments in the integrative seminar, students will review concepts and practice integrative thinking/doing in their emerging professional work.  In order for students to adequately demonstrate competence in each of the core areas, there will be an emphasis in seminar on students:</w:t>
      </w:r>
    </w:p>
    <w:p w:rsidR="00D56B20" w:rsidRPr="0056575B" w:rsidRDefault="00D56B20" w:rsidP="00292711">
      <w:pPr>
        <w:rPr>
          <w:rFonts w:asciiTheme="minorHAnsi" w:hAnsiTheme="minorHAnsi"/>
        </w:rPr>
      </w:pPr>
    </w:p>
    <w:p w:rsidR="00D56B20" w:rsidRPr="0056575B" w:rsidRDefault="00047107" w:rsidP="00706247">
      <w:pPr>
        <w:numPr>
          <w:ilvl w:val="0"/>
          <w:numId w:val="7"/>
        </w:numPr>
        <w:ind w:left="720"/>
        <w:rPr>
          <w:rFonts w:asciiTheme="minorHAnsi" w:hAnsiTheme="minorHAnsi"/>
        </w:rPr>
      </w:pPr>
      <w:r w:rsidRPr="0056575B">
        <w:rPr>
          <w:rFonts w:asciiTheme="minorHAnsi" w:hAnsiTheme="minorHAnsi"/>
        </w:rPr>
        <w:t>Deeply understanding each competency area and the discrete practice behaviors that together provide</w:t>
      </w:r>
      <w:r w:rsidR="00D56B20" w:rsidRPr="0056575B">
        <w:rPr>
          <w:rFonts w:asciiTheme="minorHAnsi" w:hAnsiTheme="minorHAnsi"/>
        </w:rPr>
        <w:t xml:space="preserve"> evidence of competent practice</w:t>
      </w:r>
    </w:p>
    <w:p w:rsidR="00D56B20" w:rsidRPr="0056575B" w:rsidRDefault="00047107" w:rsidP="00706247">
      <w:pPr>
        <w:numPr>
          <w:ilvl w:val="0"/>
          <w:numId w:val="7"/>
        </w:numPr>
        <w:ind w:left="720"/>
        <w:rPr>
          <w:rFonts w:asciiTheme="minorHAnsi" w:hAnsiTheme="minorHAnsi"/>
        </w:rPr>
      </w:pPr>
      <w:r w:rsidRPr="0056575B">
        <w:rPr>
          <w:rFonts w:asciiTheme="minorHAnsi" w:hAnsiTheme="minorHAnsi"/>
        </w:rPr>
        <w:t xml:space="preserve">Employing critical thinking and social work professionalism to approach field and seminar tasks  </w:t>
      </w:r>
    </w:p>
    <w:p w:rsidR="00D56B20" w:rsidRPr="0056575B" w:rsidRDefault="00047107" w:rsidP="00706247">
      <w:pPr>
        <w:numPr>
          <w:ilvl w:val="0"/>
          <w:numId w:val="7"/>
        </w:numPr>
        <w:ind w:left="720"/>
        <w:rPr>
          <w:rFonts w:asciiTheme="minorHAnsi" w:hAnsiTheme="minorHAnsi"/>
        </w:rPr>
      </w:pPr>
      <w:r w:rsidRPr="0056575B">
        <w:rPr>
          <w:rFonts w:asciiTheme="minorHAnsi" w:hAnsiTheme="minorHAnsi"/>
        </w:rPr>
        <w:t xml:space="preserve">Honestly exploring what they do </w:t>
      </w:r>
      <w:r w:rsidRPr="0056575B">
        <w:rPr>
          <w:rFonts w:asciiTheme="minorHAnsi" w:hAnsiTheme="minorHAnsi"/>
          <w:u w:val="single"/>
        </w:rPr>
        <w:t>not</w:t>
      </w:r>
      <w:r w:rsidRPr="0056575B">
        <w:rPr>
          <w:rFonts w:asciiTheme="minorHAnsi" w:hAnsiTheme="minorHAnsi"/>
        </w:rPr>
        <w:t xml:space="preserve"> know (or do not consider), and designing activities that will assist them in gaining required knowledge, skills, and values</w:t>
      </w:r>
    </w:p>
    <w:p w:rsidR="00D56B20" w:rsidRPr="0056575B" w:rsidRDefault="00047107" w:rsidP="00706247">
      <w:pPr>
        <w:numPr>
          <w:ilvl w:val="0"/>
          <w:numId w:val="7"/>
        </w:numPr>
        <w:ind w:left="720"/>
        <w:rPr>
          <w:rFonts w:asciiTheme="minorHAnsi" w:hAnsiTheme="minorHAnsi"/>
        </w:rPr>
      </w:pPr>
      <w:r w:rsidRPr="0056575B">
        <w:rPr>
          <w:rFonts w:asciiTheme="minorHAnsi" w:hAnsiTheme="minorHAnsi"/>
        </w:rPr>
        <w:t>Reflecting upon and evaluating their practice in relation to the NASW Code of Ethics</w:t>
      </w:r>
    </w:p>
    <w:p w:rsidR="00D56B20" w:rsidRPr="0056575B" w:rsidRDefault="00047107" w:rsidP="00706247">
      <w:pPr>
        <w:numPr>
          <w:ilvl w:val="0"/>
          <w:numId w:val="7"/>
        </w:numPr>
        <w:ind w:left="720"/>
        <w:rPr>
          <w:rFonts w:asciiTheme="minorHAnsi" w:hAnsiTheme="minorHAnsi"/>
        </w:rPr>
      </w:pPr>
      <w:r w:rsidRPr="0056575B">
        <w:rPr>
          <w:rFonts w:asciiTheme="minorHAnsi" w:hAnsiTheme="minorHAnsi"/>
        </w:rPr>
        <w:t>Learning how to skillfully and graciously give and receive feedback related to  performance as beginning professional social workers</w:t>
      </w:r>
    </w:p>
    <w:p w:rsidR="00047107" w:rsidRPr="0056575B" w:rsidRDefault="00047107" w:rsidP="00706247">
      <w:pPr>
        <w:numPr>
          <w:ilvl w:val="0"/>
          <w:numId w:val="7"/>
        </w:numPr>
        <w:ind w:left="720"/>
        <w:rPr>
          <w:rFonts w:asciiTheme="minorHAnsi" w:hAnsiTheme="minorHAnsi"/>
        </w:rPr>
      </w:pPr>
      <w:r w:rsidRPr="0056575B">
        <w:rPr>
          <w:rFonts w:asciiTheme="minorHAnsi" w:hAnsiTheme="minorHAnsi"/>
        </w:rPr>
        <w:t>Becoming consultants and coaches for each by asking questions that support critical thinking and principled actions in the field</w:t>
      </w:r>
    </w:p>
    <w:p w:rsidR="001A4AA2" w:rsidRDefault="001A4AA2" w:rsidP="001A4AA2">
      <w:pPr>
        <w:rPr>
          <w:rFonts w:asciiTheme="minorHAnsi" w:hAnsiTheme="minorHAnsi"/>
          <w:b/>
          <w:bCs/>
        </w:rPr>
      </w:pPr>
    </w:p>
    <w:p w:rsidR="00B23540" w:rsidRDefault="00B23540">
      <w:pPr>
        <w:rPr>
          <w:rFonts w:asciiTheme="minorHAnsi" w:hAnsiTheme="minorHAnsi"/>
          <w:b/>
          <w:bCs/>
        </w:rPr>
      </w:pPr>
      <w:r>
        <w:rPr>
          <w:rFonts w:asciiTheme="minorHAnsi" w:hAnsiTheme="minorHAnsi"/>
          <w:b/>
          <w:bCs/>
        </w:rPr>
        <w:br w:type="page"/>
      </w:r>
    </w:p>
    <w:p w:rsidR="001A4AA2" w:rsidRPr="00996D0A" w:rsidRDefault="001A4AA2" w:rsidP="001A4AA2">
      <w:pPr>
        <w:rPr>
          <w:rFonts w:asciiTheme="minorHAnsi" w:hAnsiTheme="minorHAnsi"/>
          <w:b/>
          <w:bCs/>
        </w:rPr>
      </w:pPr>
      <w:r w:rsidRPr="00996D0A">
        <w:rPr>
          <w:rFonts w:asciiTheme="minorHAnsi" w:hAnsiTheme="minorHAnsi"/>
          <w:b/>
          <w:bCs/>
        </w:rPr>
        <w:lastRenderedPageBreak/>
        <w:t>Learning Outcomes</w:t>
      </w:r>
    </w:p>
    <w:p w:rsidR="001A4AA2" w:rsidRPr="00996D0A" w:rsidRDefault="001A4AA2" w:rsidP="001A4AA2">
      <w:pPr>
        <w:rPr>
          <w:rFonts w:asciiTheme="minorHAnsi" w:hAnsiTheme="minorHAnsi"/>
        </w:rPr>
      </w:pPr>
      <w:r w:rsidRPr="00996D0A">
        <w:rPr>
          <w:rFonts w:asciiTheme="minorHAnsi" w:hAnsiTheme="minorHAnsi"/>
        </w:rPr>
        <w:t>Upon successful completion of this course, students should be able to:</w:t>
      </w:r>
    </w:p>
    <w:p w:rsidR="001A4AA2" w:rsidRPr="00996D0A" w:rsidRDefault="001A4AA2" w:rsidP="001A4AA2">
      <w:pPr>
        <w:rPr>
          <w:rFonts w:asciiTheme="minorHAnsi" w:hAnsiTheme="minorHAnsi"/>
        </w:rPr>
      </w:pPr>
    </w:p>
    <w:p w:rsidR="00B23540" w:rsidRPr="00570D53" w:rsidRDefault="00B23540" w:rsidP="00B23540">
      <w:pPr>
        <w:ind w:left="2520" w:hanging="2160"/>
        <w:jc w:val="both"/>
        <w:rPr>
          <w:rFonts w:asciiTheme="minorHAnsi" w:hAnsiTheme="minorHAnsi"/>
          <w:b/>
          <w:bCs/>
        </w:rPr>
      </w:pPr>
      <w:r w:rsidRPr="00570D53">
        <w:rPr>
          <w:rFonts w:asciiTheme="minorHAnsi" w:hAnsiTheme="minorHAnsi"/>
          <w:b/>
          <w:bCs/>
          <w:iCs/>
        </w:rPr>
        <w:t>Knowledge:</w:t>
      </w:r>
      <w:r w:rsidRPr="00570D53">
        <w:rPr>
          <w:rFonts w:asciiTheme="minorHAnsi" w:hAnsiTheme="minorHAnsi"/>
          <w:b/>
          <w:bCs/>
        </w:rPr>
        <w:t xml:space="preserve">        </w:t>
      </w:r>
    </w:p>
    <w:p w:rsidR="00B23540" w:rsidRDefault="00B23540" w:rsidP="00B23540">
      <w:pPr>
        <w:pStyle w:val="Level10"/>
        <w:numPr>
          <w:ilvl w:val="0"/>
          <w:numId w:val="28"/>
        </w:numPr>
        <w:ind w:left="1080"/>
        <w:rPr>
          <w:rFonts w:asciiTheme="minorHAnsi" w:hAnsiTheme="minorHAnsi"/>
        </w:rPr>
      </w:pPr>
      <w:r w:rsidRPr="00570D53">
        <w:rPr>
          <w:rFonts w:asciiTheme="minorHAnsi" w:hAnsiTheme="minorHAnsi"/>
        </w:rPr>
        <w:t>Use discrete practice behaviors that provide evidence of competent practice skills.</w:t>
      </w:r>
    </w:p>
    <w:p w:rsidR="00B23540" w:rsidRPr="00570D53" w:rsidRDefault="00B23540" w:rsidP="00B23540">
      <w:pPr>
        <w:pStyle w:val="Level10"/>
        <w:ind w:left="1080" w:firstLine="0"/>
        <w:rPr>
          <w:rFonts w:asciiTheme="minorHAnsi" w:hAnsiTheme="minorHAnsi"/>
        </w:rPr>
      </w:pPr>
    </w:p>
    <w:p w:rsidR="00B23540" w:rsidRPr="00570D53" w:rsidRDefault="00B23540" w:rsidP="00B23540">
      <w:pPr>
        <w:ind w:left="360"/>
        <w:jc w:val="both"/>
        <w:rPr>
          <w:rFonts w:asciiTheme="minorHAnsi" w:hAnsiTheme="minorHAnsi"/>
          <w:b/>
          <w:bCs/>
          <w:iCs/>
        </w:rPr>
      </w:pPr>
      <w:r w:rsidRPr="00570D53">
        <w:rPr>
          <w:rFonts w:asciiTheme="minorHAnsi" w:hAnsiTheme="minorHAnsi"/>
          <w:b/>
          <w:bCs/>
          <w:iCs/>
        </w:rPr>
        <w:t>Values:</w:t>
      </w:r>
    </w:p>
    <w:p w:rsidR="00B23540" w:rsidRPr="00570D53" w:rsidRDefault="00B23540" w:rsidP="00B23540">
      <w:pPr>
        <w:pStyle w:val="Level10"/>
        <w:numPr>
          <w:ilvl w:val="0"/>
          <w:numId w:val="28"/>
        </w:numPr>
        <w:ind w:left="1080"/>
        <w:rPr>
          <w:rFonts w:asciiTheme="minorHAnsi" w:hAnsiTheme="minorHAnsi"/>
        </w:rPr>
      </w:pPr>
      <w:r w:rsidRPr="00570D53">
        <w:rPr>
          <w:rFonts w:asciiTheme="minorHAnsi" w:hAnsiTheme="minorHAnsi"/>
        </w:rPr>
        <w:t>Demonstrate deep understanding of competency and critically demonstrate professional and ethical behaviors in the field.</w:t>
      </w:r>
    </w:p>
    <w:p w:rsidR="00B23540" w:rsidRDefault="00B23540" w:rsidP="00B23540">
      <w:pPr>
        <w:pStyle w:val="Level10"/>
        <w:numPr>
          <w:ilvl w:val="0"/>
          <w:numId w:val="28"/>
        </w:numPr>
        <w:ind w:left="1080"/>
        <w:rPr>
          <w:rFonts w:asciiTheme="minorHAnsi" w:hAnsiTheme="minorHAnsi"/>
        </w:rPr>
      </w:pPr>
      <w:r w:rsidRPr="00570D53">
        <w:rPr>
          <w:rFonts w:asciiTheme="minorHAnsi" w:hAnsiTheme="minorHAnsi"/>
        </w:rPr>
        <w:t>Engage in activities that promote justice at all levels.</w:t>
      </w:r>
    </w:p>
    <w:p w:rsidR="00B23540" w:rsidRPr="00570D53" w:rsidRDefault="00B23540" w:rsidP="00B23540">
      <w:pPr>
        <w:pStyle w:val="Level10"/>
        <w:ind w:left="1080" w:firstLine="0"/>
        <w:rPr>
          <w:rFonts w:asciiTheme="minorHAnsi" w:hAnsiTheme="minorHAnsi"/>
        </w:rPr>
      </w:pPr>
    </w:p>
    <w:p w:rsidR="00B23540" w:rsidRPr="00570D53" w:rsidRDefault="00B23540" w:rsidP="00B23540">
      <w:pPr>
        <w:ind w:left="360"/>
        <w:jc w:val="both"/>
        <w:rPr>
          <w:rFonts w:asciiTheme="minorHAnsi" w:hAnsiTheme="minorHAnsi"/>
          <w:b/>
          <w:bCs/>
          <w:iCs/>
        </w:rPr>
      </w:pPr>
      <w:r w:rsidRPr="00570D53">
        <w:rPr>
          <w:rFonts w:asciiTheme="minorHAnsi" w:hAnsiTheme="minorHAnsi"/>
          <w:b/>
          <w:bCs/>
          <w:iCs/>
        </w:rPr>
        <w:t>Skills:</w:t>
      </w:r>
    </w:p>
    <w:p w:rsidR="00B23540" w:rsidRPr="00570D53" w:rsidRDefault="00B23540" w:rsidP="00B23540">
      <w:pPr>
        <w:pStyle w:val="ListParagraph"/>
        <w:numPr>
          <w:ilvl w:val="0"/>
          <w:numId w:val="28"/>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effectively work professionally with all populations despite personal bias or values.</w:t>
      </w:r>
    </w:p>
    <w:p w:rsidR="00B23540" w:rsidRPr="00570D53" w:rsidRDefault="00B23540" w:rsidP="00B23540">
      <w:pPr>
        <w:pStyle w:val="ListParagraph"/>
        <w:numPr>
          <w:ilvl w:val="0"/>
          <w:numId w:val="28"/>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apply policy on all levels and advocate for needed change.</w:t>
      </w:r>
    </w:p>
    <w:p w:rsidR="00B23540" w:rsidRDefault="00B23540" w:rsidP="00B23540">
      <w:pPr>
        <w:pStyle w:val="ListParagraph"/>
        <w:numPr>
          <w:ilvl w:val="0"/>
          <w:numId w:val="28"/>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use appropriate intervention strategies (using skills learned) to meet the client’s outcomes.</w:t>
      </w:r>
    </w:p>
    <w:p w:rsidR="00B23540" w:rsidRPr="00570D53" w:rsidRDefault="00B23540" w:rsidP="00B23540">
      <w:pPr>
        <w:pStyle w:val="ListParagraph"/>
        <w:spacing w:after="0" w:line="240" w:lineRule="auto"/>
        <w:ind w:left="1080"/>
        <w:rPr>
          <w:rFonts w:asciiTheme="minorHAnsi" w:hAnsiTheme="minorHAnsi"/>
          <w:sz w:val="24"/>
          <w:szCs w:val="24"/>
        </w:rPr>
      </w:pPr>
    </w:p>
    <w:p w:rsidR="00B23540" w:rsidRPr="00570D53" w:rsidRDefault="00B23540" w:rsidP="00B23540">
      <w:pPr>
        <w:pStyle w:val="Level10"/>
        <w:ind w:left="1080"/>
        <w:rPr>
          <w:rFonts w:asciiTheme="minorHAnsi" w:hAnsiTheme="minorHAnsi"/>
          <w:b/>
        </w:rPr>
      </w:pPr>
      <w:r w:rsidRPr="00570D53">
        <w:rPr>
          <w:rFonts w:asciiTheme="minorHAnsi" w:hAnsiTheme="minorHAnsi"/>
          <w:b/>
        </w:rPr>
        <w:t>Cognitive and Affective Processes:</w:t>
      </w:r>
    </w:p>
    <w:p w:rsidR="00B23540" w:rsidRPr="00570D53" w:rsidRDefault="00B23540" w:rsidP="00B23540">
      <w:pPr>
        <w:pStyle w:val="ListParagraph"/>
        <w:numPr>
          <w:ilvl w:val="0"/>
          <w:numId w:val="28"/>
        </w:numPr>
        <w:spacing w:after="0" w:line="240" w:lineRule="auto"/>
        <w:ind w:left="1080"/>
        <w:rPr>
          <w:rFonts w:asciiTheme="minorHAnsi" w:hAnsiTheme="minorHAnsi"/>
          <w:sz w:val="24"/>
          <w:szCs w:val="24"/>
        </w:rPr>
      </w:pPr>
      <w:r w:rsidRPr="00570D53">
        <w:rPr>
          <w:rFonts w:asciiTheme="minorHAnsi" w:hAnsiTheme="minorHAnsi"/>
          <w:sz w:val="24"/>
          <w:szCs w:val="24"/>
        </w:rPr>
        <w:t>Use critical thinking skills and theory knowledge to engage all client systems effectively in field.</w:t>
      </w:r>
    </w:p>
    <w:p w:rsidR="00B23540" w:rsidRPr="00570D53" w:rsidRDefault="00B23540" w:rsidP="00B23540">
      <w:pPr>
        <w:pStyle w:val="ListParagraph"/>
        <w:numPr>
          <w:ilvl w:val="0"/>
          <w:numId w:val="28"/>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critically provide assessments (using skills learned) and negotiate appropriate goals at all client levels.</w:t>
      </w:r>
    </w:p>
    <w:p w:rsidR="00B23540" w:rsidRPr="00570D53" w:rsidRDefault="00B23540" w:rsidP="00B23540">
      <w:pPr>
        <w:pStyle w:val="ListParagraph"/>
        <w:numPr>
          <w:ilvl w:val="0"/>
          <w:numId w:val="28"/>
        </w:numPr>
        <w:spacing w:after="0" w:line="240" w:lineRule="auto"/>
        <w:ind w:left="1080"/>
        <w:rPr>
          <w:rFonts w:ascii="Times New Roman" w:hAnsi="Times New Roman"/>
          <w:sz w:val="24"/>
          <w:szCs w:val="24"/>
        </w:rPr>
      </w:pPr>
      <w:r w:rsidRPr="00570D53">
        <w:rPr>
          <w:rFonts w:asciiTheme="minorHAnsi" w:hAnsiTheme="minorHAnsi"/>
          <w:sz w:val="24"/>
          <w:szCs w:val="24"/>
        </w:rPr>
        <w:t>Demonstrate ability to continually assess and monitor outcomes while using critical analysis to improve practice skills at all levels in the field.</w:t>
      </w:r>
    </w:p>
    <w:p w:rsidR="001A4AA2" w:rsidRDefault="001A4AA2" w:rsidP="00292711">
      <w:pPr>
        <w:rPr>
          <w:rFonts w:asciiTheme="minorHAnsi" w:hAnsiTheme="minorHAnsi"/>
          <w:b/>
        </w:rPr>
      </w:pPr>
    </w:p>
    <w:p w:rsidR="001A4AA2" w:rsidRDefault="001A4AA2" w:rsidP="00292711">
      <w:pPr>
        <w:rPr>
          <w:rFonts w:asciiTheme="minorHAnsi" w:hAnsiTheme="minorHAnsi"/>
          <w:b/>
        </w:rPr>
      </w:pPr>
    </w:p>
    <w:p w:rsidR="0048368D" w:rsidRPr="00C72786" w:rsidRDefault="00553431" w:rsidP="00292711">
      <w:pPr>
        <w:rPr>
          <w:rFonts w:asciiTheme="minorHAnsi" w:hAnsiTheme="minorHAnsi"/>
          <w:b/>
        </w:rPr>
      </w:pPr>
      <w:r>
        <w:rPr>
          <w:rFonts w:asciiTheme="minorHAnsi" w:hAnsiTheme="minorHAnsi"/>
          <w:b/>
        </w:rPr>
        <w:t xml:space="preserve">Required </w:t>
      </w:r>
      <w:r w:rsidRPr="00C72786">
        <w:rPr>
          <w:rFonts w:asciiTheme="minorHAnsi" w:hAnsiTheme="minorHAnsi"/>
          <w:b/>
        </w:rPr>
        <w:t>Texts</w:t>
      </w:r>
    </w:p>
    <w:p w:rsidR="001970F1" w:rsidRDefault="00B23540" w:rsidP="00FA395D">
      <w:pPr>
        <w:ind w:left="720" w:hanging="720"/>
        <w:rPr>
          <w:rFonts w:asciiTheme="minorHAnsi" w:hAnsiTheme="minorHAnsi"/>
        </w:rPr>
      </w:pPr>
      <w:r>
        <w:rPr>
          <w:rFonts w:asciiTheme="minorHAnsi" w:hAnsiTheme="minorHAnsi"/>
        </w:rPr>
        <w:t>Garthwait, C. (2016</w:t>
      </w:r>
      <w:r w:rsidR="0048368D" w:rsidRPr="00C72786">
        <w:rPr>
          <w:rFonts w:asciiTheme="minorHAnsi" w:hAnsiTheme="minorHAnsi"/>
        </w:rPr>
        <w:t xml:space="preserve">). </w:t>
      </w:r>
      <w:r w:rsidR="001970F1" w:rsidRPr="00C72786">
        <w:rPr>
          <w:rFonts w:asciiTheme="minorHAnsi" w:hAnsiTheme="minorHAnsi"/>
          <w:i/>
          <w:iCs/>
        </w:rPr>
        <w:t>The social work practicum</w:t>
      </w:r>
      <w:r w:rsidR="001970F1" w:rsidRPr="00C72786">
        <w:rPr>
          <w:rFonts w:asciiTheme="minorHAnsi" w:hAnsiTheme="minorHAnsi"/>
          <w:i/>
        </w:rPr>
        <w:t xml:space="preserve">: </w:t>
      </w:r>
      <w:r w:rsidR="001970F1" w:rsidRPr="00C72786">
        <w:rPr>
          <w:rFonts w:asciiTheme="minorHAnsi" w:hAnsiTheme="minorHAnsi"/>
          <w:i/>
          <w:iCs/>
        </w:rPr>
        <w:t>A guide and workbook for students.</w:t>
      </w:r>
      <w:r w:rsidR="0048368D" w:rsidRPr="00C72786">
        <w:rPr>
          <w:rFonts w:asciiTheme="minorHAnsi" w:hAnsiTheme="minorHAnsi"/>
          <w:i/>
        </w:rPr>
        <w:t xml:space="preserve"> </w:t>
      </w:r>
      <w:r>
        <w:rPr>
          <w:rFonts w:asciiTheme="minorHAnsi" w:hAnsiTheme="minorHAnsi"/>
        </w:rPr>
        <w:t>(7</w:t>
      </w:r>
      <w:r w:rsidR="00FA395D" w:rsidRPr="00C72786">
        <w:rPr>
          <w:rFonts w:asciiTheme="minorHAnsi" w:hAnsiTheme="minorHAnsi"/>
          <w:vertAlign w:val="superscript"/>
        </w:rPr>
        <w:t>th</w:t>
      </w:r>
      <w:r w:rsidR="00FA395D" w:rsidRPr="00C72786">
        <w:rPr>
          <w:rFonts w:asciiTheme="minorHAnsi" w:hAnsiTheme="minorHAnsi"/>
        </w:rPr>
        <w:t xml:space="preserve"> ed.). Boston, MA: Allyn and Bacon.</w:t>
      </w:r>
    </w:p>
    <w:p w:rsidR="00FA395D" w:rsidRPr="0056575B" w:rsidRDefault="00FA395D" w:rsidP="00FA395D">
      <w:pPr>
        <w:ind w:left="720" w:hanging="720"/>
        <w:rPr>
          <w:rFonts w:asciiTheme="minorHAnsi" w:hAnsiTheme="minorHAnsi"/>
        </w:rPr>
      </w:pPr>
    </w:p>
    <w:p w:rsidR="001970F1" w:rsidRPr="0056575B" w:rsidRDefault="001970F1" w:rsidP="00292711">
      <w:pPr>
        <w:ind w:hanging="1440"/>
        <w:rPr>
          <w:rFonts w:asciiTheme="minorHAnsi" w:hAnsiTheme="minorHAnsi"/>
        </w:rPr>
      </w:pPr>
      <w:r w:rsidRPr="0056575B">
        <w:rPr>
          <w:rFonts w:asciiTheme="minorHAnsi" w:hAnsiTheme="minorHAnsi"/>
        </w:rPr>
        <w:tab/>
        <w:t>We</w:t>
      </w:r>
      <w:r w:rsidR="00B23540">
        <w:rPr>
          <w:rFonts w:asciiTheme="minorHAnsi" w:hAnsiTheme="minorHAnsi"/>
        </w:rPr>
        <w:t>stern Kentucky University. (2016</w:t>
      </w:r>
      <w:r w:rsidRPr="0056575B">
        <w:rPr>
          <w:rFonts w:asciiTheme="minorHAnsi" w:hAnsiTheme="minorHAnsi"/>
        </w:rPr>
        <w:t xml:space="preserve">). </w:t>
      </w:r>
      <w:r w:rsidRPr="0056575B">
        <w:rPr>
          <w:rFonts w:asciiTheme="minorHAnsi" w:hAnsiTheme="minorHAnsi"/>
          <w:i/>
        </w:rPr>
        <w:t>BSW Field Manual</w:t>
      </w:r>
      <w:r w:rsidRPr="0056575B">
        <w:rPr>
          <w:rFonts w:asciiTheme="minorHAnsi" w:hAnsiTheme="minorHAnsi"/>
        </w:rPr>
        <w:t>.</w:t>
      </w:r>
    </w:p>
    <w:p w:rsidR="001970F1" w:rsidRPr="0056575B" w:rsidRDefault="001970F1" w:rsidP="00292711">
      <w:pPr>
        <w:rPr>
          <w:rFonts w:asciiTheme="minorHAnsi" w:hAnsiTheme="minorHAnsi"/>
        </w:rPr>
      </w:pPr>
    </w:p>
    <w:p w:rsidR="0048368D" w:rsidRPr="0056575B" w:rsidRDefault="00553431" w:rsidP="00292711">
      <w:pPr>
        <w:rPr>
          <w:rFonts w:asciiTheme="minorHAnsi" w:hAnsiTheme="minorHAnsi"/>
        </w:rPr>
      </w:pPr>
      <w:r>
        <w:rPr>
          <w:rFonts w:asciiTheme="minorHAnsi" w:hAnsiTheme="minorHAnsi"/>
          <w:b/>
        </w:rPr>
        <w:t>Recommended Resources</w:t>
      </w:r>
    </w:p>
    <w:p w:rsidR="00033DC3" w:rsidRPr="0056575B" w:rsidRDefault="00033DC3" w:rsidP="00292711">
      <w:pPr>
        <w:ind w:left="720" w:hanging="720"/>
        <w:rPr>
          <w:rFonts w:asciiTheme="minorHAnsi" w:hAnsiTheme="minorHAnsi"/>
        </w:rPr>
      </w:pPr>
      <w:r w:rsidRPr="0056575B">
        <w:rPr>
          <w:rFonts w:asciiTheme="minorHAnsi" w:hAnsiTheme="minorHAnsi"/>
        </w:rPr>
        <w:t xml:space="preserve">Council </w:t>
      </w:r>
      <w:r w:rsidR="006F4DAE">
        <w:rPr>
          <w:rFonts w:asciiTheme="minorHAnsi" w:hAnsiTheme="minorHAnsi"/>
        </w:rPr>
        <w:t>on Social Work Education.  (2015</w:t>
      </w:r>
      <w:r w:rsidRPr="0056575B">
        <w:rPr>
          <w:rFonts w:asciiTheme="minorHAnsi" w:hAnsiTheme="minorHAnsi"/>
        </w:rPr>
        <w:t xml:space="preserve">). </w:t>
      </w:r>
      <w:r w:rsidRPr="0056575B">
        <w:rPr>
          <w:rFonts w:asciiTheme="minorHAnsi" w:hAnsiTheme="minorHAnsi"/>
          <w:i/>
        </w:rPr>
        <w:t>Educational policy and accreditation standards</w:t>
      </w:r>
      <w:r w:rsidRPr="0056575B">
        <w:rPr>
          <w:rFonts w:asciiTheme="minorHAnsi" w:hAnsiTheme="minorHAnsi"/>
        </w:rPr>
        <w:t xml:space="preserve">.  Alexandria, VA:  Author.  Retrieved from </w:t>
      </w:r>
      <w:hyperlink r:id="rId9" w:history="1">
        <w:r w:rsidR="006F4DAE" w:rsidRPr="001321BF">
          <w:rPr>
            <w:rStyle w:val="Hyperlink"/>
            <w:rFonts w:asciiTheme="minorHAnsi" w:hAnsiTheme="minorHAnsi"/>
          </w:rPr>
          <w:t>http://www.cswe.org/File.aspx?id=81660</w:t>
        </w:r>
      </w:hyperlink>
      <w:r w:rsidRPr="0056575B">
        <w:rPr>
          <w:rFonts w:asciiTheme="minorHAnsi" w:hAnsiTheme="minorHAnsi"/>
        </w:rPr>
        <w:t xml:space="preserve"> </w:t>
      </w:r>
    </w:p>
    <w:p w:rsidR="00033DC3" w:rsidRPr="0056575B" w:rsidRDefault="00033DC3" w:rsidP="00292711">
      <w:pPr>
        <w:ind w:left="720" w:hanging="720"/>
        <w:rPr>
          <w:rFonts w:asciiTheme="minorHAnsi" w:hAnsiTheme="minorHAnsi"/>
        </w:rPr>
      </w:pPr>
    </w:p>
    <w:p w:rsidR="001970F1" w:rsidRPr="0056575B" w:rsidRDefault="00033DC3" w:rsidP="00292711">
      <w:pPr>
        <w:ind w:left="720" w:hanging="720"/>
        <w:rPr>
          <w:rFonts w:asciiTheme="minorHAnsi" w:hAnsiTheme="minorHAnsi"/>
        </w:rPr>
      </w:pPr>
      <w:r w:rsidRPr="0056575B">
        <w:rPr>
          <w:rFonts w:asciiTheme="minorHAnsi" w:hAnsiTheme="minorHAnsi"/>
        </w:rPr>
        <w:t xml:space="preserve">National Association of Social Workers.  (2011). </w:t>
      </w:r>
      <w:r w:rsidRPr="0056575B">
        <w:rPr>
          <w:rFonts w:asciiTheme="minorHAnsi" w:hAnsiTheme="minorHAnsi"/>
          <w:i/>
        </w:rPr>
        <w:t>Code of ethics</w:t>
      </w:r>
      <w:r w:rsidRPr="0056575B">
        <w:rPr>
          <w:rFonts w:asciiTheme="minorHAnsi" w:hAnsiTheme="minorHAnsi"/>
        </w:rPr>
        <w:t xml:space="preserve">.  Washington, DC:  Author.  Retrieved from </w:t>
      </w:r>
      <w:hyperlink r:id="rId10" w:history="1">
        <w:r w:rsidRPr="0056575B">
          <w:rPr>
            <w:rStyle w:val="Hyperlink"/>
            <w:rFonts w:asciiTheme="minorHAnsi" w:hAnsiTheme="minorHAnsi"/>
          </w:rPr>
          <w:t>http://www.socialworkers.org/pubs/code/code.asp</w:t>
        </w:r>
      </w:hyperlink>
    </w:p>
    <w:p w:rsidR="00033DC3" w:rsidRPr="0056575B" w:rsidRDefault="00033DC3" w:rsidP="00292711">
      <w:pPr>
        <w:ind w:left="720" w:hanging="720"/>
        <w:rPr>
          <w:rFonts w:asciiTheme="minorHAnsi" w:hAnsiTheme="minorHAnsi"/>
        </w:rPr>
      </w:pPr>
    </w:p>
    <w:p w:rsidR="00033DC3" w:rsidRPr="0056575B" w:rsidRDefault="00033DC3" w:rsidP="00292711">
      <w:pPr>
        <w:rPr>
          <w:rFonts w:asciiTheme="minorHAnsi" w:hAnsiTheme="minorHAnsi"/>
          <w:i/>
        </w:rPr>
      </w:pPr>
      <w:r w:rsidRPr="0056575B">
        <w:rPr>
          <w:rFonts w:asciiTheme="minorHAnsi" w:hAnsiTheme="minorHAnsi"/>
          <w:i/>
        </w:rPr>
        <w:t>Students are encouraged to review texts, course notes, handouts, and journal articles from all past social work classes, including Human Behavior and the Social Environment, Social Work Practice 1, 2, and 3, Interviewing, Policy, Statistics and Research.</w:t>
      </w:r>
    </w:p>
    <w:p w:rsidR="001970F1" w:rsidRPr="0056575B" w:rsidRDefault="001970F1" w:rsidP="00292711">
      <w:pPr>
        <w:rPr>
          <w:rFonts w:asciiTheme="minorHAnsi" w:hAnsiTheme="minorHAnsi"/>
        </w:rPr>
      </w:pPr>
    </w:p>
    <w:p w:rsidR="001970F1" w:rsidRPr="0056575B" w:rsidRDefault="00553431" w:rsidP="00553431">
      <w:pPr>
        <w:rPr>
          <w:rFonts w:asciiTheme="minorHAnsi" w:hAnsiTheme="minorHAnsi" w:cs="Calibri"/>
          <w:b/>
          <w:bCs/>
        </w:rPr>
      </w:pPr>
      <w:r>
        <w:rPr>
          <w:rFonts w:asciiTheme="minorHAnsi" w:hAnsiTheme="minorHAnsi" w:cs="Calibri"/>
          <w:b/>
          <w:bCs/>
        </w:rPr>
        <w:lastRenderedPageBreak/>
        <w:t>BSW Mission Statement</w:t>
      </w:r>
    </w:p>
    <w:p w:rsidR="00C90BEC" w:rsidRDefault="001970F1" w:rsidP="00E31767">
      <w:pPr>
        <w:rPr>
          <w:rFonts w:asciiTheme="minorHAnsi" w:hAnsiTheme="minorHAnsi" w:cs="Courier"/>
        </w:rPr>
      </w:pPr>
      <w:r w:rsidRPr="0056575B">
        <w:rPr>
          <w:rFonts w:asciiTheme="minorHAnsi" w:hAnsiTheme="minorHAnsi" w:cs="Courier"/>
        </w:rPr>
        <w:t>The mission of the BSW Program at W</w:t>
      </w:r>
      <w:r w:rsidR="00553431">
        <w:rPr>
          <w:rFonts w:asciiTheme="minorHAnsi" w:hAnsiTheme="minorHAnsi" w:cs="Courier"/>
        </w:rPr>
        <w:t xml:space="preserve">estern </w:t>
      </w:r>
      <w:r w:rsidRPr="0056575B">
        <w:rPr>
          <w:rFonts w:asciiTheme="minorHAnsi" w:hAnsiTheme="minorHAnsi" w:cs="Courier"/>
        </w:rPr>
        <w:t>K</w:t>
      </w:r>
      <w:r w:rsidR="00553431">
        <w:rPr>
          <w:rFonts w:asciiTheme="minorHAnsi" w:hAnsiTheme="minorHAnsi" w:cs="Courier"/>
        </w:rPr>
        <w:t xml:space="preserve">entucky </w:t>
      </w:r>
      <w:r w:rsidRPr="0056575B">
        <w:rPr>
          <w:rFonts w:asciiTheme="minorHAnsi" w:hAnsiTheme="minorHAnsi" w:cs="Courier"/>
        </w:rPr>
        <w:t>U</w:t>
      </w:r>
      <w:r w:rsidR="00553431">
        <w:rPr>
          <w:rFonts w:asciiTheme="minorHAnsi" w:hAnsiTheme="minorHAnsi" w:cs="Courier"/>
        </w:rPr>
        <w:t>niversity</w:t>
      </w:r>
      <w:r w:rsidRPr="0056575B">
        <w:rPr>
          <w:rFonts w:asciiTheme="minorHAnsi" w:hAnsiTheme="minorHAnsi" w:cs="Courier"/>
        </w:rPr>
        <w:t xml:space="preserve"> is to prepare culturally competent social workers for practice with diverse communities and client systems. The program promotes a commitment to professional ethics, leadership, professionalism, social justice, and lifelong learning in order for graduates to practice effectively in a global community.</w:t>
      </w:r>
    </w:p>
    <w:p w:rsidR="00706247" w:rsidRDefault="00706247" w:rsidP="00E31767">
      <w:pPr>
        <w:rPr>
          <w:rFonts w:asciiTheme="minorHAnsi" w:hAnsiTheme="minorHAnsi" w:cs="Courier"/>
        </w:rPr>
      </w:pPr>
    </w:p>
    <w:p w:rsidR="00706247" w:rsidRPr="0056575B" w:rsidRDefault="00706247" w:rsidP="00706247">
      <w:pPr>
        <w:rPr>
          <w:rFonts w:asciiTheme="minorHAnsi" w:hAnsiTheme="minorHAnsi" w:cs="Calibri"/>
          <w:b/>
          <w:bCs/>
        </w:rPr>
      </w:pPr>
      <w:r>
        <w:rPr>
          <w:rFonts w:asciiTheme="minorHAnsi" w:hAnsiTheme="minorHAnsi" w:cs="Calibri"/>
          <w:b/>
          <w:bCs/>
        </w:rPr>
        <w:t xml:space="preserve">Course Requirements </w:t>
      </w:r>
      <w:r w:rsidRPr="0056575B">
        <w:rPr>
          <w:rFonts w:asciiTheme="minorHAnsi" w:hAnsiTheme="minorHAnsi" w:cs="Calibri"/>
          <w:b/>
          <w:bCs/>
        </w:rPr>
        <w:t xml:space="preserve">and CSWE’S </w:t>
      </w:r>
      <w:r w:rsidRPr="0056575B">
        <w:rPr>
          <w:rFonts w:asciiTheme="minorHAnsi" w:hAnsiTheme="minorHAnsi"/>
          <w:b/>
        </w:rPr>
        <w:t>C</w:t>
      </w:r>
      <w:r>
        <w:rPr>
          <w:rFonts w:asciiTheme="minorHAnsi" w:hAnsiTheme="minorHAnsi"/>
          <w:b/>
        </w:rPr>
        <w:t>ore Competencies</w:t>
      </w:r>
      <w:r w:rsidRPr="0056575B">
        <w:rPr>
          <w:rFonts w:asciiTheme="minorHAnsi" w:hAnsiTheme="minorHAnsi"/>
          <w:b/>
        </w:rPr>
        <w:t xml:space="preserve"> </w:t>
      </w:r>
    </w:p>
    <w:p w:rsidR="00706247" w:rsidRDefault="00706247" w:rsidP="00706247">
      <w:pPr>
        <w:rPr>
          <w:rFonts w:asciiTheme="minorHAnsi" w:hAnsiTheme="minorHAnsi"/>
        </w:rPr>
      </w:pPr>
      <w:r w:rsidRPr="0056575B">
        <w:rPr>
          <w:rFonts w:asciiTheme="minorHAnsi" w:hAnsiTheme="minorHAnsi"/>
        </w:rPr>
        <w:t xml:space="preserve">Upon successful completion of SWRK 480/481 and SWRK 482/483 (along with evidence drawn from previous social work coursework), students are expected to demonstrate achievement of the </w:t>
      </w:r>
      <w:r>
        <w:rPr>
          <w:rFonts w:asciiTheme="minorHAnsi" w:hAnsiTheme="minorHAnsi"/>
        </w:rPr>
        <w:t xml:space="preserve">nine </w:t>
      </w:r>
      <w:r w:rsidRPr="0056575B">
        <w:rPr>
          <w:rFonts w:asciiTheme="minorHAnsi" w:hAnsiTheme="minorHAnsi"/>
        </w:rPr>
        <w:t xml:space="preserve">core competencies from the </w:t>
      </w:r>
      <w:r w:rsidRPr="0056575B">
        <w:rPr>
          <w:rFonts w:asciiTheme="minorHAnsi" w:hAnsiTheme="minorHAnsi" w:cs="Calibri"/>
        </w:rPr>
        <w:t>Council on Social Work Education (CSWE)</w:t>
      </w:r>
      <w:r w:rsidRPr="0056575B">
        <w:rPr>
          <w:rFonts w:asciiTheme="minorHAnsi" w:hAnsiTheme="minorHAnsi"/>
        </w:rPr>
        <w:t>. Each core competency and its associated behaviors are indicators of the knowledge, values, and/or skills students are expected to be able to demonstrate through the course requirements. The following table details the connection between these course requirements and the core competen</w:t>
      </w:r>
      <w:r>
        <w:rPr>
          <w:rFonts w:asciiTheme="minorHAnsi" w:hAnsiTheme="minorHAnsi"/>
        </w:rPr>
        <w:t>cies and associated behaviors.</w:t>
      </w:r>
    </w:p>
    <w:p w:rsidR="00706247" w:rsidRDefault="00706247" w:rsidP="00706247">
      <w:pPr>
        <w:rPr>
          <w:rFonts w:asciiTheme="minorHAnsi" w:hAnsiTheme="minorHAnsi"/>
        </w:rPr>
      </w:pPr>
    </w:p>
    <w:p w:rsidR="00706247" w:rsidRPr="0056575B" w:rsidRDefault="00706247" w:rsidP="00706247">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706247" w:rsidRPr="0056575B" w:rsidRDefault="00706247" w:rsidP="00706247">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rsidR="00706247" w:rsidRPr="0056575B" w:rsidRDefault="00706247" w:rsidP="00706247">
      <w:pPr>
        <w:rPr>
          <w:rFonts w:asciiTheme="minorHAnsi" w:hAnsiTheme="minorHAnsi"/>
        </w:rPr>
      </w:pPr>
    </w:p>
    <w:p w:rsidR="00706247" w:rsidRPr="00B4185B" w:rsidRDefault="00706247" w:rsidP="00706247">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706247" w:rsidRDefault="00706247" w:rsidP="00706247">
      <w:pPr>
        <w:rPr>
          <w:rFonts w:asciiTheme="minorHAnsi" w:hAnsiTheme="minorHAnsi"/>
        </w:rPr>
      </w:pPr>
    </w:p>
    <w:p w:rsidR="00706247" w:rsidRPr="00935C5B" w:rsidRDefault="00706247" w:rsidP="00706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b/>
        </w:rPr>
      </w:pPr>
      <w:r w:rsidRPr="00935C5B">
        <w:rPr>
          <w:rFonts w:asciiTheme="minorHAnsi" w:hAnsiTheme="minorHAnsi"/>
          <w:b/>
        </w:rPr>
        <w:t>CSWE EPAS Core Competencies for BSW Education</w:t>
      </w:r>
    </w:p>
    <w:p w:rsidR="00706247" w:rsidRPr="00935C5B" w:rsidRDefault="00706247" w:rsidP="00706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taught in all Council on Social Work Education (CSWE) accredited BSW programs are included in the </w:t>
      </w:r>
      <w:r w:rsidRPr="00935C5B">
        <w:rPr>
          <w:rFonts w:asciiTheme="minorHAnsi" w:hAnsiTheme="minorHAnsi"/>
          <w:b/>
        </w:rPr>
        <w:t>Appendix</w:t>
      </w:r>
      <w:r w:rsidRPr="00935C5B">
        <w:rPr>
          <w:rFonts w:asciiTheme="minorHAnsi" w:hAnsiTheme="minorHAnsi"/>
        </w:rPr>
        <w:t xml:space="preserve"> of this syllabus. Core competencies addressed in this class are defined as follows: </w:t>
      </w:r>
    </w:p>
    <w:p w:rsidR="00706247" w:rsidRPr="00766A59" w:rsidRDefault="00706247" w:rsidP="00706247">
      <w:pPr>
        <w:rPr>
          <w:rFonts w:asciiTheme="minorHAnsi" w:hAnsiTheme="minorHAnsi"/>
        </w:rPr>
        <w:sectPr w:rsidR="00706247" w:rsidRPr="00766A59" w:rsidSect="003C4130">
          <w:footerReference w:type="default" r:id="rId11"/>
          <w:type w:val="continuous"/>
          <w:pgSz w:w="12240" w:h="15840"/>
          <w:pgMar w:top="1440" w:right="1440" w:bottom="1440" w:left="1440" w:header="1440" w:footer="720" w:gutter="0"/>
          <w:pgNumType w:start="1"/>
          <w:cols w:space="720"/>
          <w:noEndnote/>
          <w:docGrid w:linePitch="326"/>
        </w:sectPr>
      </w:pPr>
    </w:p>
    <w:p w:rsidR="00706247" w:rsidRDefault="00706247" w:rsidP="00E31767">
      <w:pPr>
        <w:rPr>
          <w:rFonts w:asciiTheme="minorHAnsi" w:hAnsiTheme="minorHAnsi" w:cs="Calibri"/>
          <w:b/>
          <w:bCs/>
        </w:rPr>
      </w:pPr>
    </w:p>
    <w:p w:rsidR="00935C5B" w:rsidRPr="0056575B" w:rsidRDefault="00935C5B" w:rsidP="00C90BEC">
      <w:pPr>
        <w:jc w:val="center"/>
        <w:rPr>
          <w:rFonts w:asciiTheme="minorHAnsi" w:hAnsiTheme="minorHAnsi" w:cs="Calibri"/>
          <w:b/>
          <w:bCs/>
        </w:rPr>
      </w:pPr>
    </w:p>
    <w:p w:rsidR="001A4AA2" w:rsidRPr="00766A59" w:rsidRDefault="001A4AA2" w:rsidP="00706247">
      <w:pPr>
        <w:rPr>
          <w:rFonts w:asciiTheme="minorHAnsi" w:hAnsiTheme="minorHAnsi"/>
        </w:rPr>
        <w:sectPr w:rsidR="001A4AA2" w:rsidRPr="00766A59" w:rsidSect="003C4130">
          <w:footerReference w:type="default" r:id="rId12"/>
          <w:type w:val="continuous"/>
          <w:pgSz w:w="12240" w:h="15840"/>
          <w:pgMar w:top="1440" w:right="1440" w:bottom="1440" w:left="1440" w:header="1440" w:footer="720" w:gutter="0"/>
          <w:pgNumType w:start="1"/>
          <w:cols w:space="720"/>
          <w:noEndnote/>
          <w:docGrid w:linePitch="326"/>
        </w:sectPr>
      </w:pPr>
      <w:r>
        <w:rPr>
          <w:rFonts w:asciiTheme="minorHAnsi" w:hAnsiTheme="minorHAnsi" w:cs="Calibri"/>
          <w:b/>
          <w:bCs/>
        </w:rPr>
        <w:br w:type="page"/>
      </w:r>
    </w:p>
    <w:p w:rsidR="00E31767" w:rsidRPr="0056575B" w:rsidRDefault="00E31767" w:rsidP="00E31767">
      <w:pPr>
        <w:ind w:left="720"/>
        <w:rPr>
          <w:rFonts w:asciiTheme="minorHAnsi" w:hAnsiTheme="minorHAnsi" w:cs="Calibri"/>
          <w:b/>
          <w:bCs/>
        </w:rPr>
      </w:pPr>
    </w:p>
    <w:p w:rsidR="000907F9" w:rsidRPr="0056575B" w:rsidRDefault="000907F9" w:rsidP="00766A59">
      <w:pPr>
        <w:rPr>
          <w:rFonts w:asciiTheme="minorHAnsi" w:hAnsiTheme="minorHAnsi" w:cs="Calibri"/>
          <w:b/>
          <w:bCs/>
        </w:rPr>
      </w:pPr>
    </w:p>
    <w:tbl>
      <w:tblPr>
        <w:tblStyle w:val="TableGrid1"/>
        <w:tblW w:w="93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15"/>
        <w:gridCol w:w="2689"/>
        <w:gridCol w:w="1942"/>
        <w:gridCol w:w="2389"/>
      </w:tblGrid>
      <w:tr w:rsidR="00837089" w:rsidRPr="009C27B1" w:rsidTr="00A64067">
        <w:tc>
          <w:tcPr>
            <w:tcW w:w="2315" w:type="dxa"/>
            <w:tcBorders>
              <w:top w:val="single" w:sz="12" w:space="0" w:color="000000" w:themeColor="text1"/>
              <w:bottom w:val="single" w:sz="4" w:space="0" w:color="000000" w:themeColor="text1"/>
            </w:tcBorders>
            <w:shd w:val="pct20" w:color="auto" w:fill="auto"/>
            <w:hideMark/>
          </w:tcPr>
          <w:p w:rsidR="00837089" w:rsidRPr="009C27B1" w:rsidRDefault="00837089" w:rsidP="00D47777">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2689" w:type="dxa"/>
            <w:tcBorders>
              <w:top w:val="single" w:sz="12" w:space="0" w:color="000000" w:themeColor="text1"/>
              <w:bottom w:val="single" w:sz="4" w:space="0" w:color="000000" w:themeColor="text1"/>
            </w:tcBorders>
            <w:shd w:val="pct20" w:color="auto" w:fill="auto"/>
            <w:hideMark/>
          </w:tcPr>
          <w:p w:rsidR="00837089" w:rsidRPr="009C27B1" w:rsidRDefault="00837089" w:rsidP="00D47777">
            <w:pPr>
              <w:jc w:val="center"/>
              <w:rPr>
                <w:rFonts w:asciiTheme="minorHAnsi" w:hAnsiTheme="minorHAnsi"/>
                <w:b/>
                <w:sz w:val="22"/>
                <w:szCs w:val="22"/>
              </w:rPr>
            </w:pPr>
            <w:r w:rsidRPr="009C27B1">
              <w:rPr>
                <w:rFonts w:asciiTheme="minorHAnsi" w:hAnsiTheme="minorHAnsi"/>
                <w:b/>
                <w:sz w:val="22"/>
                <w:szCs w:val="22"/>
              </w:rPr>
              <w:t>Behaviors Addressed in Course</w:t>
            </w:r>
          </w:p>
        </w:tc>
        <w:tc>
          <w:tcPr>
            <w:tcW w:w="1942" w:type="dxa"/>
            <w:tcBorders>
              <w:top w:val="single" w:sz="12" w:space="0" w:color="000000" w:themeColor="text1"/>
              <w:bottom w:val="single" w:sz="4" w:space="0" w:color="000000" w:themeColor="text1"/>
            </w:tcBorders>
            <w:shd w:val="pct20" w:color="auto" w:fill="auto"/>
          </w:tcPr>
          <w:p w:rsidR="00837089" w:rsidRDefault="00837089" w:rsidP="00D47777">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389" w:type="dxa"/>
            <w:tcBorders>
              <w:top w:val="single" w:sz="12" w:space="0" w:color="000000" w:themeColor="text1"/>
              <w:bottom w:val="single" w:sz="4" w:space="0" w:color="000000" w:themeColor="text1"/>
            </w:tcBorders>
            <w:shd w:val="pct20" w:color="auto" w:fill="auto"/>
            <w:hideMark/>
          </w:tcPr>
          <w:p w:rsidR="00837089" w:rsidRPr="009C27B1" w:rsidRDefault="00837089" w:rsidP="00D47777">
            <w:pPr>
              <w:jc w:val="center"/>
              <w:rPr>
                <w:rFonts w:asciiTheme="minorHAnsi" w:hAnsiTheme="minorHAnsi"/>
                <w:b/>
                <w:sz w:val="22"/>
                <w:szCs w:val="22"/>
              </w:rPr>
            </w:pPr>
            <w:r w:rsidRPr="009C27B1">
              <w:rPr>
                <w:rFonts w:asciiTheme="minorHAnsi" w:hAnsiTheme="minorHAnsi"/>
                <w:b/>
                <w:sz w:val="22"/>
                <w:szCs w:val="22"/>
              </w:rPr>
              <w:t xml:space="preserve">Course </w:t>
            </w:r>
            <w:r>
              <w:rPr>
                <w:rFonts w:asciiTheme="minorHAnsi" w:hAnsiTheme="minorHAnsi"/>
                <w:b/>
                <w:sz w:val="22"/>
                <w:szCs w:val="22"/>
              </w:rPr>
              <w:t xml:space="preserve">Assignments Assessing </w:t>
            </w:r>
            <w:r w:rsidRPr="009C27B1">
              <w:rPr>
                <w:rFonts w:asciiTheme="minorHAnsi" w:hAnsiTheme="minorHAnsi"/>
                <w:b/>
                <w:sz w:val="22"/>
                <w:szCs w:val="22"/>
              </w:rPr>
              <w:t>Behaviors</w:t>
            </w:r>
          </w:p>
        </w:tc>
      </w:tr>
      <w:tr w:rsidR="00837089" w:rsidRPr="009C27B1" w:rsidTr="00A64067">
        <w:trPr>
          <w:trHeight w:val="2229"/>
        </w:trPr>
        <w:tc>
          <w:tcPr>
            <w:tcW w:w="2315" w:type="dxa"/>
            <w:vMerge w:val="restart"/>
            <w:tcBorders>
              <w:top w:val="single" w:sz="4" w:space="0" w:color="000000" w:themeColor="text1"/>
            </w:tcBorders>
          </w:tcPr>
          <w:p w:rsidR="00837089" w:rsidRDefault="00837089" w:rsidP="00D47777">
            <w:pPr>
              <w:rPr>
                <w:rFonts w:asciiTheme="minorHAnsi" w:hAnsiTheme="minorHAnsi"/>
                <w:sz w:val="22"/>
                <w:szCs w:val="22"/>
              </w:rPr>
            </w:pPr>
            <w:r>
              <w:rPr>
                <w:rFonts w:asciiTheme="minorHAnsi" w:hAnsiTheme="minorHAnsi"/>
                <w:sz w:val="22"/>
                <w:szCs w:val="22"/>
              </w:rPr>
              <w:t>Competency 1:</w:t>
            </w:r>
          </w:p>
          <w:p w:rsidR="00837089" w:rsidRPr="009C27B1" w:rsidRDefault="00837089" w:rsidP="00D47777">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rsidR="00837089" w:rsidRPr="009C27B1" w:rsidRDefault="00837089" w:rsidP="00D47777">
            <w:pPr>
              <w:rPr>
                <w:rFonts w:asciiTheme="minorHAnsi" w:hAnsiTheme="minorHAnsi"/>
                <w:sz w:val="22"/>
                <w:szCs w:val="22"/>
              </w:rPr>
            </w:pPr>
          </w:p>
        </w:tc>
        <w:tc>
          <w:tcPr>
            <w:tcW w:w="2689" w:type="dxa"/>
            <w:tcBorders>
              <w:top w:val="single" w:sz="4" w:space="0" w:color="000000" w:themeColor="text1"/>
            </w:tcBorders>
          </w:tcPr>
          <w:p w:rsidR="00837089" w:rsidRPr="009C27B1" w:rsidRDefault="00837089" w:rsidP="00706247">
            <w:pPr>
              <w:pStyle w:val="ListParagraph"/>
              <w:numPr>
                <w:ilvl w:val="0"/>
                <w:numId w:val="18"/>
              </w:numPr>
              <w:spacing w:after="0" w:line="240" w:lineRule="auto"/>
              <w:rPr>
                <w:rFonts w:asciiTheme="minorHAnsi" w:hAnsiTheme="minorHAnsi"/>
              </w:rPr>
            </w:pPr>
            <w:r>
              <w:rPr>
                <w:rFonts w:asciiTheme="minorHAnsi" w:hAnsiTheme="minorHAnsi"/>
              </w:rPr>
              <w:t>Make ethical decisions by applying the standards of the NASW Code of Ethics, relevant laws and regulations, models of ethical decision-making, ethical conduct of research, and additional codes of ethics as appropriate to context;</w:t>
            </w:r>
          </w:p>
        </w:tc>
        <w:tc>
          <w:tcPr>
            <w:tcW w:w="1942" w:type="dxa"/>
            <w:vMerge w:val="restart"/>
            <w:tcBorders>
              <w:top w:val="single" w:sz="4" w:space="0" w:color="000000" w:themeColor="text1"/>
            </w:tcBorders>
          </w:tcPr>
          <w:p w:rsidR="00837089" w:rsidRPr="007E6126" w:rsidRDefault="00837089" w:rsidP="00706247">
            <w:pPr>
              <w:pStyle w:val="ListParagraph"/>
              <w:numPr>
                <w:ilvl w:val="0"/>
                <w:numId w:val="18"/>
              </w:numPr>
              <w:spacing w:after="0" w:line="240" w:lineRule="auto"/>
              <w:rPr>
                <w:rFonts w:asciiTheme="minorHAnsi" w:hAnsiTheme="minorHAnsi"/>
              </w:rPr>
            </w:pPr>
            <w:r>
              <w:rPr>
                <w:rFonts w:asciiTheme="minorHAnsi" w:hAnsiTheme="minorHAnsi"/>
              </w:rPr>
              <w:t>Demonstrate deep understanding of competency and critically demonstrate professional and ethical behaviors in the field.</w:t>
            </w:r>
          </w:p>
        </w:tc>
        <w:tc>
          <w:tcPr>
            <w:tcW w:w="2389" w:type="dxa"/>
            <w:vMerge w:val="restart"/>
            <w:tcBorders>
              <w:top w:val="single" w:sz="4" w:space="0" w:color="000000" w:themeColor="text1"/>
            </w:tcBorders>
          </w:tcPr>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sidRPr="0056575B">
              <w:rPr>
                <w:rFonts w:asciiTheme="minorHAnsi" w:hAnsiTheme="minorHAnsi"/>
                <w:sz w:val="24"/>
                <w:szCs w:val="24"/>
              </w:rPr>
              <w:t xml:space="preserve">Pre-Field Assignments </w:t>
            </w:r>
          </w:p>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sidRPr="0056575B">
              <w:rPr>
                <w:rFonts w:asciiTheme="minorHAnsi" w:hAnsiTheme="minorHAnsi"/>
                <w:sz w:val="24"/>
                <w:szCs w:val="24"/>
              </w:rPr>
              <w:t>Learning Plan</w:t>
            </w:r>
          </w:p>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rsidR="00837089" w:rsidRPr="0056575B" w:rsidRDefault="00837089" w:rsidP="00706247">
            <w:pPr>
              <w:pStyle w:val="ListParagraph"/>
              <w:numPr>
                <w:ilvl w:val="0"/>
                <w:numId w:val="18"/>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r>
              <w:rPr>
                <w:rFonts w:asciiTheme="minorHAnsi" w:hAnsiTheme="minorHAnsi"/>
                <w:sz w:val="24"/>
                <w:szCs w:val="24"/>
              </w:rPr>
              <w:t xml:space="preserve"> and leadership</w:t>
            </w:r>
          </w:p>
          <w:p w:rsidR="00837089" w:rsidRPr="007E6126" w:rsidRDefault="00837089" w:rsidP="00D47777">
            <w:pPr>
              <w:pStyle w:val="ListParagraph"/>
              <w:ind w:left="360"/>
              <w:rPr>
                <w:rFonts w:asciiTheme="minorHAnsi" w:hAnsiTheme="minorHAnsi"/>
              </w:rPr>
            </w:pPr>
          </w:p>
        </w:tc>
      </w:tr>
      <w:tr w:rsidR="00837089" w:rsidRPr="009C27B1" w:rsidTr="00A64067">
        <w:trPr>
          <w:trHeight w:val="1727"/>
        </w:trPr>
        <w:tc>
          <w:tcPr>
            <w:tcW w:w="2315" w:type="dxa"/>
            <w:vMerge/>
          </w:tcPr>
          <w:p w:rsidR="00837089" w:rsidRDefault="00837089" w:rsidP="00D47777">
            <w:pPr>
              <w:rPr>
                <w:rFonts w:asciiTheme="minorHAnsi" w:hAnsiTheme="minorHAnsi"/>
                <w:sz w:val="22"/>
                <w:szCs w:val="22"/>
              </w:rPr>
            </w:pPr>
          </w:p>
        </w:tc>
        <w:tc>
          <w:tcPr>
            <w:tcW w:w="2689" w:type="dxa"/>
            <w:tcBorders>
              <w:top w:val="single" w:sz="4" w:space="0" w:color="000000" w:themeColor="text1"/>
            </w:tcBorders>
          </w:tcPr>
          <w:p w:rsidR="00837089" w:rsidRDefault="00837089" w:rsidP="00706247">
            <w:pPr>
              <w:pStyle w:val="ListParagraph"/>
              <w:numPr>
                <w:ilvl w:val="0"/>
                <w:numId w:val="18"/>
              </w:numPr>
              <w:spacing w:after="0" w:line="240" w:lineRule="auto"/>
              <w:rPr>
                <w:rFonts w:asciiTheme="minorHAnsi" w:hAnsiTheme="minorHAnsi"/>
              </w:rPr>
            </w:pPr>
            <w:r>
              <w:rPr>
                <w:rFonts w:asciiTheme="minorHAnsi" w:hAnsiTheme="minorHAnsi"/>
              </w:rPr>
              <w:t xml:space="preserve">Use reflection and self-regulation to manage personal values and maintain professionalism in practice situations; </w:t>
            </w:r>
          </w:p>
        </w:tc>
        <w:tc>
          <w:tcPr>
            <w:tcW w:w="1942"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c>
          <w:tcPr>
            <w:tcW w:w="2389"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r>
      <w:tr w:rsidR="00837089" w:rsidRPr="009C27B1" w:rsidTr="00A64067">
        <w:trPr>
          <w:trHeight w:val="1700"/>
        </w:trPr>
        <w:tc>
          <w:tcPr>
            <w:tcW w:w="2315" w:type="dxa"/>
            <w:vMerge/>
          </w:tcPr>
          <w:p w:rsidR="00837089" w:rsidRDefault="00837089" w:rsidP="00D47777">
            <w:pPr>
              <w:rPr>
                <w:rFonts w:asciiTheme="minorHAnsi" w:hAnsiTheme="minorHAnsi"/>
                <w:sz w:val="22"/>
                <w:szCs w:val="22"/>
              </w:rPr>
            </w:pPr>
          </w:p>
        </w:tc>
        <w:tc>
          <w:tcPr>
            <w:tcW w:w="2689" w:type="dxa"/>
            <w:tcBorders>
              <w:top w:val="single" w:sz="4" w:space="0" w:color="000000" w:themeColor="text1"/>
            </w:tcBorders>
          </w:tcPr>
          <w:p w:rsidR="00837089" w:rsidRDefault="00837089" w:rsidP="00706247">
            <w:pPr>
              <w:pStyle w:val="ListParagraph"/>
              <w:numPr>
                <w:ilvl w:val="0"/>
                <w:numId w:val="18"/>
              </w:numPr>
              <w:spacing w:after="0" w:line="240" w:lineRule="auto"/>
              <w:rPr>
                <w:rFonts w:asciiTheme="minorHAnsi" w:hAnsiTheme="minorHAnsi"/>
              </w:rPr>
            </w:pPr>
            <w:r>
              <w:rPr>
                <w:rFonts w:asciiTheme="minorHAnsi" w:hAnsiTheme="minorHAnsi"/>
              </w:rPr>
              <w:t>Demonstrate professional demeanor in behavior; appearance; and oral, written and electronic communication;</w:t>
            </w:r>
          </w:p>
        </w:tc>
        <w:tc>
          <w:tcPr>
            <w:tcW w:w="1942"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c>
          <w:tcPr>
            <w:tcW w:w="2389"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r>
      <w:tr w:rsidR="00837089" w:rsidRPr="009C27B1" w:rsidTr="00A64067">
        <w:trPr>
          <w:trHeight w:val="1015"/>
        </w:trPr>
        <w:tc>
          <w:tcPr>
            <w:tcW w:w="2315" w:type="dxa"/>
            <w:vMerge/>
          </w:tcPr>
          <w:p w:rsidR="00837089" w:rsidRDefault="00837089" w:rsidP="00D47777">
            <w:pPr>
              <w:rPr>
                <w:rFonts w:asciiTheme="minorHAnsi" w:hAnsiTheme="minorHAnsi"/>
                <w:sz w:val="22"/>
                <w:szCs w:val="22"/>
              </w:rPr>
            </w:pPr>
          </w:p>
        </w:tc>
        <w:tc>
          <w:tcPr>
            <w:tcW w:w="2689" w:type="dxa"/>
            <w:tcBorders>
              <w:top w:val="single" w:sz="4" w:space="0" w:color="000000" w:themeColor="text1"/>
            </w:tcBorders>
          </w:tcPr>
          <w:p w:rsidR="00837089" w:rsidRDefault="00837089" w:rsidP="00706247">
            <w:pPr>
              <w:pStyle w:val="ListParagraph"/>
              <w:numPr>
                <w:ilvl w:val="0"/>
                <w:numId w:val="18"/>
              </w:numPr>
              <w:spacing w:after="0" w:line="240" w:lineRule="auto"/>
              <w:rPr>
                <w:rFonts w:asciiTheme="minorHAnsi" w:hAnsiTheme="minorHAnsi"/>
              </w:rPr>
            </w:pPr>
            <w:r>
              <w:rPr>
                <w:rFonts w:asciiTheme="minorHAnsi" w:hAnsiTheme="minorHAnsi"/>
              </w:rPr>
              <w:t>Use technology ethically and appropriately to facilitate practice outcomes; and</w:t>
            </w:r>
          </w:p>
        </w:tc>
        <w:tc>
          <w:tcPr>
            <w:tcW w:w="1942"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c>
          <w:tcPr>
            <w:tcW w:w="2389"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r>
      <w:tr w:rsidR="00837089" w:rsidRPr="009C27B1" w:rsidTr="00A64067">
        <w:trPr>
          <w:trHeight w:val="1014"/>
        </w:trPr>
        <w:tc>
          <w:tcPr>
            <w:tcW w:w="2315" w:type="dxa"/>
            <w:vMerge/>
          </w:tcPr>
          <w:p w:rsidR="00837089" w:rsidRDefault="00837089" w:rsidP="00D47777">
            <w:pPr>
              <w:rPr>
                <w:rFonts w:asciiTheme="minorHAnsi" w:hAnsiTheme="minorHAnsi"/>
                <w:sz w:val="22"/>
                <w:szCs w:val="22"/>
              </w:rPr>
            </w:pPr>
          </w:p>
        </w:tc>
        <w:tc>
          <w:tcPr>
            <w:tcW w:w="2689" w:type="dxa"/>
            <w:tcBorders>
              <w:top w:val="single" w:sz="4" w:space="0" w:color="000000" w:themeColor="text1"/>
            </w:tcBorders>
          </w:tcPr>
          <w:p w:rsidR="00837089" w:rsidRDefault="00837089" w:rsidP="00706247">
            <w:pPr>
              <w:pStyle w:val="ListParagraph"/>
              <w:numPr>
                <w:ilvl w:val="0"/>
                <w:numId w:val="18"/>
              </w:numPr>
              <w:spacing w:after="0" w:line="240" w:lineRule="auto"/>
              <w:rPr>
                <w:rFonts w:asciiTheme="minorHAnsi" w:hAnsiTheme="minorHAnsi"/>
              </w:rPr>
            </w:pPr>
            <w:r>
              <w:rPr>
                <w:rFonts w:asciiTheme="minorHAnsi" w:hAnsiTheme="minorHAnsi"/>
              </w:rPr>
              <w:t>Use supervision and consultation to guide professional judgment and behavior.</w:t>
            </w:r>
          </w:p>
        </w:tc>
        <w:tc>
          <w:tcPr>
            <w:tcW w:w="1942"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c>
          <w:tcPr>
            <w:tcW w:w="2389" w:type="dxa"/>
            <w:vMerge/>
          </w:tcPr>
          <w:p w:rsidR="00837089" w:rsidRPr="007E6126" w:rsidRDefault="00837089" w:rsidP="00706247">
            <w:pPr>
              <w:pStyle w:val="ListParagraph"/>
              <w:numPr>
                <w:ilvl w:val="0"/>
                <w:numId w:val="18"/>
              </w:numPr>
              <w:spacing w:after="0" w:line="240" w:lineRule="auto"/>
              <w:rPr>
                <w:rFonts w:asciiTheme="minorHAnsi" w:hAnsiTheme="minorHAnsi"/>
              </w:rPr>
            </w:pPr>
          </w:p>
        </w:tc>
      </w:tr>
      <w:tr w:rsidR="00837089" w:rsidRPr="009C27B1" w:rsidTr="00A64067">
        <w:trPr>
          <w:trHeight w:val="1800"/>
        </w:trPr>
        <w:tc>
          <w:tcPr>
            <w:tcW w:w="2315" w:type="dxa"/>
            <w:vMerge w:val="restart"/>
            <w:hideMark/>
          </w:tcPr>
          <w:p w:rsidR="00837089" w:rsidRDefault="00837089" w:rsidP="00D47777">
            <w:pPr>
              <w:rPr>
                <w:rFonts w:asciiTheme="minorHAnsi" w:hAnsiTheme="minorHAnsi"/>
                <w:sz w:val="22"/>
                <w:szCs w:val="22"/>
              </w:rPr>
            </w:pPr>
            <w:r>
              <w:rPr>
                <w:rFonts w:asciiTheme="minorHAnsi" w:hAnsiTheme="minorHAnsi"/>
                <w:sz w:val="22"/>
                <w:szCs w:val="22"/>
              </w:rPr>
              <w:t>Competency 2:</w:t>
            </w:r>
          </w:p>
          <w:p w:rsidR="00837089" w:rsidRPr="009C27B1" w:rsidRDefault="00837089" w:rsidP="00D47777">
            <w:pPr>
              <w:rPr>
                <w:rFonts w:asciiTheme="minorHAnsi" w:hAnsiTheme="minorHAnsi"/>
                <w:sz w:val="22"/>
                <w:szCs w:val="22"/>
              </w:rPr>
            </w:pPr>
            <w:r>
              <w:rPr>
                <w:rFonts w:asciiTheme="minorHAnsi" w:hAnsiTheme="minorHAnsi"/>
                <w:sz w:val="22"/>
                <w:szCs w:val="22"/>
              </w:rPr>
              <w:t>Engage Diversity and Difference in Practice</w:t>
            </w:r>
          </w:p>
        </w:tc>
        <w:tc>
          <w:tcPr>
            <w:tcW w:w="2689" w:type="dxa"/>
          </w:tcPr>
          <w:p w:rsidR="00837089" w:rsidRPr="009C27B1" w:rsidRDefault="00837089" w:rsidP="00706247">
            <w:pPr>
              <w:pStyle w:val="ListParagraph"/>
              <w:numPr>
                <w:ilvl w:val="0"/>
                <w:numId w:val="19"/>
              </w:numPr>
              <w:spacing w:after="0" w:line="240" w:lineRule="auto"/>
              <w:rPr>
                <w:rFonts w:asciiTheme="minorHAnsi" w:hAnsiTheme="minorHAnsi"/>
              </w:rPr>
            </w:pPr>
            <w:r>
              <w:rPr>
                <w:rFonts w:asciiTheme="minorHAnsi" w:hAnsiTheme="minorHAnsi"/>
              </w:rPr>
              <w:t xml:space="preserve">Apply and communicate understanding of the importance of diversity and difference in shaping life experiences in practice at the micro, mezzo, and macro levels; </w:t>
            </w:r>
          </w:p>
        </w:tc>
        <w:tc>
          <w:tcPr>
            <w:tcW w:w="1942" w:type="dxa"/>
            <w:vMerge w:val="restart"/>
          </w:tcPr>
          <w:p w:rsidR="00837089" w:rsidRPr="009C27B1" w:rsidRDefault="00837089" w:rsidP="00706247">
            <w:pPr>
              <w:pStyle w:val="ListParagraph"/>
              <w:numPr>
                <w:ilvl w:val="0"/>
                <w:numId w:val="19"/>
              </w:numPr>
              <w:spacing w:after="0" w:line="240" w:lineRule="auto"/>
              <w:rPr>
                <w:rFonts w:asciiTheme="minorHAnsi" w:hAnsiTheme="minorHAnsi"/>
              </w:rPr>
            </w:pPr>
            <w:r>
              <w:rPr>
                <w:rFonts w:asciiTheme="minorHAnsi" w:hAnsiTheme="minorHAnsi"/>
              </w:rPr>
              <w:t xml:space="preserve">Demonstrate ability to effectively work professionally with all populations despite </w:t>
            </w:r>
            <w:r>
              <w:rPr>
                <w:rFonts w:asciiTheme="minorHAnsi" w:hAnsiTheme="minorHAnsi"/>
              </w:rPr>
              <w:lastRenderedPageBreak/>
              <w:t>personal bias or values.</w:t>
            </w:r>
          </w:p>
        </w:tc>
        <w:tc>
          <w:tcPr>
            <w:tcW w:w="2389" w:type="dxa"/>
            <w:vMerge w:val="restart"/>
          </w:tcPr>
          <w:p w:rsidR="00837089" w:rsidRPr="0056575B" w:rsidRDefault="00837089" w:rsidP="00706247">
            <w:pPr>
              <w:pStyle w:val="ListParagraph"/>
              <w:numPr>
                <w:ilvl w:val="0"/>
                <w:numId w:val="19"/>
              </w:numPr>
              <w:spacing w:after="0" w:line="240" w:lineRule="auto"/>
              <w:ind w:right="-108"/>
              <w:rPr>
                <w:rFonts w:asciiTheme="minorHAnsi" w:hAnsiTheme="minorHAnsi"/>
                <w:sz w:val="24"/>
                <w:szCs w:val="24"/>
              </w:rPr>
            </w:pPr>
            <w:r w:rsidRPr="0056575B">
              <w:rPr>
                <w:rFonts w:asciiTheme="minorHAnsi" w:hAnsiTheme="minorHAnsi"/>
                <w:sz w:val="24"/>
                <w:szCs w:val="24"/>
              </w:rPr>
              <w:lastRenderedPageBreak/>
              <w:t xml:space="preserve">Integrative Field Journals </w:t>
            </w:r>
          </w:p>
          <w:p w:rsidR="00837089" w:rsidRDefault="00837089" w:rsidP="00706247">
            <w:pPr>
              <w:pStyle w:val="ListParagraph"/>
              <w:numPr>
                <w:ilvl w:val="0"/>
                <w:numId w:val="19"/>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9"/>
              </w:numPr>
              <w:spacing w:after="0" w:line="240" w:lineRule="auto"/>
              <w:ind w:right="-108"/>
              <w:rPr>
                <w:rFonts w:asciiTheme="minorHAnsi" w:hAnsiTheme="minorHAnsi"/>
                <w:sz w:val="24"/>
                <w:szCs w:val="24"/>
              </w:rPr>
            </w:pPr>
            <w:r>
              <w:rPr>
                <w:rFonts w:asciiTheme="minorHAnsi" w:hAnsiTheme="minorHAnsi"/>
                <w:sz w:val="24"/>
                <w:szCs w:val="24"/>
              </w:rPr>
              <w:t>Mezzo/Macro Project</w:t>
            </w:r>
          </w:p>
          <w:p w:rsidR="00837089" w:rsidRDefault="00837089" w:rsidP="00706247">
            <w:pPr>
              <w:pStyle w:val="ListParagraph"/>
              <w:numPr>
                <w:ilvl w:val="0"/>
                <w:numId w:val="19"/>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rsidR="00837089" w:rsidRPr="0056575B" w:rsidRDefault="00837089" w:rsidP="00706247">
            <w:pPr>
              <w:pStyle w:val="ListParagraph"/>
              <w:numPr>
                <w:ilvl w:val="0"/>
                <w:numId w:val="19"/>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p>
          <w:p w:rsidR="00837089" w:rsidRPr="009C27B1" w:rsidRDefault="00837089" w:rsidP="00D47777">
            <w:pPr>
              <w:pStyle w:val="ListParagraph"/>
              <w:ind w:left="360"/>
              <w:rPr>
                <w:rFonts w:asciiTheme="minorHAnsi" w:hAnsiTheme="minorHAnsi"/>
              </w:rPr>
            </w:pPr>
          </w:p>
        </w:tc>
      </w:tr>
      <w:tr w:rsidR="00837089" w:rsidRPr="009C27B1" w:rsidTr="00A64067">
        <w:trPr>
          <w:trHeight w:val="1637"/>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9"/>
              </w:numPr>
              <w:spacing w:after="0" w:line="240" w:lineRule="auto"/>
              <w:rPr>
                <w:rFonts w:asciiTheme="minorHAnsi" w:hAnsiTheme="minorHAnsi"/>
              </w:rPr>
            </w:pPr>
            <w:r>
              <w:rPr>
                <w:rFonts w:asciiTheme="minorHAnsi" w:hAnsiTheme="minorHAnsi"/>
              </w:rPr>
              <w:t>Present themselves as learners and engage clients and constituencies as experts of their own experiences; and</w:t>
            </w:r>
          </w:p>
        </w:tc>
        <w:tc>
          <w:tcPr>
            <w:tcW w:w="1942" w:type="dxa"/>
            <w:vMerge/>
          </w:tcPr>
          <w:p w:rsidR="00837089" w:rsidRPr="009C27B1" w:rsidRDefault="00837089" w:rsidP="00706247">
            <w:pPr>
              <w:pStyle w:val="ListParagraph"/>
              <w:numPr>
                <w:ilvl w:val="0"/>
                <w:numId w:val="19"/>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9"/>
              </w:numPr>
              <w:spacing w:after="0" w:line="240" w:lineRule="auto"/>
              <w:rPr>
                <w:rFonts w:asciiTheme="minorHAnsi" w:hAnsiTheme="minorHAnsi"/>
              </w:rPr>
            </w:pPr>
          </w:p>
        </w:tc>
      </w:tr>
      <w:tr w:rsidR="00837089" w:rsidRPr="009C27B1" w:rsidTr="00A64067">
        <w:trPr>
          <w:trHeight w:val="1800"/>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9"/>
              </w:numPr>
              <w:spacing w:after="0" w:line="240" w:lineRule="auto"/>
              <w:rPr>
                <w:rFonts w:asciiTheme="minorHAnsi" w:hAnsiTheme="minorHAnsi"/>
              </w:rPr>
            </w:pPr>
            <w:r>
              <w:rPr>
                <w:rFonts w:asciiTheme="minorHAnsi" w:hAnsiTheme="minorHAnsi"/>
              </w:rPr>
              <w:t>Apply self-awareness and self-regulation to manage the influence of personal biases and values in working with diverse clients and constituencies.</w:t>
            </w:r>
          </w:p>
        </w:tc>
        <w:tc>
          <w:tcPr>
            <w:tcW w:w="1942" w:type="dxa"/>
            <w:vMerge/>
          </w:tcPr>
          <w:p w:rsidR="00837089" w:rsidRPr="009C27B1" w:rsidRDefault="00837089" w:rsidP="00706247">
            <w:pPr>
              <w:pStyle w:val="ListParagraph"/>
              <w:numPr>
                <w:ilvl w:val="0"/>
                <w:numId w:val="19"/>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9"/>
              </w:numPr>
              <w:spacing w:after="0" w:line="240" w:lineRule="auto"/>
              <w:rPr>
                <w:rFonts w:asciiTheme="minorHAnsi" w:hAnsiTheme="minorHAnsi"/>
              </w:rPr>
            </w:pPr>
          </w:p>
        </w:tc>
      </w:tr>
      <w:tr w:rsidR="00837089" w:rsidRPr="009C27B1" w:rsidTr="00A64067">
        <w:trPr>
          <w:trHeight w:val="1353"/>
        </w:trPr>
        <w:tc>
          <w:tcPr>
            <w:tcW w:w="2315" w:type="dxa"/>
            <w:vMerge w:val="restart"/>
          </w:tcPr>
          <w:p w:rsidR="00837089" w:rsidRPr="009C27B1" w:rsidRDefault="00837089" w:rsidP="00D47777">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2689" w:type="dxa"/>
          </w:tcPr>
          <w:p w:rsidR="00837089" w:rsidRPr="009C27B1" w:rsidRDefault="00837089" w:rsidP="00706247">
            <w:pPr>
              <w:pStyle w:val="ListParagraph"/>
              <w:numPr>
                <w:ilvl w:val="0"/>
                <w:numId w:val="20"/>
              </w:numPr>
              <w:spacing w:after="0" w:line="240" w:lineRule="auto"/>
              <w:rPr>
                <w:rFonts w:asciiTheme="minorHAnsi" w:hAnsiTheme="minorHAnsi"/>
              </w:rPr>
            </w:pPr>
            <w:r>
              <w:rPr>
                <w:rFonts w:asciiTheme="minorHAnsi" w:hAnsiTheme="minorHAnsi"/>
              </w:rPr>
              <w:t>Apply their understanding of social, economic, and environmental justice to advocate for human rights at the individual and system levels; and</w:t>
            </w:r>
          </w:p>
        </w:tc>
        <w:tc>
          <w:tcPr>
            <w:tcW w:w="1942" w:type="dxa"/>
            <w:vMerge w:val="restart"/>
          </w:tcPr>
          <w:p w:rsidR="00837089" w:rsidRPr="00881EE0" w:rsidRDefault="00837089" w:rsidP="00706247">
            <w:pPr>
              <w:pStyle w:val="ListParagraph"/>
              <w:numPr>
                <w:ilvl w:val="0"/>
                <w:numId w:val="22"/>
              </w:numPr>
              <w:spacing w:after="0" w:line="240" w:lineRule="auto"/>
              <w:rPr>
                <w:rFonts w:asciiTheme="minorHAnsi" w:hAnsiTheme="minorHAnsi"/>
              </w:rPr>
            </w:pPr>
            <w:r>
              <w:rPr>
                <w:rFonts w:asciiTheme="minorHAnsi" w:hAnsiTheme="minorHAnsi"/>
              </w:rPr>
              <w:t>Engage in activities that promote justice at all levels.</w:t>
            </w:r>
          </w:p>
        </w:tc>
        <w:tc>
          <w:tcPr>
            <w:tcW w:w="2389" w:type="dxa"/>
            <w:vMerge w:val="restart"/>
          </w:tcPr>
          <w:p w:rsidR="00837089" w:rsidRPr="0056575B" w:rsidRDefault="00837089" w:rsidP="00706247">
            <w:pPr>
              <w:pStyle w:val="ListParagraph"/>
              <w:numPr>
                <w:ilvl w:val="0"/>
                <w:numId w:val="22"/>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Pr="00222AE0" w:rsidRDefault="00837089" w:rsidP="00706247">
            <w:pPr>
              <w:pStyle w:val="ListParagraph"/>
              <w:numPr>
                <w:ilvl w:val="0"/>
                <w:numId w:val="22"/>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22"/>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837089" w:rsidRPr="0056575B" w:rsidRDefault="00837089" w:rsidP="00706247">
            <w:pPr>
              <w:pStyle w:val="ListParagraph"/>
              <w:numPr>
                <w:ilvl w:val="0"/>
                <w:numId w:val="22"/>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rsidR="00837089" w:rsidRPr="009C27B1" w:rsidRDefault="00837089" w:rsidP="00D47777">
            <w:pPr>
              <w:rPr>
                <w:rFonts w:asciiTheme="minorHAnsi" w:hAnsiTheme="minorHAnsi"/>
                <w:sz w:val="22"/>
                <w:szCs w:val="22"/>
              </w:rPr>
            </w:pPr>
          </w:p>
        </w:tc>
      </w:tr>
      <w:tr w:rsidR="00837089" w:rsidRPr="009C27B1" w:rsidTr="00A64067">
        <w:trPr>
          <w:trHeight w:val="1160"/>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20"/>
              </w:numPr>
              <w:spacing w:after="0" w:line="240" w:lineRule="auto"/>
              <w:rPr>
                <w:rFonts w:asciiTheme="minorHAnsi" w:hAnsiTheme="minorHAnsi"/>
              </w:rPr>
            </w:pPr>
            <w:r>
              <w:rPr>
                <w:rFonts w:asciiTheme="minorHAnsi" w:hAnsiTheme="minorHAnsi"/>
              </w:rPr>
              <w:t>Engage in practices that advance social, economic, and environmental justice.</w:t>
            </w:r>
          </w:p>
        </w:tc>
        <w:tc>
          <w:tcPr>
            <w:tcW w:w="1942" w:type="dxa"/>
            <w:vMerge/>
          </w:tcPr>
          <w:p w:rsidR="00837089" w:rsidRPr="009C27B1" w:rsidRDefault="00837089" w:rsidP="00D47777">
            <w:pPr>
              <w:rPr>
                <w:rFonts w:asciiTheme="minorHAnsi" w:hAnsiTheme="minorHAnsi"/>
                <w:sz w:val="22"/>
                <w:szCs w:val="22"/>
              </w:rPr>
            </w:pPr>
          </w:p>
        </w:tc>
        <w:tc>
          <w:tcPr>
            <w:tcW w:w="2389" w:type="dxa"/>
            <w:vMerge/>
          </w:tcPr>
          <w:p w:rsidR="00837089" w:rsidRPr="009C27B1" w:rsidRDefault="00837089" w:rsidP="00D47777">
            <w:pPr>
              <w:rPr>
                <w:rFonts w:asciiTheme="minorHAnsi" w:hAnsiTheme="minorHAnsi"/>
                <w:sz w:val="22"/>
                <w:szCs w:val="22"/>
              </w:rPr>
            </w:pPr>
          </w:p>
        </w:tc>
      </w:tr>
      <w:tr w:rsidR="00837089" w:rsidRPr="009C27B1" w:rsidTr="00A64067">
        <w:trPr>
          <w:trHeight w:val="1052"/>
        </w:trPr>
        <w:tc>
          <w:tcPr>
            <w:tcW w:w="2315" w:type="dxa"/>
            <w:vMerge w:val="restart"/>
          </w:tcPr>
          <w:p w:rsidR="00837089" w:rsidRPr="009C27B1" w:rsidRDefault="00837089" w:rsidP="00D47777">
            <w:pPr>
              <w:rPr>
                <w:rFonts w:asciiTheme="minorHAnsi" w:hAnsiTheme="minorHAnsi"/>
                <w:sz w:val="22"/>
                <w:szCs w:val="22"/>
              </w:rPr>
            </w:pPr>
            <w:r>
              <w:rPr>
                <w:rFonts w:asciiTheme="minorHAnsi" w:hAnsiTheme="minorHAnsi"/>
                <w:sz w:val="22"/>
                <w:szCs w:val="22"/>
              </w:rPr>
              <w:t>Competency 4:  Engage in Practice-informed Research and Research-informed Practice</w:t>
            </w:r>
          </w:p>
          <w:p w:rsidR="00837089" w:rsidRPr="009C27B1" w:rsidRDefault="00837089" w:rsidP="00D47777">
            <w:pPr>
              <w:rPr>
                <w:rFonts w:asciiTheme="minorHAnsi" w:hAnsiTheme="minorHAnsi"/>
                <w:sz w:val="22"/>
                <w:szCs w:val="22"/>
              </w:rPr>
            </w:pPr>
          </w:p>
        </w:tc>
        <w:tc>
          <w:tcPr>
            <w:tcW w:w="2689" w:type="dxa"/>
          </w:tcPr>
          <w:p w:rsidR="00837089" w:rsidRPr="009C27B1" w:rsidRDefault="00837089" w:rsidP="00706247">
            <w:pPr>
              <w:pStyle w:val="ListParagraph"/>
              <w:numPr>
                <w:ilvl w:val="0"/>
                <w:numId w:val="21"/>
              </w:numPr>
              <w:spacing w:after="0" w:line="240" w:lineRule="auto"/>
              <w:rPr>
                <w:rFonts w:asciiTheme="minorHAnsi" w:hAnsiTheme="minorHAnsi"/>
              </w:rPr>
            </w:pPr>
            <w:r>
              <w:rPr>
                <w:rFonts w:asciiTheme="minorHAnsi" w:hAnsiTheme="minorHAnsi"/>
              </w:rPr>
              <w:t xml:space="preserve">Use practice experience and theory to inform scientific inquiry and research; </w:t>
            </w:r>
          </w:p>
        </w:tc>
        <w:tc>
          <w:tcPr>
            <w:tcW w:w="1942" w:type="dxa"/>
            <w:vMerge w:val="restart"/>
          </w:tcPr>
          <w:p w:rsidR="00837089" w:rsidRPr="009C27B1" w:rsidRDefault="00837089" w:rsidP="00706247">
            <w:pPr>
              <w:pStyle w:val="ListParagraph"/>
              <w:numPr>
                <w:ilvl w:val="0"/>
                <w:numId w:val="21"/>
              </w:numPr>
              <w:spacing w:after="0" w:line="240" w:lineRule="auto"/>
              <w:rPr>
                <w:rFonts w:asciiTheme="minorHAnsi" w:hAnsiTheme="minorHAnsi"/>
              </w:rPr>
            </w:pPr>
            <w:r>
              <w:rPr>
                <w:rFonts w:asciiTheme="minorHAnsi" w:hAnsiTheme="minorHAnsi"/>
              </w:rPr>
              <w:t>Use discrete practice behaviors that provide evidence of competent practice skills.</w:t>
            </w:r>
          </w:p>
        </w:tc>
        <w:tc>
          <w:tcPr>
            <w:tcW w:w="2389" w:type="dxa"/>
            <w:vMerge w:val="restart"/>
          </w:tcPr>
          <w:p w:rsidR="00837089" w:rsidRPr="0056575B" w:rsidRDefault="00837089" w:rsidP="00706247">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Pr="0056575B" w:rsidRDefault="00837089" w:rsidP="00706247">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837089" w:rsidRPr="009C27B1" w:rsidRDefault="00837089" w:rsidP="00D47777">
            <w:pPr>
              <w:pStyle w:val="ListParagraph"/>
              <w:ind w:left="360"/>
              <w:rPr>
                <w:rFonts w:asciiTheme="minorHAnsi" w:hAnsiTheme="minorHAnsi"/>
              </w:rPr>
            </w:pPr>
          </w:p>
        </w:tc>
      </w:tr>
      <w:tr w:rsidR="00837089" w:rsidRPr="009C27B1" w:rsidTr="00A64067">
        <w:trPr>
          <w:trHeight w:val="1232"/>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21"/>
              </w:numPr>
              <w:spacing w:after="0" w:line="240" w:lineRule="auto"/>
              <w:rPr>
                <w:rFonts w:asciiTheme="minorHAnsi" w:hAnsiTheme="minorHAnsi"/>
              </w:rPr>
            </w:pPr>
            <w:r>
              <w:rPr>
                <w:rFonts w:asciiTheme="minorHAnsi" w:hAnsiTheme="minorHAnsi"/>
              </w:rPr>
              <w:t>Apply critical thinking to engage in analysis of quantitative and qualitative research methods and research findings; and</w:t>
            </w:r>
          </w:p>
        </w:tc>
        <w:tc>
          <w:tcPr>
            <w:tcW w:w="1942" w:type="dxa"/>
            <w:vMerge/>
          </w:tcPr>
          <w:p w:rsidR="00837089" w:rsidRPr="009C27B1" w:rsidRDefault="00837089" w:rsidP="00706247">
            <w:pPr>
              <w:pStyle w:val="ListParagraph"/>
              <w:numPr>
                <w:ilvl w:val="0"/>
                <w:numId w:val="21"/>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21"/>
              </w:numPr>
              <w:spacing w:after="0" w:line="240" w:lineRule="auto"/>
              <w:rPr>
                <w:rFonts w:asciiTheme="minorHAnsi" w:hAnsiTheme="minorHAnsi"/>
              </w:rPr>
            </w:pPr>
          </w:p>
        </w:tc>
      </w:tr>
      <w:tr w:rsidR="00837089" w:rsidRPr="009C27B1" w:rsidTr="00A64067">
        <w:trPr>
          <w:trHeight w:val="1232"/>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21"/>
              </w:numPr>
              <w:spacing w:after="0" w:line="240" w:lineRule="auto"/>
              <w:rPr>
                <w:rFonts w:asciiTheme="minorHAnsi" w:hAnsiTheme="minorHAnsi"/>
              </w:rPr>
            </w:pPr>
            <w:r>
              <w:rPr>
                <w:rFonts w:asciiTheme="minorHAnsi" w:hAnsiTheme="minorHAnsi"/>
              </w:rPr>
              <w:t>Use and translate research evidence to inform and improve practice, policy and service delivery.</w:t>
            </w:r>
          </w:p>
        </w:tc>
        <w:tc>
          <w:tcPr>
            <w:tcW w:w="1942" w:type="dxa"/>
            <w:vMerge/>
          </w:tcPr>
          <w:p w:rsidR="00837089" w:rsidRPr="009C27B1" w:rsidRDefault="00837089" w:rsidP="00706247">
            <w:pPr>
              <w:pStyle w:val="ListParagraph"/>
              <w:numPr>
                <w:ilvl w:val="0"/>
                <w:numId w:val="21"/>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21"/>
              </w:numPr>
              <w:spacing w:after="0" w:line="240" w:lineRule="auto"/>
              <w:rPr>
                <w:rFonts w:asciiTheme="minorHAnsi" w:hAnsiTheme="minorHAnsi"/>
              </w:rPr>
            </w:pPr>
          </w:p>
        </w:tc>
      </w:tr>
      <w:tr w:rsidR="00837089" w:rsidRPr="009C27B1" w:rsidTr="00A64067">
        <w:trPr>
          <w:trHeight w:val="1557"/>
        </w:trPr>
        <w:tc>
          <w:tcPr>
            <w:tcW w:w="2315" w:type="dxa"/>
            <w:vMerge w:val="restart"/>
          </w:tcPr>
          <w:p w:rsidR="00837089" w:rsidRPr="009C27B1" w:rsidRDefault="00837089" w:rsidP="00D47777">
            <w:pPr>
              <w:rPr>
                <w:rFonts w:asciiTheme="minorHAnsi" w:hAnsiTheme="minorHAnsi"/>
                <w:sz w:val="22"/>
                <w:szCs w:val="22"/>
              </w:rPr>
            </w:pPr>
            <w:r>
              <w:rPr>
                <w:rFonts w:asciiTheme="minorHAnsi" w:hAnsiTheme="minorHAnsi"/>
                <w:sz w:val="22"/>
                <w:szCs w:val="22"/>
              </w:rPr>
              <w:t>Competency 5:  Engage in Policy Practice</w:t>
            </w:r>
          </w:p>
        </w:tc>
        <w:tc>
          <w:tcPr>
            <w:tcW w:w="2689" w:type="dxa"/>
          </w:tcPr>
          <w:p w:rsidR="00837089" w:rsidRPr="008B487C" w:rsidRDefault="00837089" w:rsidP="00706247">
            <w:pPr>
              <w:pStyle w:val="ListParagraph"/>
              <w:numPr>
                <w:ilvl w:val="0"/>
                <w:numId w:val="16"/>
              </w:numPr>
              <w:spacing w:after="0" w:line="240" w:lineRule="auto"/>
              <w:rPr>
                <w:rFonts w:asciiTheme="minorHAnsi" w:hAnsiTheme="minorHAnsi"/>
              </w:rPr>
            </w:pPr>
            <w:r w:rsidRPr="00BE4E67">
              <w:rPr>
                <w:rFonts w:asciiTheme="minorHAnsi" w:hAnsiTheme="minorHAnsi"/>
              </w:rPr>
              <w:t>Identify social policy at the local, state, and federal level that impacts well-being, service delivery, and access to social services;</w:t>
            </w:r>
          </w:p>
        </w:tc>
        <w:tc>
          <w:tcPr>
            <w:tcW w:w="1942" w:type="dxa"/>
            <w:vMerge w:val="restart"/>
          </w:tcPr>
          <w:p w:rsidR="00837089" w:rsidRPr="009C27B1"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Demonstrate ability to apply policy on all levels and advocate for needed change.</w:t>
            </w:r>
          </w:p>
        </w:tc>
        <w:tc>
          <w:tcPr>
            <w:tcW w:w="2389" w:type="dxa"/>
            <w:vMerge w:val="restart"/>
          </w:tcPr>
          <w:p w:rsidR="00837089" w:rsidRPr="0056575B" w:rsidRDefault="00837089" w:rsidP="00706247">
            <w:pPr>
              <w:pStyle w:val="ListParagraph"/>
              <w:numPr>
                <w:ilvl w:val="0"/>
                <w:numId w:val="16"/>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Pr="0056575B" w:rsidRDefault="00837089" w:rsidP="00706247">
            <w:pPr>
              <w:pStyle w:val="ListParagraph"/>
              <w:numPr>
                <w:ilvl w:val="0"/>
                <w:numId w:val="16"/>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6"/>
              </w:numPr>
              <w:spacing w:after="0" w:line="240" w:lineRule="auto"/>
              <w:ind w:right="-108"/>
              <w:rPr>
                <w:rFonts w:asciiTheme="minorHAnsi" w:hAnsiTheme="minorHAnsi"/>
                <w:sz w:val="24"/>
                <w:szCs w:val="24"/>
              </w:rPr>
            </w:pPr>
            <w:r w:rsidRPr="0056575B">
              <w:rPr>
                <w:rFonts w:asciiTheme="minorHAnsi" w:hAnsiTheme="minorHAnsi"/>
                <w:sz w:val="24"/>
                <w:szCs w:val="24"/>
              </w:rPr>
              <w:t xml:space="preserve">Mezzo/Macro Project </w:t>
            </w:r>
          </w:p>
          <w:p w:rsidR="00837089" w:rsidRPr="009C27B1" w:rsidRDefault="00837089" w:rsidP="00D47777">
            <w:pPr>
              <w:pStyle w:val="ListParagraph"/>
              <w:ind w:left="360"/>
              <w:rPr>
                <w:rFonts w:asciiTheme="minorHAnsi" w:hAnsiTheme="minorHAnsi"/>
              </w:rPr>
            </w:pPr>
          </w:p>
        </w:tc>
      </w:tr>
      <w:tr w:rsidR="00837089" w:rsidRPr="009C27B1" w:rsidTr="00A64067">
        <w:trPr>
          <w:trHeight w:val="1349"/>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Assess how social welfare and economic policies impact the delivery of and access to social services; and</w:t>
            </w:r>
          </w:p>
        </w:tc>
        <w:tc>
          <w:tcPr>
            <w:tcW w:w="1942"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r>
      <w:tr w:rsidR="00837089" w:rsidRPr="009C27B1" w:rsidTr="00A64067">
        <w:trPr>
          <w:trHeight w:val="1556"/>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Apply critical thinking to analyze, formulate, and advocate for policies that advance human rights and social, economic, and environmental justice.</w:t>
            </w:r>
          </w:p>
        </w:tc>
        <w:tc>
          <w:tcPr>
            <w:tcW w:w="1942"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r>
      <w:tr w:rsidR="00837089" w:rsidRPr="009C27B1" w:rsidTr="00A64067">
        <w:trPr>
          <w:trHeight w:val="54"/>
        </w:trPr>
        <w:tc>
          <w:tcPr>
            <w:tcW w:w="2315" w:type="dxa"/>
            <w:vMerge w:val="restart"/>
          </w:tcPr>
          <w:p w:rsidR="00837089" w:rsidRDefault="00837089" w:rsidP="00D47777">
            <w:pPr>
              <w:rPr>
                <w:rFonts w:asciiTheme="minorHAnsi" w:hAnsiTheme="minorHAnsi"/>
                <w:sz w:val="22"/>
                <w:szCs w:val="22"/>
              </w:rPr>
            </w:pPr>
            <w:r>
              <w:rPr>
                <w:rFonts w:asciiTheme="minorHAnsi" w:hAnsiTheme="minorHAnsi"/>
                <w:sz w:val="22"/>
                <w:szCs w:val="22"/>
              </w:rPr>
              <w:t>Competency 6:</w:t>
            </w:r>
          </w:p>
          <w:p w:rsidR="00837089" w:rsidRPr="009C27B1" w:rsidRDefault="00837089" w:rsidP="00D47777">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2689" w:type="dxa"/>
          </w:tcPr>
          <w:p w:rsidR="00837089"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to engage with clients and constituencies; and</w:t>
            </w:r>
          </w:p>
          <w:p w:rsidR="00837089" w:rsidRPr="00BE4E67" w:rsidRDefault="00837089" w:rsidP="00D47777">
            <w:pPr>
              <w:rPr>
                <w:rFonts w:asciiTheme="minorHAnsi" w:hAnsiTheme="minorHAnsi"/>
                <w:sz w:val="22"/>
                <w:szCs w:val="22"/>
              </w:rPr>
            </w:pPr>
          </w:p>
        </w:tc>
        <w:tc>
          <w:tcPr>
            <w:tcW w:w="1942" w:type="dxa"/>
            <w:vMerge w:val="restart"/>
          </w:tcPr>
          <w:p w:rsidR="00837089" w:rsidRPr="009C27B1"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Use critical thinking skills and theory knowledge to engage all client systems effectively in field.</w:t>
            </w:r>
          </w:p>
        </w:tc>
        <w:tc>
          <w:tcPr>
            <w:tcW w:w="2389" w:type="dxa"/>
            <w:vMerge w:val="restart"/>
          </w:tcPr>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Pr>
                <w:rFonts w:asciiTheme="minorHAnsi" w:hAnsiTheme="minorHAnsi"/>
                <w:sz w:val="24"/>
                <w:szCs w:val="24"/>
              </w:rPr>
              <w:t>Planned Change Paper</w:t>
            </w:r>
          </w:p>
          <w:p w:rsidR="00837089"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837089" w:rsidRPr="009C27B1" w:rsidRDefault="00837089" w:rsidP="00706247">
            <w:pPr>
              <w:pStyle w:val="ListParagraph"/>
              <w:numPr>
                <w:ilvl w:val="0"/>
                <w:numId w:val="17"/>
              </w:numPr>
              <w:spacing w:after="0" w:line="240" w:lineRule="auto"/>
              <w:rPr>
                <w:rFonts w:asciiTheme="minorHAnsi" w:hAnsiTheme="minorHAnsi"/>
              </w:rPr>
            </w:pPr>
            <w:r>
              <w:rPr>
                <w:rFonts w:asciiTheme="minorHAnsi" w:hAnsiTheme="minorHAnsi"/>
                <w:sz w:val="24"/>
                <w:szCs w:val="24"/>
              </w:rPr>
              <w:t>Client Assessment Paper</w:t>
            </w:r>
          </w:p>
        </w:tc>
      </w:tr>
      <w:tr w:rsidR="00837089" w:rsidRPr="009C27B1" w:rsidTr="00A64067">
        <w:trPr>
          <w:trHeight w:val="1843"/>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Use empathy, reflection, and interpersonal skills to effectively engage diverse clients and constituencies.</w:t>
            </w:r>
          </w:p>
        </w:tc>
        <w:tc>
          <w:tcPr>
            <w:tcW w:w="1942"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1709"/>
        </w:trPr>
        <w:tc>
          <w:tcPr>
            <w:tcW w:w="2315" w:type="dxa"/>
            <w:vMerge w:val="restart"/>
          </w:tcPr>
          <w:p w:rsidR="00837089" w:rsidRPr="009C27B1" w:rsidRDefault="00837089" w:rsidP="00D47777">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2689" w:type="dxa"/>
          </w:tcPr>
          <w:p w:rsidR="00837089" w:rsidRPr="009C27B1"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Collect and organize data, and apply critical thinking to interpret information from clients and constituencies;</w:t>
            </w:r>
          </w:p>
        </w:tc>
        <w:tc>
          <w:tcPr>
            <w:tcW w:w="1942" w:type="dxa"/>
            <w:vMerge w:val="restart"/>
          </w:tcPr>
          <w:p w:rsidR="00837089" w:rsidRPr="009C27B1"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Demonstrate ability to critically provide assessments (using skills learned) and negotiate appropriate goals at all client levels.</w:t>
            </w:r>
          </w:p>
        </w:tc>
        <w:tc>
          <w:tcPr>
            <w:tcW w:w="2389" w:type="dxa"/>
            <w:vMerge w:val="restart"/>
          </w:tcPr>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 xml:space="preserve">Planned Change Paper </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Pr>
                <w:rFonts w:asciiTheme="minorHAnsi" w:hAnsiTheme="minorHAnsi"/>
                <w:sz w:val="24"/>
                <w:szCs w:val="24"/>
              </w:rPr>
              <w:t>Client Assessment Paper</w:t>
            </w:r>
          </w:p>
          <w:p w:rsidR="00837089" w:rsidRPr="009C27B1" w:rsidRDefault="00837089" w:rsidP="00D47777">
            <w:pPr>
              <w:pStyle w:val="ListParagraph"/>
              <w:ind w:left="360"/>
              <w:rPr>
                <w:rFonts w:asciiTheme="minorHAnsi" w:hAnsiTheme="minorHAnsi"/>
              </w:rPr>
            </w:pPr>
          </w:p>
        </w:tc>
      </w:tr>
      <w:tr w:rsidR="00837089" w:rsidRPr="009C27B1" w:rsidTr="00A64067">
        <w:trPr>
          <w:trHeight w:val="2086"/>
        </w:trPr>
        <w:tc>
          <w:tcPr>
            <w:tcW w:w="2315" w:type="dxa"/>
            <w:vMerge/>
          </w:tcPr>
          <w:p w:rsidR="00837089" w:rsidRDefault="00837089" w:rsidP="00D47777">
            <w:pPr>
              <w:rPr>
                <w:rFonts w:asciiTheme="minorHAnsi" w:hAnsiTheme="minorHAnsi"/>
                <w:sz w:val="22"/>
                <w:szCs w:val="22"/>
              </w:rPr>
            </w:pPr>
          </w:p>
        </w:tc>
        <w:tc>
          <w:tcPr>
            <w:tcW w:w="2689" w:type="dxa"/>
          </w:tcPr>
          <w:p w:rsidR="00837089" w:rsidRPr="00BE4E67"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in the analysis of assessment data from clients and constituencies;</w:t>
            </w:r>
          </w:p>
        </w:tc>
        <w:tc>
          <w:tcPr>
            <w:tcW w:w="1942"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2086"/>
        </w:trPr>
        <w:tc>
          <w:tcPr>
            <w:tcW w:w="2315" w:type="dxa"/>
            <w:vMerge/>
          </w:tcPr>
          <w:p w:rsidR="00837089" w:rsidRDefault="00837089" w:rsidP="00D47777">
            <w:pPr>
              <w:rPr>
                <w:rFonts w:asciiTheme="minorHAnsi" w:hAnsiTheme="minorHAnsi"/>
                <w:sz w:val="22"/>
                <w:szCs w:val="22"/>
              </w:rPr>
            </w:pPr>
          </w:p>
        </w:tc>
        <w:tc>
          <w:tcPr>
            <w:tcW w:w="2689" w:type="dxa"/>
          </w:tcPr>
          <w:p w:rsidR="00837089" w:rsidRPr="00BE4E67"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Develop mutually agreed-on intervention goals and objectives based on the critical assessment of strengths, needs, and challenges within clients and constituencies; and</w:t>
            </w:r>
          </w:p>
        </w:tc>
        <w:tc>
          <w:tcPr>
            <w:tcW w:w="1942"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2086"/>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7"/>
              </w:numPr>
              <w:spacing w:after="0" w:line="240" w:lineRule="auto"/>
              <w:rPr>
                <w:rFonts w:asciiTheme="minorHAnsi" w:hAnsiTheme="minorHAnsi"/>
              </w:rPr>
            </w:pPr>
            <w:r>
              <w:rPr>
                <w:rFonts w:asciiTheme="minorHAnsi" w:hAnsiTheme="minorHAnsi"/>
              </w:rPr>
              <w:t>Select appropriate intervention strategies based on the assessment, research knowledge, and values and preferences of clients and constituencies.</w:t>
            </w:r>
          </w:p>
        </w:tc>
        <w:tc>
          <w:tcPr>
            <w:tcW w:w="1942"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620"/>
        </w:trPr>
        <w:tc>
          <w:tcPr>
            <w:tcW w:w="2315" w:type="dxa"/>
            <w:vMerge w:val="restart"/>
          </w:tcPr>
          <w:p w:rsidR="00837089" w:rsidRPr="009C27B1" w:rsidRDefault="00837089" w:rsidP="00D47777">
            <w:pPr>
              <w:rPr>
                <w:rFonts w:asciiTheme="minorHAnsi" w:hAnsiTheme="minorHAnsi"/>
                <w:sz w:val="22"/>
                <w:szCs w:val="22"/>
              </w:rPr>
            </w:pPr>
            <w:r>
              <w:rPr>
                <w:rFonts w:asciiTheme="minorHAnsi" w:hAnsiTheme="minorHAnsi"/>
                <w:sz w:val="22"/>
                <w:szCs w:val="22"/>
              </w:rPr>
              <w:t>Competency 8:  Intervene with Individuals, Families, Groups, Organizations, and Communities</w:t>
            </w:r>
          </w:p>
        </w:tc>
        <w:tc>
          <w:tcPr>
            <w:tcW w:w="2689" w:type="dxa"/>
          </w:tcPr>
          <w:p w:rsidR="00837089" w:rsidRPr="00BE4E67"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Critically choose and implement interventions to achieve practice goals and enhance capacities of clients and constituencies;</w:t>
            </w:r>
          </w:p>
        </w:tc>
        <w:tc>
          <w:tcPr>
            <w:tcW w:w="1942" w:type="dxa"/>
            <w:vMerge w:val="restart"/>
          </w:tcPr>
          <w:p w:rsidR="00837089" w:rsidRPr="009C27B1"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 xml:space="preserve">Demonstrate ability to use appropriate intervention strategies (using skills learned) to meet the client’s outcomes. </w:t>
            </w:r>
          </w:p>
        </w:tc>
        <w:tc>
          <w:tcPr>
            <w:tcW w:w="2389" w:type="dxa"/>
            <w:vMerge w:val="restart"/>
          </w:tcPr>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Pr>
                <w:rFonts w:asciiTheme="minorHAnsi" w:hAnsiTheme="minorHAnsi"/>
                <w:sz w:val="24"/>
                <w:szCs w:val="24"/>
              </w:rPr>
              <w:t>Planned Change Paper</w:t>
            </w:r>
          </w:p>
          <w:p w:rsidR="00837089"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837089" w:rsidRPr="009C27B1" w:rsidRDefault="00837089" w:rsidP="00706247">
            <w:pPr>
              <w:pStyle w:val="ListParagraph"/>
              <w:numPr>
                <w:ilvl w:val="0"/>
                <w:numId w:val="17"/>
              </w:numPr>
              <w:spacing w:after="0" w:line="240" w:lineRule="auto"/>
              <w:rPr>
                <w:rFonts w:asciiTheme="minorHAnsi" w:hAnsiTheme="minorHAnsi"/>
              </w:rPr>
            </w:pPr>
            <w:r>
              <w:rPr>
                <w:rFonts w:asciiTheme="minorHAnsi" w:hAnsiTheme="minorHAnsi"/>
                <w:sz w:val="24"/>
                <w:szCs w:val="24"/>
              </w:rPr>
              <w:t>Client Assessment Paper</w:t>
            </w:r>
          </w:p>
        </w:tc>
      </w:tr>
      <w:tr w:rsidR="00837089" w:rsidRPr="009C27B1" w:rsidTr="00A64067">
        <w:trPr>
          <w:trHeight w:val="1270"/>
        </w:trPr>
        <w:tc>
          <w:tcPr>
            <w:tcW w:w="2315" w:type="dxa"/>
            <w:vMerge/>
          </w:tcPr>
          <w:p w:rsidR="00837089" w:rsidRDefault="00837089" w:rsidP="00D47777">
            <w:pPr>
              <w:rPr>
                <w:rFonts w:asciiTheme="minorHAnsi" w:hAnsiTheme="minorHAnsi"/>
                <w:sz w:val="22"/>
                <w:szCs w:val="22"/>
              </w:rPr>
            </w:pPr>
          </w:p>
        </w:tc>
        <w:tc>
          <w:tcPr>
            <w:tcW w:w="2689" w:type="dxa"/>
          </w:tcPr>
          <w:p w:rsidR="00837089" w:rsidRPr="00BE4E67"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in interventions with clients and constituencies;</w:t>
            </w:r>
          </w:p>
        </w:tc>
        <w:tc>
          <w:tcPr>
            <w:tcW w:w="1942"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1270"/>
        </w:trPr>
        <w:tc>
          <w:tcPr>
            <w:tcW w:w="2315" w:type="dxa"/>
            <w:vMerge/>
          </w:tcPr>
          <w:p w:rsidR="00837089" w:rsidRDefault="00837089" w:rsidP="00D47777">
            <w:pPr>
              <w:rPr>
                <w:rFonts w:asciiTheme="minorHAnsi" w:hAnsiTheme="minorHAnsi"/>
                <w:sz w:val="22"/>
                <w:szCs w:val="22"/>
              </w:rPr>
            </w:pPr>
          </w:p>
        </w:tc>
        <w:tc>
          <w:tcPr>
            <w:tcW w:w="2689" w:type="dxa"/>
          </w:tcPr>
          <w:p w:rsidR="00837089" w:rsidRPr="00BE4E67"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Use inter-professional collaboration as appropriate to achieve beneficial practice outcomes;</w:t>
            </w:r>
          </w:p>
        </w:tc>
        <w:tc>
          <w:tcPr>
            <w:tcW w:w="1942"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1270"/>
        </w:trPr>
        <w:tc>
          <w:tcPr>
            <w:tcW w:w="2315" w:type="dxa"/>
            <w:vMerge/>
          </w:tcPr>
          <w:p w:rsidR="00837089" w:rsidRDefault="00837089" w:rsidP="00D47777">
            <w:pPr>
              <w:rPr>
                <w:rFonts w:asciiTheme="minorHAnsi" w:hAnsiTheme="minorHAnsi"/>
                <w:sz w:val="22"/>
                <w:szCs w:val="22"/>
              </w:rPr>
            </w:pPr>
          </w:p>
        </w:tc>
        <w:tc>
          <w:tcPr>
            <w:tcW w:w="2689" w:type="dxa"/>
          </w:tcPr>
          <w:p w:rsidR="00837089" w:rsidRPr="00BE4E67"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 xml:space="preserve">Negotiate, mediate, and advocate with and on behalf of diverse clients and constituencies; and </w:t>
            </w:r>
          </w:p>
        </w:tc>
        <w:tc>
          <w:tcPr>
            <w:tcW w:w="1942"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1106"/>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Facilitate effective transitions and endings that advance mutually agreed-on goals.</w:t>
            </w:r>
          </w:p>
        </w:tc>
        <w:tc>
          <w:tcPr>
            <w:tcW w:w="1942" w:type="dxa"/>
            <w:vMerge/>
          </w:tcPr>
          <w:p w:rsidR="00837089" w:rsidRPr="009C27B1" w:rsidRDefault="00837089" w:rsidP="00706247">
            <w:pPr>
              <w:pStyle w:val="ListParagraph"/>
              <w:numPr>
                <w:ilvl w:val="0"/>
                <w:numId w:val="16"/>
              </w:numPr>
              <w:spacing w:after="0" w:line="240" w:lineRule="auto"/>
              <w:rPr>
                <w:rFonts w:asciiTheme="minorHAnsi" w:hAnsiTheme="minorHAnsi"/>
              </w:rPr>
            </w:pPr>
          </w:p>
        </w:tc>
        <w:tc>
          <w:tcPr>
            <w:tcW w:w="2389" w:type="dxa"/>
            <w:vMerge/>
          </w:tcPr>
          <w:p w:rsidR="00837089" w:rsidRPr="009C27B1" w:rsidRDefault="00837089" w:rsidP="00706247">
            <w:pPr>
              <w:pStyle w:val="ListParagraph"/>
              <w:numPr>
                <w:ilvl w:val="0"/>
                <w:numId w:val="17"/>
              </w:numPr>
              <w:spacing w:after="0" w:line="240" w:lineRule="auto"/>
              <w:rPr>
                <w:rFonts w:asciiTheme="minorHAnsi" w:hAnsiTheme="minorHAnsi"/>
              </w:rPr>
            </w:pPr>
          </w:p>
        </w:tc>
      </w:tr>
      <w:tr w:rsidR="00837089" w:rsidRPr="009C27B1" w:rsidTr="00A64067">
        <w:trPr>
          <w:trHeight w:val="1142"/>
        </w:trPr>
        <w:tc>
          <w:tcPr>
            <w:tcW w:w="2315" w:type="dxa"/>
            <w:vMerge w:val="restart"/>
          </w:tcPr>
          <w:p w:rsidR="00837089" w:rsidRDefault="00837089" w:rsidP="00D47777">
            <w:pPr>
              <w:rPr>
                <w:rFonts w:asciiTheme="minorHAnsi" w:hAnsiTheme="minorHAnsi"/>
                <w:sz w:val="22"/>
                <w:szCs w:val="22"/>
              </w:rPr>
            </w:pPr>
            <w:r>
              <w:rPr>
                <w:rFonts w:asciiTheme="minorHAnsi" w:hAnsiTheme="minorHAnsi"/>
                <w:sz w:val="22"/>
                <w:szCs w:val="22"/>
              </w:rPr>
              <w:t>Competency 9:</w:t>
            </w:r>
          </w:p>
          <w:p w:rsidR="00837089" w:rsidRDefault="00837089" w:rsidP="00D47777">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2689" w:type="dxa"/>
          </w:tcPr>
          <w:p w:rsidR="00837089" w:rsidRPr="004615D8"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 xml:space="preserve">Select and use appropriate methods for evaluation of outcomes; </w:t>
            </w:r>
          </w:p>
        </w:tc>
        <w:tc>
          <w:tcPr>
            <w:tcW w:w="1942" w:type="dxa"/>
            <w:vMerge w:val="restart"/>
          </w:tcPr>
          <w:p w:rsidR="00837089" w:rsidRPr="00837089" w:rsidRDefault="00837089" w:rsidP="00706247">
            <w:pPr>
              <w:pStyle w:val="ListParagraph"/>
              <w:numPr>
                <w:ilvl w:val="0"/>
                <w:numId w:val="16"/>
              </w:numPr>
              <w:rPr>
                <w:rFonts w:asciiTheme="minorHAnsi" w:hAnsiTheme="minorHAnsi"/>
                <w:bCs/>
              </w:rPr>
            </w:pPr>
            <w:r>
              <w:rPr>
                <w:rFonts w:asciiTheme="minorHAnsi" w:hAnsiTheme="minorHAnsi"/>
                <w:bCs/>
              </w:rPr>
              <w:t xml:space="preserve">Demonstrate ability to continually assess and monitor outcomes while using critical analysis to improve practice skills at all levels in the field. </w:t>
            </w:r>
          </w:p>
        </w:tc>
        <w:tc>
          <w:tcPr>
            <w:tcW w:w="2389" w:type="dxa"/>
            <w:vMerge w:val="restart"/>
          </w:tcPr>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837089" w:rsidRDefault="00837089" w:rsidP="00706247">
            <w:pPr>
              <w:pStyle w:val="ListParagraph"/>
              <w:numPr>
                <w:ilvl w:val="0"/>
                <w:numId w:val="17"/>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837089" w:rsidRPr="0056575B" w:rsidRDefault="00837089" w:rsidP="00706247">
            <w:pPr>
              <w:pStyle w:val="ListParagraph"/>
              <w:numPr>
                <w:ilvl w:val="0"/>
                <w:numId w:val="17"/>
              </w:numPr>
              <w:spacing w:after="0" w:line="240" w:lineRule="auto"/>
              <w:ind w:right="-108"/>
              <w:rPr>
                <w:rFonts w:asciiTheme="minorHAnsi" w:hAnsiTheme="minorHAnsi"/>
                <w:sz w:val="24"/>
                <w:szCs w:val="24"/>
              </w:rPr>
            </w:pPr>
            <w:r>
              <w:rPr>
                <w:rFonts w:asciiTheme="minorHAnsi" w:hAnsiTheme="minorHAnsi"/>
                <w:sz w:val="24"/>
                <w:szCs w:val="24"/>
              </w:rPr>
              <w:t>Planned Change Paper</w:t>
            </w:r>
          </w:p>
          <w:p w:rsidR="00837089" w:rsidRDefault="00837089" w:rsidP="00706247">
            <w:pPr>
              <w:pStyle w:val="ListParagraph"/>
              <w:numPr>
                <w:ilvl w:val="0"/>
                <w:numId w:val="17"/>
              </w:numPr>
              <w:spacing w:after="0" w:line="240" w:lineRule="auto"/>
              <w:ind w:right="-108"/>
              <w:rPr>
                <w:rFonts w:asciiTheme="minorHAnsi" w:hAnsiTheme="minorHAnsi"/>
                <w:szCs w:val="24"/>
              </w:rPr>
            </w:pPr>
            <w:r w:rsidRPr="0056575B">
              <w:rPr>
                <w:rFonts w:asciiTheme="minorHAnsi" w:hAnsiTheme="minorHAnsi"/>
                <w:sz w:val="24"/>
                <w:szCs w:val="24"/>
              </w:rPr>
              <w:t>Mezzo/Macro Project</w:t>
            </w:r>
          </w:p>
          <w:p w:rsidR="00837089" w:rsidRPr="00881EE0" w:rsidRDefault="00837089" w:rsidP="00706247">
            <w:pPr>
              <w:pStyle w:val="ListParagraph"/>
              <w:numPr>
                <w:ilvl w:val="0"/>
                <w:numId w:val="17"/>
              </w:numPr>
              <w:spacing w:after="0" w:line="240" w:lineRule="auto"/>
              <w:ind w:right="-108"/>
              <w:rPr>
                <w:rFonts w:asciiTheme="minorHAnsi" w:hAnsiTheme="minorHAnsi"/>
                <w:sz w:val="24"/>
                <w:szCs w:val="24"/>
              </w:rPr>
            </w:pPr>
            <w:r w:rsidRPr="00881EE0">
              <w:rPr>
                <w:rFonts w:asciiTheme="minorHAnsi" w:hAnsiTheme="minorHAnsi"/>
                <w:szCs w:val="24"/>
              </w:rPr>
              <w:t>Client Assessment Paper</w:t>
            </w:r>
          </w:p>
        </w:tc>
      </w:tr>
      <w:tr w:rsidR="00837089" w:rsidRPr="009C27B1" w:rsidTr="00A64067">
        <w:trPr>
          <w:trHeight w:val="1415"/>
        </w:trPr>
        <w:tc>
          <w:tcPr>
            <w:tcW w:w="2315" w:type="dxa"/>
            <w:vMerge/>
          </w:tcPr>
          <w:p w:rsidR="00837089" w:rsidRDefault="00837089" w:rsidP="00D47777">
            <w:pPr>
              <w:rPr>
                <w:rFonts w:asciiTheme="minorHAnsi" w:hAnsiTheme="minorHAnsi"/>
                <w:sz w:val="22"/>
                <w:szCs w:val="22"/>
              </w:rPr>
            </w:pPr>
          </w:p>
        </w:tc>
        <w:tc>
          <w:tcPr>
            <w:tcW w:w="2689" w:type="dxa"/>
          </w:tcPr>
          <w:p w:rsidR="00837089" w:rsidRPr="004615D8"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in the evaluation of outcomes;</w:t>
            </w:r>
          </w:p>
        </w:tc>
        <w:tc>
          <w:tcPr>
            <w:tcW w:w="1942" w:type="dxa"/>
            <w:vMerge/>
          </w:tcPr>
          <w:p w:rsidR="00837089" w:rsidRPr="008D3041" w:rsidRDefault="00837089" w:rsidP="00D47777">
            <w:pPr>
              <w:rPr>
                <w:rFonts w:asciiTheme="minorHAnsi" w:hAnsiTheme="minorHAnsi"/>
                <w:bCs/>
                <w:sz w:val="22"/>
                <w:szCs w:val="22"/>
              </w:rPr>
            </w:pPr>
          </w:p>
        </w:tc>
        <w:tc>
          <w:tcPr>
            <w:tcW w:w="2389" w:type="dxa"/>
            <w:vMerge/>
          </w:tcPr>
          <w:p w:rsidR="00837089" w:rsidRPr="008D3041" w:rsidRDefault="00837089" w:rsidP="00D47777">
            <w:pPr>
              <w:rPr>
                <w:rFonts w:asciiTheme="minorHAnsi" w:hAnsiTheme="minorHAnsi"/>
                <w:bCs/>
                <w:sz w:val="22"/>
                <w:szCs w:val="22"/>
              </w:rPr>
            </w:pPr>
          </w:p>
        </w:tc>
      </w:tr>
      <w:tr w:rsidR="00837089" w:rsidRPr="009C27B1" w:rsidTr="00A64067">
        <w:trPr>
          <w:trHeight w:val="1415"/>
        </w:trPr>
        <w:tc>
          <w:tcPr>
            <w:tcW w:w="2315" w:type="dxa"/>
            <w:vMerge/>
          </w:tcPr>
          <w:p w:rsidR="00837089" w:rsidRDefault="00837089" w:rsidP="00D47777">
            <w:pPr>
              <w:rPr>
                <w:rFonts w:asciiTheme="minorHAnsi" w:hAnsiTheme="minorHAnsi"/>
                <w:sz w:val="22"/>
                <w:szCs w:val="22"/>
              </w:rPr>
            </w:pPr>
          </w:p>
        </w:tc>
        <w:tc>
          <w:tcPr>
            <w:tcW w:w="2689" w:type="dxa"/>
          </w:tcPr>
          <w:p w:rsidR="00837089" w:rsidRPr="004615D8"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Critically analyze, monitor, and evaluate intervention and program processes and outcomes, and</w:t>
            </w:r>
          </w:p>
        </w:tc>
        <w:tc>
          <w:tcPr>
            <w:tcW w:w="1942" w:type="dxa"/>
            <w:vMerge/>
          </w:tcPr>
          <w:p w:rsidR="00837089" w:rsidRPr="008D3041" w:rsidRDefault="00837089" w:rsidP="00D47777">
            <w:pPr>
              <w:rPr>
                <w:rFonts w:asciiTheme="minorHAnsi" w:hAnsiTheme="minorHAnsi"/>
                <w:bCs/>
                <w:sz w:val="22"/>
                <w:szCs w:val="22"/>
              </w:rPr>
            </w:pPr>
          </w:p>
        </w:tc>
        <w:tc>
          <w:tcPr>
            <w:tcW w:w="2389" w:type="dxa"/>
            <w:vMerge/>
          </w:tcPr>
          <w:p w:rsidR="00837089" w:rsidRPr="008D3041" w:rsidRDefault="00837089" w:rsidP="00D47777">
            <w:pPr>
              <w:rPr>
                <w:rFonts w:asciiTheme="minorHAnsi" w:hAnsiTheme="minorHAnsi"/>
                <w:bCs/>
                <w:sz w:val="22"/>
                <w:szCs w:val="22"/>
              </w:rPr>
            </w:pPr>
          </w:p>
        </w:tc>
      </w:tr>
      <w:tr w:rsidR="00837089" w:rsidRPr="009C27B1" w:rsidTr="00A64067">
        <w:trPr>
          <w:trHeight w:val="1415"/>
        </w:trPr>
        <w:tc>
          <w:tcPr>
            <w:tcW w:w="2315" w:type="dxa"/>
            <w:vMerge/>
          </w:tcPr>
          <w:p w:rsidR="00837089" w:rsidRDefault="00837089" w:rsidP="00D47777">
            <w:pPr>
              <w:rPr>
                <w:rFonts w:asciiTheme="minorHAnsi" w:hAnsiTheme="minorHAnsi"/>
                <w:sz w:val="22"/>
                <w:szCs w:val="22"/>
              </w:rPr>
            </w:pPr>
          </w:p>
        </w:tc>
        <w:tc>
          <w:tcPr>
            <w:tcW w:w="2689" w:type="dxa"/>
          </w:tcPr>
          <w:p w:rsidR="00837089" w:rsidRDefault="00837089" w:rsidP="00706247">
            <w:pPr>
              <w:pStyle w:val="ListParagraph"/>
              <w:numPr>
                <w:ilvl w:val="0"/>
                <w:numId w:val="16"/>
              </w:numPr>
              <w:spacing w:after="0" w:line="240" w:lineRule="auto"/>
              <w:rPr>
                <w:rFonts w:asciiTheme="minorHAnsi" w:hAnsiTheme="minorHAnsi"/>
              </w:rPr>
            </w:pPr>
            <w:r>
              <w:rPr>
                <w:rFonts w:asciiTheme="minorHAnsi" w:hAnsiTheme="minorHAnsi"/>
              </w:rPr>
              <w:t>Apply evaluation findings to improve practice effectiveness at the micro, mezzo, and macro levels.</w:t>
            </w:r>
          </w:p>
        </w:tc>
        <w:tc>
          <w:tcPr>
            <w:tcW w:w="1942" w:type="dxa"/>
            <w:vMerge/>
          </w:tcPr>
          <w:p w:rsidR="00837089" w:rsidRPr="008D3041" w:rsidRDefault="00837089" w:rsidP="00D47777">
            <w:pPr>
              <w:rPr>
                <w:rFonts w:asciiTheme="minorHAnsi" w:hAnsiTheme="minorHAnsi"/>
                <w:bCs/>
                <w:sz w:val="22"/>
                <w:szCs w:val="22"/>
              </w:rPr>
            </w:pPr>
          </w:p>
        </w:tc>
        <w:tc>
          <w:tcPr>
            <w:tcW w:w="2389" w:type="dxa"/>
            <w:vMerge/>
          </w:tcPr>
          <w:p w:rsidR="00837089" w:rsidRPr="008D3041" w:rsidRDefault="00837089" w:rsidP="00D47777">
            <w:pPr>
              <w:rPr>
                <w:rFonts w:asciiTheme="minorHAnsi" w:hAnsiTheme="minorHAnsi"/>
                <w:bCs/>
                <w:sz w:val="22"/>
                <w:szCs w:val="22"/>
              </w:rPr>
            </w:pPr>
          </w:p>
        </w:tc>
      </w:tr>
    </w:tbl>
    <w:p w:rsidR="00D47777" w:rsidRDefault="00D47777" w:rsidP="00D47777">
      <w:pPr>
        <w:rPr>
          <w:rFonts w:asciiTheme="minorHAnsi" w:hAnsiTheme="minorHAnsi"/>
          <w:b/>
          <w:bCs/>
          <w:sz w:val="22"/>
          <w:szCs w:val="22"/>
          <w:u w:val="single"/>
        </w:rPr>
      </w:pPr>
    </w:p>
    <w:p w:rsidR="00D47777" w:rsidRPr="00C03E2C" w:rsidRDefault="00D47777" w:rsidP="00D47777">
      <w:pPr>
        <w:pStyle w:val="Level10"/>
        <w:ind w:firstLine="0"/>
        <w:jc w:val="both"/>
        <w:rPr>
          <w:rFonts w:asciiTheme="minorHAnsi" w:hAnsiTheme="minorHAnsi"/>
        </w:rPr>
      </w:pPr>
    </w:p>
    <w:p w:rsidR="00D47777" w:rsidRPr="00C03E2C" w:rsidRDefault="00D47777" w:rsidP="00D47777">
      <w:pPr>
        <w:jc w:val="center"/>
        <w:rPr>
          <w:rFonts w:asciiTheme="minorHAnsi" w:hAnsiTheme="minorHAnsi"/>
          <w:b/>
          <w:bCs/>
        </w:rPr>
      </w:pPr>
    </w:p>
    <w:p w:rsidR="00D47777" w:rsidRPr="00D47777" w:rsidRDefault="00D47777" w:rsidP="003F61D2">
      <w:pPr>
        <w:rPr>
          <w:rFonts w:asciiTheme="minorHAnsi" w:hAnsiTheme="minorHAnsi"/>
        </w:rPr>
        <w:sectPr w:rsidR="00D47777" w:rsidRPr="00D47777" w:rsidSect="00041C5C">
          <w:pgSz w:w="12240" w:h="15840"/>
          <w:pgMar w:top="1440" w:right="1440" w:bottom="1440" w:left="1440" w:header="1440" w:footer="720" w:gutter="0"/>
          <w:cols w:space="720"/>
          <w:noEndnote/>
          <w:docGrid w:linePitch="326"/>
        </w:sectPr>
      </w:pPr>
    </w:p>
    <w:p w:rsidR="00386516" w:rsidRPr="00935C5B" w:rsidRDefault="00237458" w:rsidP="00292711">
      <w:pPr>
        <w:rPr>
          <w:rFonts w:asciiTheme="minorHAnsi" w:hAnsiTheme="minorHAnsi"/>
          <w:b/>
          <w:bCs/>
        </w:rPr>
      </w:pPr>
      <w:r w:rsidRPr="0056575B">
        <w:rPr>
          <w:rFonts w:asciiTheme="minorHAnsi" w:hAnsiTheme="minorHAnsi"/>
          <w:b/>
          <w:bCs/>
        </w:rPr>
        <w:lastRenderedPageBreak/>
        <w:t>C</w:t>
      </w:r>
      <w:r w:rsidR="00935C5B">
        <w:rPr>
          <w:rFonts w:asciiTheme="minorHAnsi" w:hAnsiTheme="minorHAnsi"/>
          <w:b/>
          <w:bCs/>
        </w:rPr>
        <w:t>riteria</w:t>
      </w:r>
      <w:r w:rsidRPr="0056575B">
        <w:rPr>
          <w:rFonts w:asciiTheme="minorHAnsi" w:hAnsiTheme="minorHAnsi"/>
          <w:b/>
          <w:bCs/>
        </w:rPr>
        <w:t xml:space="preserve"> </w:t>
      </w:r>
      <w:r w:rsidR="00935C5B">
        <w:rPr>
          <w:rFonts w:asciiTheme="minorHAnsi" w:hAnsiTheme="minorHAnsi"/>
          <w:b/>
          <w:bCs/>
        </w:rPr>
        <w:t>for</w:t>
      </w:r>
      <w:r w:rsidRPr="0056575B">
        <w:rPr>
          <w:rFonts w:asciiTheme="minorHAnsi" w:hAnsiTheme="minorHAnsi"/>
          <w:b/>
          <w:bCs/>
        </w:rPr>
        <w:t xml:space="preserve"> G</w:t>
      </w:r>
      <w:r w:rsidR="00935C5B">
        <w:rPr>
          <w:rFonts w:asciiTheme="minorHAnsi" w:hAnsiTheme="minorHAnsi"/>
          <w:b/>
          <w:bCs/>
        </w:rPr>
        <w:t>rading</w:t>
      </w:r>
      <w:r w:rsidRPr="0056575B">
        <w:rPr>
          <w:rFonts w:asciiTheme="minorHAnsi" w:hAnsiTheme="minorHAnsi"/>
          <w:b/>
          <w:bCs/>
        </w:rPr>
        <w:t xml:space="preserve"> </w:t>
      </w:r>
      <w:r w:rsidR="00935C5B">
        <w:rPr>
          <w:rFonts w:asciiTheme="minorHAnsi" w:hAnsiTheme="minorHAnsi"/>
          <w:b/>
          <w:bCs/>
        </w:rPr>
        <w:t>Field</w:t>
      </w:r>
      <w:r w:rsidR="00386516" w:rsidRPr="0056575B">
        <w:rPr>
          <w:rFonts w:asciiTheme="minorHAnsi" w:hAnsiTheme="minorHAnsi"/>
          <w:b/>
          <w:bCs/>
        </w:rPr>
        <w:t xml:space="preserve"> S</w:t>
      </w:r>
      <w:r w:rsidR="00935C5B">
        <w:rPr>
          <w:rFonts w:asciiTheme="minorHAnsi" w:hAnsiTheme="minorHAnsi"/>
          <w:b/>
          <w:bCs/>
        </w:rPr>
        <w:t>eminar</w:t>
      </w:r>
      <w:r w:rsidR="00386516" w:rsidRPr="0056575B">
        <w:rPr>
          <w:rFonts w:asciiTheme="minorHAnsi" w:hAnsiTheme="minorHAnsi"/>
          <w:b/>
          <w:bCs/>
        </w:rPr>
        <w:t xml:space="preserve"> </w:t>
      </w:r>
      <w:r w:rsidR="00935C5B">
        <w:rPr>
          <w:rFonts w:asciiTheme="minorHAnsi" w:hAnsiTheme="minorHAnsi"/>
          <w:b/>
          <w:bCs/>
        </w:rPr>
        <w:t>and Field</w:t>
      </w:r>
      <w:r w:rsidR="00386516" w:rsidRPr="0056575B">
        <w:rPr>
          <w:rFonts w:asciiTheme="minorHAnsi" w:hAnsiTheme="minorHAnsi"/>
          <w:b/>
          <w:bCs/>
        </w:rPr>
        <w:t xml:space="preserve"> P</w:t>
      </w:r>
      <w:r w:rsidR="00935C5B">
        <w:rPr>
          <w:rFonts w:asciiTheme="minorHAnsi" w:hAnsiTheme="minorHAnsi"/>
          <w:b/>
          <w:bCs/>
        </w:rPr>
        <w:t>racticum</w:t>
      </w:r>
    </w:p>
    <w:p w:rsidR="00E0486C" w:rsidRPr="0056575B" w:rsidRDefault="00386516" w:rsidP="00292711">
      <w:pPr>
        <w:rPr>
          <w:rFonts w:asciiTheme="minorHAnsi" w:hAnsiTheme="minorHAnsi"/>
        </w:rPr>
      </w:pPr>
      <w:r w:rsidRPr="0056575B">
        <w:rPr>
          <w:rFonts w:asciiTheme="minorHAnsi" w:hAnsiTheme="minorHAnsi"/>
        </w:rPr>
        <w:t xml:space="preserve">Students are evaluated in both their </w:t>
      </w:r>
      <w:r w:rsidR="00237458" w:rsidRPr="0056575B">
        <w:rPr>
          <w:rFonts w:asciiTheme="minorHAnsi" w:hAnsiTheme="minorHAnsi"/>
        </w:rPr>
        <w:t xml:space="preserve">Field </w:t>
      </w:r>
      <w:r w:rsidRPr="0056575B">
        <w:rPr>
          <w:rFonts w:asciiTheme="minorHAnsi" w:hAnsiTheme="minorHAnsi"/>
        </w:rPr>
        <w:t xml:space="preserve">Practicum </w:t>
      </w:r>
      <w:r w:rsidR="000907F9" w:rsidRPr="0056575B">
        <w:rPr>
          <w:rFonts w:asciiTheme="minorHAnsi" w:hAnsiTheme="minorHAnsi"/>
        </w:rPr>
        <w:t xml:space="preserve">by their Field Instructor </w:t>
      </w:r>
      <w:r w:rsidRPr="0056575B">
        <w:rPr>
          <w:rFonts w:asciiTheme="minorHAnsi" w:hAnsiTheme="minorHAnsi"/>
        </w:rPr>
        <w:t xml:space="preserve">(based upon their field performance) and in </w:t>
      </w:r>
      <w:r w:rsidR="00237458" w:rsidRPr="0056575B">
        <w:rPr>
          <w:rFonts w:asciiTheme="minorHAnsi" w:hAnsiTheme="minorHAnsi"/>
        </w:rPr>
        <w:t xml:space="preserve">Field </w:t>
      </w:r>
      <w:r w:rsidRPr="0056575B">
        <w:rPr>
          <w:rFonts w:asciiTheme="minorHAnsi" w:hAnsiTheme="minorHAnsi"/>
        </w:rPr>
        <w:t>Seminar</w:t>
      </w:r>
      <w:r w:rsidR="000907F9" w:rsidRPr="0056575B">
        <w:rPr>
          <w:rFonts w:asciiTheme="minorHAnsi" w:hAnsiTheme="minorHAnsi"/>
        </w:rPr>
        <w:t xml:space="preserve"> by their Field Liaison</w:t>
      </w:r>
      <w:r w:rsidR="00222E37" w:rsidRPr="0056575B">
        <w:rPr>
          <w:rFonts w:asciiTheme="minorHAnsi" w:hAnsiTheme="minorHAnsi"/>
        </w:rPr>
        <w:t xml:space="preserve"> (based upon the assignments described below)</w:t>
      </w:r>
      <w:r w:rsidR="00292711" w:rsidRPr="0056575B">
        <w:rPr>
          <w:rFonts w:asciiTheme="minorHAnsi" w:hAnsiTheme="minorHAnsi"/>
        </w:rPr>
        <w:t xml:space="preserve">. </w:t>
      </w:r>
      <w:r w:rsidR="00376973" w:rsidRPr="0056575B">
        <w:rPr>
          <w:rFonts w:asciiTheme="minorHAnsi" w:hAnsiTheme="minorHAnsi"/>
        </w:rPr>
        <w:t>Field Pr</w:t>
      </w:r>
      <w:r w:rsidR="0056575B" w:rsidRPr="0056575B">
        <w:rPr>
          <w:rFonts w:asciiTheme="minorHAnsi" w:hAnsiTheme="minorHAnsi"/>
        </w:rPr>
        <w:t>acticum courses</w:t>
      </w:r>
      <w:r w:rsidR="003E23CA">
        <w:rPr>
          <w:rFonts w:asciiTheme="minorHAnsi" w:hAnsiTheme="minorHAnsi"/>
        </w:rPr>
        <w:t xml:space="preserve"> are PASS/FAIL</w:t>
      </w:r>
      <w:r w:rsidR="00376973" w:rsidRPr="0056575B">
        <w:rPr>
          <w:rFonts w:asciiTheme="minorHAnsi" w:hAnsiTheme="minorHAnsi"/>
        </w:rPr>
        <w:t xml:space="preserve"> and Field Seminar courses are graded. </w:t>
      </w:r>
    </w:p>
    <w:p w:rsidR="00376973" w:rsidRPr="0056575B" w:rsidRDefault="00376973" w:rsidP="00292711">
      <w:pPr>
        <w:rPr>
          <w:rFonts w:asciiTheme="minorHAnsi" w:hAnsiTheme="minorHAnsi"/>
        </w:rPr>
      </w:pPr>
    </w:p>
    <w:p w:rsidR="00BF5703" w:rsidRPr="0056575B" w:rsidRDefault="00935C5B" w:rsidP="00935C5B">
      <w:pPr>
        <w:rPr>
          <w:rFonts w:asciiTheme="minorHAnsi" w:hAnsiTheme="minorHAnsi"/>
          <w:b/>
          <w:bCs/>
        </w:rPr>
      </w:pPr>
      <w:r>
        <w:rPr>
          <w:rFonts w:asciiTheme="minorHAnsi" w:hAnsiTheme="minorHAnsi"/>
          <w:b/>
          <w:bCs/>
        </w:rPr>
        <w:t xml:space="preserve">Grading Scale </w:t>
      </w:r>
    </w:p>
    <w:tbl>
      <w:tblPr>
        <w:tblW w:w="9270" w:type="dxa"/>
        <w:tblInd w:w="108" w:type="dxa"/>
        <w:tblLook w:val="04A0" w:firstRow="1" w:lastRow="0" w:firstColumn="1" w:lastColumn="0" w:noHBand="0" w:noVBand="1"/>
      </w:tblPr>
      <w:tblGrid>
        <w:gridCol w:w="1854"/>
        <w:gridCol w:w="1854"/>
        <w:gridCol w:w="1854"/>
        <w:gridCol w:w="1854"/>
        <w:gridCol w:w="1854"/>
      </w:tblGrid>
      <w:tr w:rsidR="00BF5703" w:rsidRPr="0056575B" w:rsidTr="00332537">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A = 90 – 100%</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B = 80 – 89%</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C = 70 – 79%</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D = 60 – 69%</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F = Below 60%</w:t>
            </w:r>
          </w:p>
        </w:tc>
      </w:tr>
      <w:tr w:rsidR="00BF5703" w:rsidRPr="0056575B" w:rsidTr="00332537">
        <w:tc>
          <w:tcPr>
            <w:tcW w:w="1854" w:type="dxa"/>
            <w:shd w:val="clear" w:color="auto" w:fill="auto"/>
          </w:tcPr>
          <w:p w:rsidR="00BF5703" w:rsidRPr="0056575B" w:rsidRDefault="00292BAC" w:rsidP="00292BAC">
            <w:pPr>
              <w:autoSpaceDE w:val="0"/>
              <w:autoSpaceDN w:val="0"/>
              <w:adjustRightInd w:val="0"/>
              <w:ind w:left="162"/>
              <w:jc w:val="center"/>
              <w:rPr>
                <w:rFonts w:asciiTheme="minorHAnsi" w:hAnsiTheme="minorHAnsi" w:cs="Arial"/>
              </w:rPr>
            </w:pPr>
            <w:r w:rsidRPr="0056575B">
              <w:rPr>
                <w:rFonts w:asciiTheme="minorHAnsi" w:hAnsiTheme="minorHAnsi" w:cs="Arial"/>
              </w:rPr>
              <w:t>1</w:t>
            </w:r>
            <w:r w:rsidR="00BF5703" w:rsidRPr="0056575B">
              <w:rPr>
                <w:rFonts w:asciiTheme="minorHAnsi" w:hAnsiTheme="minorHAnsi" w:cs="Arial"/>
              </w:rPr>
              <w:t xml:space="preserve">00 – </w:t>
            </w:r>
            <w:r w:rsidRPr="0056575B">
              <w:rPr>
                <w:rFonts w:asciiTheme="minorHAnsi" w:hAnsiTheme="minorHAnsi" w:cs="Arial"/>
              </w:rPr>
              <w:t xml:space="preserve">90 </w:t>
            </w:r>
            <w:r w:rsidR="00BF5703" w:rsidRPr="0056575B">
              <w:rPr>
                <w:rFonts w:asciiTheme="minorHAnsi" w:hAnsiTheme="minorHAnsi" w:cs="Arial"/>
              </w:rPr>
              <w:t>pts</w:t>
            </w:r>
          </w:p>
        </w:tc>
        <w:tc>
          <w:tcPr>
            <w:tcW w:w="1854" w:type="dxa"/>
            <w:shd w:val="clear" w:color="auto" w:fill="auto"/>
          </w:tcPr>
          <w:p w:rsidR="00BF5703" w:rsidRPr="0056575B" w:rsidRDefault="00F34B12" w:rsidP="00292BAC">
            <w:pPr>
              <w:autoSpaceDE w:val="0"/>
              <w:autoSpaceDN w:val="0"/>
              <w:adjustRightInd w:val="0"/>
              <w:ind w:left="162"/>
              <w:jc w:val="center"/>
              <w:rPr>
                <w:rFonts w:asciiTheme="minorHAnsi" w:hAnsiTheme="minorHAnsi" w:cs="Arial"/>
              </w:rPr>
            </w:pPr>
            <w:r>
              <w:rPr>
                <w:rFonts w:asciiTheme="minorHAnsi" w:hAnsiTheme="minorHAnsi" w:cs="Arial"/>
              </w:rPr>
              <w:t xml:space="preserve"> </w:t>
            </w:r>
            <w:r w:rsidR="00292BAC" w:rsidRPr="0056575B">
              <w:rPr>
                <w:rFonts w:asciiTheme="minorHAnsi" w:hAnsiTheme="minorHAnsi" w:cs="Arial"/>
              </w:rPr>
              <w:t>89.9</w:t>
            </w:r>
            <w:r w:rsidR="00BF5703" w:rsidRPr="0056575B">
              <w:rPr>
                <w:rFonts w:asciiTheme="minorHAnsi" w:hAnsiTheme="minorHAnsi" w:cs="Arial"/>
              </w:rPr>
              <w:t xml:space="preserve"> – </w:t>
            </w:r>
            <w:r w:rsidR="00292BAC" w:rsidRPr="0056575B">
              <w:rPr>
                <w:rFonts w:asciiTheme="minorHAnsi" w:hAnsiTheme="minorHAnsi" w:cs="Arial"/>
              </w:rPr>
              <w:t xml:space="preserve">80 </w:t>
            </w:r>
            <w:r w:rsidR="00BF5703" w:rsidRPr="0056575B">
              <w:rPr>
                <w:rFonts w:asciiTheme="minorHAnsi" w:hAnsiTheme="minorHAnsi" w:cs="Arial"/>
              </w:rPr>
              <w:t>pts</w:t>
            </w:r>
          </w:p>
        </w:tc>
        <w:tc>
          <w:tcPr>
            <w:tcW w:w="1854" w:type="dxa"/>
            <w:shd w:val="clear" w:color="auto" w:fill="auto"/>
          </w:tcPr>
          <w:p w:rsidR="00BF5703" w:rsidRPr="0056575B" w:rsidRDefault="00F34B12" w:rsidP="00292BAC">
            <w:pPr>
              <w:autoSpaceDE w:val="0"/>
              <w:autoSpaceDN w:val="0"/>
              <w:adjustRightInd w:val="0"/>
              <w:jc w:val="center"/>
              <w:rPr>
                <w:rFonts w:asciiTheme="minorHAnsi" w:hAnsiTheme="minorHAnsi" w:cs="Arial"/>
              </w:rPr>
            </w:pPr>
            <w:r>
              <w:rPr>
                <w:rFonts w:asciiTheme="minorHAnsi" w:hAnsiTheme="minorHAnsi" w:cs="Arial"/>
              </w:rPr>
              <w:t xml:space="preserve">    </w:t>
            </w:r>
            <w:r w:rsidR="00292BAC" w:rsidRPr="0056575B">
              <w:rPr>
                <w:rFonts w:asciiTheme="minorHAnsi" w:hAnsiTheme="minorHAnsi" w:cs="Arial"/>
              </w:rPr>
              <w:t>7</w:t>
            </w:r>
            <w:r w:rsidR="00BF5703" w:rsidRPr="0056575B">
              <w:rPr>
                <w:rFonts w:asciiTheme="minorHAnsi" w:hAnsiTheme="minorHAnsi" w:cs="Arial"/>
              </w:rPr>
              <w:t>9</w:t>
            </w:r>
            <w:r w:rsidR="00292BAC" w:rsidRPr="0056575B">
              <w:rPr>
                <w:rFonts w:asciiTheme="minorHAnsi" w:hAnsiTheme="minorHAnsi" w:cs="Arial"/>
              </w:rPr>
              <w:t>.9</w:t>
            </w:r>
            <w:r w:rsidR="00BF5703" w:rsidRPr="0056575B">
              <w:rPr>
                <w:rFonts w:asciiTheme="minorHAnsi" w:hAnsiTheme="minorHAnsi" w:cs="Arial"/>
              </w:rPr>
              <w:t xml:space="preserve"> – </w:t>
            </w:r>
            <w:r w:rsidR="00292BAC" w:rsidRPr="0056575B">
              <w:rPr>
                <w:rFonts w:asciiTheme="minorHAnsi" w:hAnsiTheme="minorHAnsi" w:cs="Arial"/>
              </w:rPr>
              <w:t>70</w:t>
            </w:r>
            <w:r w:rsidR="00BF5703" w:rsidRPr="0056575B">
              <w:rPr>
                <w:rFonts w:asciiTheme="minorHAnsi" w:hAnsiTheme="minorHAnsi" w:cs="Arial"/>
              </w:rPr>
              <w:t xml:space="preserve"> pts</w:t>
            </w:r>
          </w:p>
        </w:tc>
        <w:tc>
          <w:tcPr>
            <w:tcW w:w="1854" w:type="dxa"/>
            <w:shd w:val="clear" w:color="auto" w:fill="auto"/>
          </w:tcPr>
          <w:p w:rsidR="00BF5703" w:rsidRPr="0056575B" w:rsidRDefault="00F34B12" w:rsidP="00292BAC">
            <w:pPr>
              <w:autoSpaceDE w:val="0"/>
              <w:autoSpaceDN w:val="0"/>
              <w:adjustRightInd w:val="0"/>
              <w:ind w:left="162"/>
              <w:jc w:val="center"/>
              <w:rPr>
                <w:rFonts w:asciiTheme="minorHAnsi" w:hAnsiTheme="minorHAnsi" w:cs="Arial"/>
              </w:rPr>
            </w:pPr>
            <w:r>
              <w:rPr>
                <w:rFonts w:asciiTheme="minorHAnsi" w:hAnsiTheme="minorHAnsi" w:cs="Arial"/>
              </w:rPr>
              <w:t xml:space="preserve"> </w:t>
            </w:r>
            <w:r w:rsidR="00292BAC" w:rsidRPr="0056575B">
              <w:rPr>
                <w:rFonts w:asciiTheme="minorHAnsi" w:hAnsiTheme="minorHAnsi" w:cs="Arial"/>
              </w:rPr>
              <w:t>69.9</w:t>
            </w:r>
            <w:r w:rsidR="00BF5703" w:rsidRPr="0056575B">
              <w:rPr>
                <w:rFonts w:asciiTheme="minorHAnsi" w:hAnsiTheme="minorHAnsi" w:cs="Arial"/>
              </w:rPr>
              <w:t xml:space="preserve"> – </w:t>
            </w:r>
            <w:r w:rsidR="00292BAC" w:rsidRPr="0056575B">
              <w:rPr>
                <w:rFonts w:asciiTheme="minorHAnsi" w:hAnsiTheme="minorHAnsi" w:cs="Arial"/>
              </w:rPr>
              <w:t>60</w:t>
            </w:r>
            <w:r w:rsidR="00BF5703" w:rsidRPr="0056575B">
              <w:rPr>
                <w:rFonts w:asciiTheme="minorHAnsi" w:hAnsiTheme="minorHAnsi" w:cs="Arial"/>
              </w:rPr>
              <w:t xml:space="preserve"> pts</w:t>
            </w:r>
          </w:p>
        </w:tc>
        <w:tc>
          <w:tcPr>
            <w:tcW w:w="1854" w:type="dxa"/>
            <w:shd w:val="clear" w:color="auto" w:fill="auto"/>
          </w:tcPr>
          <w:p w:rsidR="00BF5703" w:rsidRPr="0056575B" w:rsidRDefault="00BF5703" w:rsidP="00BF5703">
            <w:pPr>
              <w:autoSpaceDE w:val="0"/>
              <w:autoSpaceDN w:val="0"/>
              <w:adjustRightInd w:val="0"/>
              <w:ind w:left="162"/>
              <w:jc w:val="center"/>
              <w:rPr>
                <w:rFonts w:asciiTheme="minorHAnsi" w:hAnsiTheme="minorHAnsi" w:cs="Arial"/>
              </w:rPr>
            </w:pPr>
            <w:r w:rsidRPr="0056575B">
              <w:rPr>
                <w:rFonts w:asciiTheme="minorHAnsi" w:hAnsiTheme="minorHAnsi" w:cs="Arial"/>
              </w:rPr>
              <w:t xml:space="preserve">&lt; </w:t>
            </w:r>
            <w:r w:rsidR="00292BAC" w:rsidRPr="0056575B">
              <w:rPr>
                <w:rFonts w:asciiTheme="minorHAnsi" w:hAnsiTheme="minorHAnsi" w:cs="Arial"/>
              </w:rPr>
              <w:t>6</w:t>
            </w:r>
            <w:r w:rsidRPr="0056575B">
              <w:rPr>
                <w:rFonts w:asciiTheme="minorHAnsi" w:hAnsiTheme="minorHAnsi" w:cs="Arial"/>
              </w:rPr>
              <w:t>0 pts</w:t>
            </w:r>
          </w:p>
        </w:tc>
      </w:tr>
    </w:tbl>
    <w:p w:rsidR="00C72786" w:rsidRPr="0056575B" w:rsidRDefault="00C72786" w:rsidP="00C72786">
      <w:pPr>
        <w:rPr>
          <w:rFonts w:asciiTheme="minorHAnsi" w:hAnsiTheme="minorHAnsi"/>
          <w:b/>
          <w:u w:val="single"/>
        </w:rPr>
      </w:pPr>
    </w:p>
    <w:p w:rsidR="00C72786" w:rsidRPr="0056575B" w:rsidRDefault="00C72786" w:rsidP="00C72786">
      <w:pPr>
        <w:jc w:val="center"/>
        <w:rPr>
          <w:rFonts w:asciiTheme="minorHAnsi" w:hAnsiTheme="minorHAnsi"/>
          <w:b/>
        </w:rPr>
      </w:pPr>
      <w:r w:rsidRPr="0056575B">
        <w:rPr>
          <w:rFonts w:asciiTheme="minorHAnsi" w:hAnsiTheme="minorHAnsi"/>
          <w:b/>
        </w:rPr>
        <w:t xml:space="preserve">SWRK 481 – SEMINAR I (SEMESTER 1) – STUDENT RESPONSIBILITIES/ASSIGNMENT DESCRIPTIONS </w:t>
      </w:r>
    </w:p>
    <w:p w:rsidR="009F0871" w:rsidRPr="0056575B" w:rsidRDefault="009F0871" w:rsidP="009F0871">
      <w:pPr>
        <w:jc w:val="center"/>
        <w:rPr>
          <w:rFonts w:asciiTheme="minorHAnsi" w:hAnsiTheme="minorHAnsi"/>
          <w:b/>
        </w:rPr>
      </w:pPr>
    </w:p>
    <w:tbl>
      <w:tblPr>
        <w:tblW w:w="8236" w:type="dxa"/>
        <w:tblInd w:w="918" w:type="dxa"/>
        <w:tblLook w:val="04A0" w:firstRow="1" w:lastRow="0" w:firstColumn="1" w:lastColumn="0" w:noHBand="0" w:noVBand="1"/>
      </w:tblPr>
      <w:tblGrid>
        <w:gridCol w:w="7110"/>
        <w:gridCol w:w="1126"/>
      </w:tblGrid>
      <w:tr w:rsidR="009F0871" w:rsidRPr="0056575B" w:rsidTr="00BB742C">
        <w:tc>
          <w:tcPr>
            <w:tcW w:w="7110" w:type="dxa"/>
            <w:shd w:val="clear" w:color="auto" w:fill="auto"/>
          </w:tcPr>
          <w:p w:rsidR="009F0871" w:rsidRPr="0056575B" w:rsidRDefault="009F0871" w:rsidP="00706247">
            <w:pPr>
              <w:pStyle w:val="ListParagraph"/>
              <w:numPr>
                <w:ilvl w:val="0"/>
                <w:numId w:val="5"/>
              </w:numPr>
              <w:spacing w:after="0" w:line="240" w:lineRule="auto"/>
              <w:rPr>
                <w:rFonts w:asciiTheme="minorHAnsi" w:hAnsiTheme="minorHAnsi"/>
                <w:bCs/>
                <w:sz w:val="24"/>
                <w:szCs w:val="24"/>
              </w:rPr>
            </w:pPr>
            <w:r w:rsidRPr="0056575B">
              <w:rPr>
                <w:rFonts w:asciiTheme="minorHAnsi" w:hAnsiTheme="minorHAnsi"/>
                <w:sz w:val="24"/>
                <w:szCs w:val="24"/>
              </w:rPr>
              <w:t>Learning Plan</w:t>
            </w:r>
            <w:r w:rsidRPr="0056575B">
              <w:rPr>
                <w:rFonts w:asciiTheme="minorHAnsi" w:hAnsiTheme="minorHAnsi"/>
                <w:sz w:val="24"/>
                <w:szCs w:val="24"/>
                <w:lang w:eastAsia="zh-TW"/>
              </w:rPr>
              <w:t xml:space="preserve"> </w:t>
            </w:r>
          </w:p>
        </w:tc>
        <w:tc>
          <w:tcPr>
            <w:tcW w:w="1126" w:type="dxa"/>
            <w:shd w:val="clear" w:color="auto" w:fill="auto"/>
          </w:tcPr>
          <w:p w:rsidR="009F0871" w:rsidRPr="0056575B" w:rsidRDefault="009F0871" w:rsidP="00BB742C">
            <w:pPr>
              <w:jc w:val="right"/>
              <w:rPr>
                <w:rFonts w:asciiTheme="minorHAnsi" w:hAnsiTheme="minorHAnsi"/>
                <w:b/>
                <w:bCs/>
              </w:rPr>
            </w:pPr>
            <w:r w:rsidRPr="0056575B">
              <w:rPr>
                <w:rFonts w:asciiTheme="minorHAnsi" w:hAnsiTheme="minorHAnsi"/>
              </w:rPr>
              <w:t>5 pts</w:t>
            </w:r>
          </w:p>
        </w:tc>
      </w:tr>
      <w:tr w:rsidR="009F0871" w:rsidRPr="0056575B" w:rsidTr="00BB742C">
        <w:tc>
          <w:tcPr>
            <w:tcW w:w="7110" w:type="dxa"/>
            <w:shd w:val="clear" w:color="auto" w:fill="auto"/>
          </w:tcPr>
          <w:p w:rsidR="009F0871" w:rsidRPr="0056575B" w:rsidRDefault="009F0871" w:rsidP="00706247">
            <w:pPr>
              <w:pStyle w:val="ListParagraph"/>
              <w:numPr>
                <w:ilvl w:val="0"/>
                <w:numId w:val="5"/>
              </w:numPr>
              <w:spacing w:after="0" w:line="240" w:lineRule="auto"/>
              <w:rPr>
                <w:rFonts w:asciiTheme="minorHAnsi" w:hAnsiTheme="minorHAnsi"/>
                <w:sz w:val="24"/>
                <w:szCs w:val="24"/>
              </w:rPr>
            </w:pPr>
            <w:r w:rsidRPr="0056575B">
              <w:rPr>
                <w:rFonts w:asciiTheme="minorHAnsi" w:hAnsiTheme="minorHAnsi"/>
                <w:sz w:val="24"/>
                <w:szCs w:val="24"/>
              </w:rPr>
              <w:t>Integrative Field Journals</w:t>
            </w:r>
          </w:p>
        </w:tc>
        <w:tc>
          <w:tcPr>
            <w:tcW w:w="1126" w:type="dxa"/>
            <w:shd w:val="clear" w:color="auto" w:fill="auto"/>
          </w:tcPr>
          <w:p w:rsidR="009F0871" w:rsidRPr="0056575B" w:rsidRDefault="009F0871" w:rsidP="00BB742C">
            <w:pPr>
              <w:jc w:val="right"/>
              <w:rPr>
                <w:rFonts w:asciiTheme="minorHAnsi" w:hAnsiTheme="minorHAnsi"/>
              </w:rPr>
            </w:pPr>
            <w:r w:rsidRPr="0056575B">
              <w:rPr>
                <w:rFonts w:asciiTheme="minorHAnsi" w:hAnsiTheme="minorHAnsi"/>
              </w:rPr>
              <w:t>50 pts</w:t>
            </w:r>
          </w:p>
        </w:tc>
      </w:tr>
      <w:tr w:rsidR="009F0871" w:rsidRPr="0056575B" w:rsidTr="00BB742C">
        <w:tc>
          <w:tcPr>
            <w:tcW w:w="7110" w:type="dxa"/>
            <w:shd w:val="clear" w:color="auto" w:fill="auto"/>
          </w:tcPr>
          <w:p w:rsidR="009F0871" w:rsidRPr="0056575B" w:rsidRDefault="0067564C" w:rsidP="00706247">
            <w:pPr>
              <w:pStyle w:val="ListParagraph"/>
              <w:numPr>
                <w:ilvl w:val="0"/>
                <w:numId w:val="5"/>
              </w:numPr>
              <w:spacing w:after="0" w:line="240" w:lineRule="auto"/>
              <w:rPr>
                <w:rFonts w:asciiTheme="minorHAnsi" w:hAnsiTheme="minorHAnsi"/>
                <w:bCs/>
                <w:sz w:val="24"/>
                <w:szCs w:val="24"/>
              </w:rPr>
            </w:pPr>
            <w:r>
              <w:rPr>
                <w:rFonts w:asciiTheme="minorHAnsi" w:hAnsiTheme="minorHAnsi"/>
                <w:sz w:val="24"/>
                <w:szCs w:val="24"/>
              </w:rPr>
              <w:t>Orientation/Agency Assessment Paper</w:t>
            </w:r>
          </w:p>
        </w:tc>
        <w:tc>
          <w:tcPr>
            <w:tcW w:w="1126" w:type="dxa"/>
            <w:shd w:val="clear" w:color="auto" w:fill="auto"/>
          </w:tcPr>
          <w:p w:rsidR="009F0871" w:rsidRPr="0056575B" w:rsidRDefault="00292BAC" w:rsidP="00BB742C">
            <w:pPr>
              <w:jc w:val="right"/>
              <w:rPr>
                <w:rFonts w:asciiTheme="minorHAnsi" w:hAnsiTheme="minorHAnsi"/>
                <w:b/>
                <w:bCs/>
              </w:rPr>
            </w:pPr>
            <w:r w:rsidRPr="0056575B">
              <w:rPr>
                <w:rFonts w:asciiTheme="minorHAnsi" w:hAnsiTheme="minorHAnsi"/>
              </w:rPr>
              <w:t xml:space="preserve">15 </w:t>
            </w:r>
            <w:r w:rsidR="009F0871" w:rsidRPr="0056575B">
              <w:rPr>
                <w:rFonts w:asciiTheme="minorHAnsi" w:hAnsiTheme="minorHAnsi"/>
              </w:rPr>
              <w:t>pts</w:t>
            </w:r>
          </w:p>
        </w:tc>
      </w:tr>
      <w:tr w:rsidR="009F0871" w:rsidRPr="0056575B" w:rsidTr="00BB742C">
        <w:tc>
          <w:tcPr>
            <w:tcW w:w="7110" w:type="dxa"/>
            <w:shd w:val="clear" w:color="auto" w:fill="auto"/>
          </w:tcPr>
          <w:p w:rsidR="009F0871" w:rsidRDefault="009F0871" w:rsidP="00706247">
            <w:pPr>
              <w:pStyle w:val="ListParagraph"/>
              <w:numPr>
                <w:ilvl w:val="0"/>
                <w:numId w:val="5"/>
              </w:numPr>
              <w:spacing w:after="0" w:line="240" w:lineRule="auto"/>
              <w:rPr>
                <w:rFonts w:asciiTheme="minorHAnsi" w:hAnsiTheme="minorHAnsi"/>
                <w:sz w:val="24"/>
                <w:szCs w:val="24"/>
                <w:lang w:eastAsia="zh-TW"/>
              </w:rPr>
            </w:pPr>
            <w:r w:rsidRPr="0056575B">
              <w:rPr>
                <w:rFonts w:asciiTheme="minorHAnsi" w:hAnsiTheme="minorHAnsi"/>
                <w:sz w:val="24"/>
                <w:szCs w:val="24"/>
              </w:rPr>
              <w:t>Social Welfare Policy-Mezzo/Macro Project – Proposal Paper</w:t>
            </w:r>
          </w:p>
          <w:p w:rsidR="007B5D1C" w:rsidRPr="007B5D1C" w:rsidRDefault="007B5D1C" w:rsidP="00706247">
            <w:pPr>
              <w:pStyle w:val="ListParagraph"/>
              <w:numPr>
                <w:ilvl w:val="0"/>
                <w:numId w:val="5"/>
              </w:numPr>
              <w:spacing w:after="0" w:line="240" w:lineRule="auto"/>
              <w:rPr>
                <w:rFonts w:asciiTheme="minorHAnsi" w:hAnsiTheme="minorHAnsi"/>
                <w:sz w:val="24"/>
                <w:szCs w:val="24"/>
                <w:lang w:eastAsia="zh-TW"/>
              </w:rPr>
            </w:pPr>
            <w:r w:rsidRPr="0056575B">
              <w:rPr>
                <w:rFonts w:asciiTheme="minorHAnsi" w:hAnsiTheme="minorHAnsi"/>
                <w:sz w:val="24"/>
                <w:szCs w:val="24"/>
              </w:rPr>
              <w:t>Social Welfare Policy-M</w:t>
            </w:r>
            <w:r>
              <w:rPr>
                <w:rFonts w:asciiTheme="minorHAnsi" w:hAnsiTheme="minorHAnsi"/>
                <w:sz w:val="24"/>
                <w:szCs w:val="24"/>
              </w:rPr>
              <w:t>ezzo/Macro Project – Proposal Presentation</w:t>
            </w:r>
          </w:p>
        </w:tc>
        <w:tc>
          <w:tcPr>
            <w:tcW w:w="1126" w:type="dxa"/>
            <w:shd w:val="clear" w:color="auto" w:fill="auto"/>
          </w:tcPr>
          <w:p w:rsidR="009F0871" w:rsidRDefault="00E5379A" w:rsidP="007B5D1C">
            <w:pPr>
              <w:jc w:val="right"/>
              <w:rPr>
                <w:rFonts w:asciiTheme="minorHAnsi" w:hAnsiTheme="minorHAnsi"/>
              </w:rPr>
            </w:pPr>
            <w:r>
              <w:rPr>
                <w:rFonts w:asciiTheme="minorHAnsi" w:hAnsiTheme="minorHAnsi"/>
              </w:rPr>
              <w:t>1</w:t>
            </w:r>
            <w:r w:rsidR="007B5D1C">
              <w:rPr>
                <w:rFonts w:asciiTheme="minorHAnsi" w:hAnsiTheme="minorHAnsi"/>
              </w:rPr>
              <w:t>0</w:t>
            </w:r>
            <w:r w:rsidR="009F0871" w:rsidRPr="0056575B">
              <w:rPr>
                <w:rFonts w:asciiTheme="minorHAnsi" w:hAnsiTheme="minorHAnsi"/>
              </w:rPr>
              <w:t xml:space="preserve"> pts</w:t>
            </w:r>
          </w:p>
          <w:p w:rsidR="007B5D1C" w:rsidRPr="0056575B" w:rsidRDefault="007B5D1C" w:rsidP="007B5D1C">
            <w:pPr>
              <w:jc w:val="right"/>
              <w:rPr>
                <w:rFonts w:asciiTheme="minorHAnsi" w:hAnsiTheme="minorHAnsi"/>
              </w:rPr>
            </w:pPr>
            <w:r>
              <w:rPr>
                <w:rFonts w:asciiTheme="minorHAnsi" w:hAnsiTheme="minorHAnsi"/>
              </w:rPr>
              <w:t>5 pts</w:t>
            </w:r>
          </w:p>
        </w:tc>
      </w:tr>
      <w:tr w:rsidR="009F0871" w:rsidRPr="0056575B" w:rsidTr="00BB742C">
        <w:tc>
          <w:tcPr>
            <w:tcW w:w="7110" w:type="dxa"/>
            <w:shd w:val="clear" w:color="auto" w:fill="auto"/>
          </w:tcPr>
          <w:p w:rsidR="009F0871" w:rsidRPr="0056575B" w:rsidRDefault="00E5379A" w:rsidP="00706247">
            <w:pPr>
              <w:pStyle w:val="ListParagraph"/>
              <w:numPr>
                <w:ilvl w:val="0"/>
                <w:numId w:val="5"/>
              </w:numPr>
              <w:spacing w:after="0" w:line="240" w:lineRule="auto"/>
              <w:rPr>
                <w:rFonts w:asciiTheme="minorHAnsi" w:hAnsiTheme="minorHAnsi"/>
                <w:sz w:val="24"/>
                <w:szCs w:val="24"/>
                <w:lang w:eastAsia="zh-TW"/>
              </w:rPr>
            </w:pPr>
            <w:r>
              <w:rPr>
                <w:rFonts w:asciiTheme="minorHAnsi" w:hAnsiTheme="minorHAnsi"/>
                <w:sz w:val="24"/>
                <w:szCs w:val="24"/>
              </w:rPr>
              <w:t>Seminar Facilitation</w:t>
            </w:r>
          </w:p>
        </w:tc>
        <w:tc>
          <w:tcPr>
            <w:tcW w:w="1126" w:type="dxa"/>
            <w:shd w:val="clear" w:color="auto" w:fill="auto"/>
          </w:tcPr>
          <w:p w:rsidR="009F0871" w:rsidRPr="0056575B" w:rsidRDefault="00E5379A" w:rsidP="00BB742C">
            <w:pPr>
              <w:jc w:val="right"/>
              <w:rPr>
                <w:rFonts w:asciiTheme="minorHAnsi" w:hAnsiTheme="minorHAnsi"/>
              </w:rPr>
            </w:pPr>
            <w:r>
              <w:rPr>
                <w:rFonts w:asciiTheme="minorHAnsi" w:hAnsiTheme="minorHAnsi"/>
              </w:rPr>
              <w:t>10</w:t>
            </w:r>
            <w:r w:rsidR="009F0871" w:rsidRPr="0056575B">
              <w:rPr>
                <w:rFonts w:asciiTheme="minorHAnsi" w:hAnsiTheme="minorHAnsi"/>
              </w:rPr>
              <w:t xml:space="preserve"> pts</w:t>
            </w:r>
          </w:p>
        </w:tc>
      </w:tr>
      <w:tr w:rsidR="009F0871" w:rsidRPr="0056575B" w:rsidTr="00BB742C">
        <w:tc>
          <w:tcPr>
            <w:tcW w:w="7110" w:type="dxa"/>
            <w:shd w:val="clear" w:color="auto" w:fill="auto"/>
          </w:tcPr>
          <w:p w:rsidR="009F0871" w:rsidRPr="0056575B" w:rsidRDefault="00E5379A" w:rsidP="00706247">
            <w:pPr>
              <w:pStyle w:val="ListParagraph"/>
              <w:numPr>
                <w:ilvl w:val="0"/>
                <w:numId w:val="5"/>
              </w:numPr>
              <w:spacing w:after="0" w:line="240" w:lineRule="auto"/>
              <w:rPr>
                <w:rFonts w:asciiTheme="minorHAnsi" w:hAnsiTheme="minorHAnsi"/>
                <w:bCs/>
                <w:sz w:val="24"/>
                <w:szCs w:val="24"/>
              </w:rPr>
            </w:pPr>
            <w:r>
              <w:rPr>
                <w:rFonts w:asciiTheme="minorHAnsi" w:hAnsiTheme="minorHAnsi"/>
                <w:bCs/>
                <w:sz w:val="24"/>
                <w:szCs w:val="24"/>
              </w:rPr>
              <w:t>Professionalism</w:t>
            </w:r>
          </w:p>
        </w:tc>
        <w:tc>
          <w:tcPr>
            <w:tcW w:w="1126" w:type="dxa"/>
            <w:shd w:val="clear" w:color="auto" w:fill="auto"/>
          </w:tcPr>
          <w:p w:rsidR="009F0871" w:rsidRPr="0056575B" w:rsidRDefault="009F0871" w:rsidP="00BB742C">
            <w:pPr>
              <w:jc w:val="right"/>
              <w:rPr>
                <w:rFonts w:asciiTheme="minorHAnsi" w:hAnsiTheme="minorHAnsi"/>
                <w:b/>
                <w:bCs/>
              </w:rPr>
            </w:pPr>
            <w:r w:rsidRPr="0056575B">
              <w:rPr>
                <w:rFonts w:asciiTheme="minorHAnsi" w:hAnsiTheme="minorHAnsi"/>
              </w:rPr>
              <w:t xml:space="preserve"> </w:t>
            </w:r>
            <w:r w:rsidR="007B5D1C">
              <w:rPr>
                <w:rFonts w:asciiTheme="minorHAnsi" w:hAnsiTheme="minorHAnsi"/>
              </w:rPr>
              <w:t>5</w:t>
            </w:r>
            <w:r w:rsidRPr="0056575B">
              <w:rPr>
                <w:rFonts w:asciiTheme="minorHAnsi" w:hAnsiTheme="minorHAnsi"/>
              </w:rPr>
              <w:t xml:space="preserve"> pts</w:t>
            </w:r>
          </w:p>
        </w:tc>
      </w:tr>
      <w:tr w:rsidR="009F0871" w:rsidRPr="0056575B" w:rsidTr="007B5D1C">
        <w:trPr>
          <w:trHeight w:val="80"/>
        </w:trPr>
        <w:tc>
          <w:tcPr>
            <w:tcW w:w="7110" w:type="dxa"/>
            <w:shd w:val="clear" w:color="auto" w:fill="auto"/>
          </w:tcPr>
          <w:p w:rsidR="009F0871" w:rsidRPr="00E5379A" w:rsidRDefault="009F0871" w:rsidP="00E5379A">
            <w:pPr>
              <w:ind w:right="-90"/>
              <w:rPr>
                <w:rFonts w:asciiTheme="minorHAnsi" w:hAnsiTheme="minorHAnsi"/>
                <w:bCs/>
              </w:rPr>
            </w:pPr>
          </w:p>
        </w:tc>
        <w:tc>
          <w:tcPr>
            <w:tcW w:w="1126" w:type="dxa"/>
            <w:tcBorders>
              <w:bottom w:val="single" w:sz="4" w:space="0" w:color="auto"/>
            </w:tcBorders>
            <w:shd w:val="clear" w:color="auto" w:fill="auto"/>
          </w:tcPr>
          <w:p w:rsidR="009F0871" w:rsidRPr="0056575B" w:rsidRDefault="009F0871" w:rsidP="007B5D1C">
            <w:pPr>
              <w:rPr>
                <w:rFonts w:asciiTheme="minorHAnsi" w:hAnsiTheme="minorHAnsi"/>
                <w:b/>
                <w:bCs/>
              </w:rPr>
            </w:pPr>
          </w:p>
        </w:tc>
      </w:tr>
      <w:tr w:rsidR="009F0871" w:rsidRPr="0056575B" w:rsidTr="00BB742C">
        <w:trPr>
          <w:trHeight w:val="70"/>
        </w:trPr>
        <w:tc>
          <w:tcPr>
            <w:tcW w:w="7110" w:type="dxa"/>
            <w:shd w:val="clear" w:color="auto" w:fill="auto"/>
          </w:tcPr>
          <w:p w:rsidR="009F0871" w:rsidRPr="0056575B" w:rsidRDefault="009F0871" w:rsidP="00BB742C">
            <w:pPr>
              <w:rPr>
                <w:rFonts w:asciiTheme="minorHAnsi" w:hAnsiTheme="minorHAnsi"/>
                <w:b/>
                <w:bCs/>
              </w:rPr>
            </w:pPr>
          </w:p>
        </w:tc>
        <w:tc>
          <w:tcPr>
            <w:tcW w:w="1126" w:type="dxa"/>
            <w:tcBorders>
              <w:top w:val="single" w:sz="4" w:space="0" w:color="auto"/>
            </w:tcBorders>
            <w:shd w:val="clear" w:color="auto" w:fill="auto"/>
          </w:tcPr>
          <w:p w:rsidR="009F0871" w:rsidRPr="0056575B" w:rsidRDefault="00292BAC" w:rsidP="00BB742C">
            <w:pPr>
              <w:jc w:val="right"/>
              <w:rPr>
                <w:rFonts w:asciiTheme="minorHAnsi" w:hAnsiTheme="minorHAnsi"/>
                <w:b/>
                <w:bCs/>
              </w:rPr>
            </w:pPr>
            <w:r w:rsidRPr="0056575B">
              <w:rPr>
                <w:rFonts w:asciiTheme="minorHAnsi" w:hAnsiTheme="minorHAnsi"/>
              </w:rPr>
              <w:t>1</w:t>
            </w:r>
            <w:r w:rsidR="009F0871" w:rsidRPr="0056575B">
              <w:rPr>
                <w:rFonts w:asciiTheme="minorHAnsi" w:hAnsiTheme="minorHAnsi"/>
              </w:rPr>
              <w:t>00 pts</w:t>
            </w:r>
          </w:p>
        </w:tc>
      </w:tr>
    </w:tbl>
    <w:p w:rsidR="009F0871" w:rsidRPr="0056575B" w:rsidRDefault="009F0871" w:rsidP="009F0871">
      <w:pPr>
        <w:jc w:val="both"/>
        <w:rPr>
          <w:rFonts w:asciiTheme="minorHAnsi" w:hAnsiTheme="minorHAnsi"/>
        </w:rPr>
      </w:pPr>
    </w:p>
    <w:p w:rsidR="009F0871" w:rsidRPr="0056575B" w:rsidRDefault="009F0871" w:rsidP="009F0871">
      <w:pPr>
        <w:rPr>
          <w:rFonts w:asciiTheme="minorHAnsi" w:hAnsiTheme="minorHAnsi"/>
        </w:rPr>
      </w:pPr>
      <w:r w:rsidRPr="0056575B">
        <w:rPr>
          <w:rFonts w:asciiTheme="minorHAnsi" w:hAnsiTheme="minorHAnsi"/>
          <w:b/>
          <w:u w:val="single"/>
        </w:rPr>
        <w:t>LEARNING PLAN</w:t>
      </w:r>
      <w:r w:rsidRPr="0056575B">
        <w:rPr>
          <w:rFonts w:asciiTheme="minorHAnsi" w:hAnsiTheme="minorHAnsi"/>
        </w:rPr>
        <w:t xml:space="preserve"> </w:t>
      </w:r>
      <w:r w:rsidR="00A95EC6" w:rsidRPr="0056575B">
        <w:rPr>
          <w:rFonts w:asciiTheme="minorHAnsi" w:hAnsiTheme="minorHAnsi"/>
          <w:b/>
        </w:rPr>
        <w:t>(</w:t>
      </w:r>
      <w:r w:rsidRPr="0056575B">
        <w:rPr>
          <w:rFonts w:asciiTheme="minorHAnsi" w:hAnsiTheme="minorHAnsi"/>
          <w:b/>
        </w:rPr>
        <w:t>5 pts)</w:t>
      </w:r>
      <w:r w:rsidRPr="0056575B">
        <w:rPr>
          <w:rFonts w:asciiTheme="minorHAnsi" w:hAnsiTheme="minorHAnsi"/>
        </w:rPr>
        <w:t xml:space="preserve"> The Learning Plan is the student’s first required assignment. It includes multiple tasks designed by the WKU Field faculty to support students in achieving competency in behaviors associated with generalist social work practice. Additional tasks relevant to the student’s learning needs and learning opportunities within the agency and its community are developed by the student and Field Instructor during the first four weeks of the student’s field placement. During the first field seminar session, the faculty Field Liaison (the Field Seminar Instructor) will discuss development of the Learning Plan (see Field Manual) and give instructions regarding its completion. Through the Learning Plan, students are expected to design, with Field Instructor input, a well-rounded, focused field experience that will assure that the student achieves required field competencies.</w:t>
      </w:r>
    </w:p>
    <w:p w:rsidR="009F0871" w:rsidRPr="0056575B" w:rsidRDefault="009F0871" w:rsidP="009F0871">
      <w:pPr>
        <w:rPr>
          <w:rFonts w:asciiTheme="minorHAnsi" w:hAnsiTheme="minorHAnsi"/>
        </w:rPr>
      </w:pPr>
    </w:p>
    <w:p w:rsidR="009F0871" w:rsidRPr="0056575B" w:rsidRDefault="009F0871" w:rsidP="009F0871">
      <w:pPr>
        <w:rPr>
          <w:rFonts w:asciiTheme="minorHAnsi" w:hAnsiTheme="minorHAnsi"/>
          <w:b/>
          <w:i/>
        </w:rPr>
      </w:pPr>
      <w:r w:rsidRPr="0056575B">
        <w:rPr>
          <w:rFonts w:asciiTheme="minorHAnsi" w:hAnsiTheme="minorHAnsi"/>
          <w:u w:val="single"/>
        </w:rPr>
        <w:t>A Learning Plan is not considered complete until the student, Field Instructor, and faculty Field Liaison have reviewed the plan and signed it</w:t>
      </w:r>
      <w:r w:rsidRPr="0056575B">
        <w:rPr>
          <w:rFonts w:asciiTheme="minorHAnsi" w:hAnsiTheme="minorHAnsi"/>
        </w:rPr>
        <w:t xml:space="preserve">. Students and Field Instructors may make changes to the Learning Plan based upon the realities of field learning opportunities and the specific learning needs of the student, but all changes to the signed Plan must be approved by the faculty Field Liaison.  </w:t>
      </w:r>
      <w:r w:rsidRPr="0056575B">
        <w:rPr>
          <w:rFonts w:asciiTheme="minorHAnsi" w:hAnsiTheme="minorHAnsi"/>
          <w:b/>
          <w:i/>
        </w:rPr>
        <w:t>Student may not continue accruing field hours after the 4</w:t>
      </w:r>
      <w:r w:rsidRPr="0056575B">
        <w:rPr>
          <w:rFonts w:asciiTheme="minorHAnsi" w:hAnsiTheme="minorHAnsi"/>
          <w:b/>
          <w:i/>
          <w:vertAlign w:val="superscript"/>
        </w:rPr>
        <w:t>th</w:t>
      </w:r>
      <w:r w:rsidRPr="0056575B">
        <w:rPr>
          <w:rFonts w:asciiTheme="minorHAnsi" w:hAnsiTheme="minorHAnsi"/>
          <w:b/>
          <w:i/>
        </w:rPr>
        <w:t xml:space="preserve"> week of field placement without an approved learning plan in place.</w:t>
      </w:r>
    </w:p>
    <w:p w:rsidR="009F0871" w:rsidRPr="0056575B" w:rsidRDefault="009F0871" w:rsidP="009F0871">
      <w:pPr>
        <w:rPr>
          <w:rFonts w:asciiTheme="minorHAnsi" w:hAnsiTheme="minorHAnsi"/>
          <w:b/>
          <w:i/>
        </w:rPr>
      </w:pPr>
    </w:p>
    <w:p w:rsidR="009F0871" w:rsidRPr="0056575B" w:rsidRDefault="009F0871" w:rsidP="009F0871">
      <w:pPr>
        <w:rPr>
          <w:rFonts w:asciiTheme="minorHAnsi" w:hAnsiTheme="minorHAnsi"/>
        </w:rPr>
      </w:pPr>
      <w:r w:rsidRPr="0056575B">
        <w:rPr>
          <w:rFonts w:asciiTheme="minorHAnsi" w:hAnsiTheme="minorHAnsi"/>
        </w:rPr>
        <w:t xml:space="preserve">The Learning Plan should be regularly reviewed and consulted throughout the student’s field experience.  At the end of the student’s first semester placement (SWRK 480), the Plan must be </w:t>
      </w:r>
      <w:r w:rsidRPr="0056575B">
        <w:rPr>
          <w:rFonts w:asciiTheme="minorHAnsi" w:hAnsiTheme="minorHAnsi"/>
        </w:rPr>
        <w:lastRenderedPageBreak/>
        <w:t>reviewed and revised, as needed, to reflect changes in learning needs and agency learning opportunities.</w:t>
      </w:r>
    </w:p>
    <w:p w:rsidR="009F0871" w:rsidRPr="0056575B" w:rsidRDefault="009F0871" w:rsidP="009F0871">
      <w:pPr>
        <w:rPr>
          <w:rFonts w:asciiTheme="minorHAnsi" w:hAnsiTheme="minorHAnsi"/>
        </w:rPr>
      </w:pP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p>
    <w:p w:rsidR="00F96B94" w:rsidRPr="0056575B" w:rsidRDefault="009F0871" w:rsidP="00F96B94">
      <w:pPr>
        <w:rPr>
          <w:rFonts w:asciiTheme="minorHAnsi" w:hAnsiTheme="minorHAnsi"/>
        </w:rPr>
      </w:pPr>
      <w:r w:rsidRPr="0056575B">
        <w:rPr>
          <w:rFonts w:asciiTheme="minorHAnsi" w:hAnsiTheme="minorHAnsi"/>
          <w:b/>
          <w:u w:val="single"/>
        </w:rPr>
        <w:t>INTEGRATIVE FIELD JOURNALS</w:t>
      </w:r>
      <w:r w:rsidR="00A95EC6" w:rsidRPr="0056575B">
        <w:rPr>
          <w:rFonts w:asciiTheme="minorHAnsi" w:hAnsiTheme="minorHAnsi"/>
          <w:b/>
        </w:rPr>
        <w:t xml:space="preserve"> (</w:t>
      </w:r>
      <w:r w:rsidRPr="0056575B">
        <w:rPr>
          <w:rFonts w:asciiTheme="minorHAnsi" w:hAnsiTheme="minorHAnsi"/>
          <w:b/>
        </w:rPr>
        <w:t>50 pts)</w:t>
      </w:r>
      <w:r w:rsidRPr="0056575B">
        <w:rPr>
          <w:rFonts w:asciiTheme="minorHAnsi" w:hAnsiTheme="minorHAnsi"/>
        </w:rPr>
        <w:t xml:space="preserve"> Students are required to submit </w:t>
      </w:r>
      <w:r w:rsidR="00FA395D">
        <w:rPr>
          <w:rFonts w:asciiTheme="minorHAnsi" w:hAnsiTheme="minorHAnsi"/>
        </w:rPr>
        <w:t>five</w:t>
      </w:r>
      <w:r w:rsidRPr="0056575B">
        <w:rPr>
          <w:rFonts w:asciiTheme="minorHAnsi" w:hAnsiTheme="minorHAnsi"/>
        </w:rPr>
        <w:t xml:space="preserve"> substantive field journals</w:t>
      </w:r>
      <w:r w:rsidR="00F96B94">
        <w:rPr>
          <w:rFonts w:asciiTheme="minorHAnsi" w:hAnsiTheme="minorHAnsi"/>
        </w:rPr>
        <w:t xml:space="preserve"> each semester</w:t>
      </w:r>
      <w:r w:rsidRPr="0056575B">
        <w:rPr>
          <w:rFonts w:asciiTheme="minorHAnsi" w:hAnsiTheme="minorHAnsi"/>
        </w:rPr>
        <w:t xml:space="preserve">. Each journal will address </w:t>
      </w:r>
      <w:r w:rsidR="00F96B94">
        <w:rPr>
          <w:rFonts w:asciiTheme="minorHAnsi" w:hAnsiTheme="minorHAnsi"/>
        </w:rPr>
        <w:t>a</w:t>
      </w:r>
      <w:r w:rsidRPr="0056575B">
        <w:rPr>
          <w:rFonts w:asciiTheme="minorHAnsi" w:hAnsiTheme="minorHAnsi"/>
        </w:rPr>
        <w:t xml:space="preserve"> CSWE competency area. A rough draft of the student’s journal will be submitted to a Blackboard Discussion Board forum prior to the class on the day it is due. Following this class students will review and comment on their classmates’ journals, and then integrate </w:t>
      </w:r>
      <w:r w:rsidR="00A5007F" w:rsidRPr="0056575B">
        <w:rPr>
          <w:rFonts w:asciiTheme="minorHAnsi" w:hAnsiTheme="minorHAnsi"/>
        </w:rPr>
        <w:t xml:space="preserve">insights gained from the </w:t>
      </w:r>
      <w:r w:rsidRPr="0056575B">
        <w:rPr>
          <w:rFonts w:asciiTheme="minorHAnsi" w:hAnsiTheme="minorHAnsi"/>
        </w:rPr>
        <w:t xml:space="preserve">feedback </w:t>
      </w:r>
      <w:r w:rsidR="00A5007F" w:rsidRPr="0056575B">
        <w:rPr>
          <w:rFonts w:asciiTheme="minorHAnsi" w:hAnsiTheme="minorHAnsi"/>
        </w:rPr>
        <w:t xml:space="preserve">they receive from their classmates </w:t>
      </w:r>
      <w:r w:rsidRPr="0056575B">
        <w:rPr>
          <w:rFonts w:asciiTheme="minorHAnsi" w:hAnsiTheme="minorHAnsi"/>
        </w:rPr>
        <w:t xml:space="preserve">along with </w:t>
      </w:r>
      <w:r w:rsidR="00A5007F" w:rsidRPr="0056575B">
        <w:rPr>
          <w:rFonts w:asciiTheme="minorHAnsi" w:hAnsiTheme="minorHAnsi"/>
        </w:rPr>
        <w:t xml:space="preserve">the </w:t>
      </w:r>
      <w:r w:rsidRPr="0056575B">
        <w:rPr>
          <w:rFonts w:asciiTheme="minorHAnsi" w:hAnsiTheme="minorHAnsi"/>
        </w:rPr>
        <w:t xml:space="preserve">classroom discussion into a final draft of the journal that is submitted via Blackboard. </w:t>
      </w:r>
      <w:r w:rsidR="00285BCA" w:rsidRPr="0056575B">
        <w:rPr>
          <w:rFonts w:asciiTheme="minorHAnsi" w:hAnsiTheme="minorHAnsi"/>
        </w:rPr>
        <w:t xml:space="preserve">(See Appendix </w:t>
      </w:r>
      <w:r w:rsidR="00A95EC6" w:rsidRPr="0056575B">
        <w:rPr>
          <w:rFonts w:asciiTheme="minorHAnsi" w:hAnsiTheme="minorHAnsi"/>
        </w:rPr>
        <w:t>A</w:t>
      </w:r>
      <w:r w:rsidR="00285BCA" w:rsidRPr="0056575B">
        <w:rPr>
          <w:rFonts w:asciiTheme="minorHAnsi" w:hAnsiTheme="minorHAnsi"/>
        </w:rPr>
        <w:t xml:space="preserve"> for further guidelines. </w:t>
      </w:r>
      <w:r w:rsidR="006F08D0" w:rsidRPr="0056575B">
        <w:rPr>
          <w:rFonts w:asciiTheme="minorHAnsi" w:hAnsiTheme="minorHAnsi"/>
        </w:rPr>
        <w:t>A</w:t>
      </w:r>
      <w:r w:rsidR="00285BCA" w:rsidRPr="0056575B">
        <w:rPr>
          <w:rFonts w:asciiTheme="minorHAnsi" w:hAnsiTheme="minorHAnsi"/>
        </w:rPr>
        <w:t xml:space="preserve"> rubric for assessing the quality of these assignments will </w:t>
      </w:r>
      <w:r w:rsidR="0018208C" w:rsidRPr="0056575B">
        <w:rPr>
          <w:rFonts w:asciiTheme="minorHAnsi" w:hAnsiTheme="minorHAnsi"/>
        </w:rPr>
        <w:t xml:space="preserve">also </w:t>
      </w:r>
      <w:r w:rsidR="00285BCA" w:rsidRPr="0056575B">
        <w:rPr>
          <w:rFonts w:asciiTheme="minorHAnsi" w:hAnsiTheme="minorHAnsi"/>
        </w:rPr>
        <w:t>be posted to Blackboard and discussed in class.</w:t>
      </w:r>
      <w:r w:rsidR="0018208C" w:rsidRPr="0056575B">
        <w:rPr>
          <w:rFonts w:asciiTheme="minorHAnsi" w:hAnsiTheme="minorHAnsi"/>
        </w:rPr>
        <w:t>)</w:t>
      </w:r>
      <w:r w:rsidR="0056575B" w:rsidRPr="0056575B">
        <w:rPr>
          <w:rFonts w:asciiTheme="minorHAnsi" w:hAnsiTheme="minorHAnsi"/>
        </w:rPr>
        <w:t xml:space="preserve"> Journals will be graded using a rubric provided by the field liaison. </w:t>
      </w:r>
      <w:r w:rsidR="0056575B" w:rsidRPr="00F96B94">
        <w:rPr>
          <w:rFonts w:asciiTheme="minorHAnsi" w:hAnsiTheme="minorHAnsi"/>
        </w:rPr>
        <w:t xml:space="preserve">Students must pass all journal </w:t>
      </w:r>
      <w:r w:rsidR="0056575B" w:rsidRPr="008929F3">
        <w:rPr>
          <w:rFonts w:asciiTheme="minorHAnsi" w:hAnsiTheme="minorHAnsi"/>
        </w:rPr>
        <w:t>assign</w:t>
      </w:r>
      <w:r w:rsidR="00F96B94" w:rsidRPr="008929F3">
        <w:rPr>
          <w:rFonts w:asciiTheme="minorHAnsi" w:hAnsiTheme="minorHAnsi"/>
        </w:rPr>
        <w:t xml:space="preserve">ments with at least a score of </w:t>
      </w:r>
      <w:r w:rsidR="003E23CA" w:rsidRPr="008929F3">
        <w:rPr>
          <w:rFonts w:asciiTheme="minorHAnsi" w:hAnsiTheme="minorHAnsi"/>
        </w:rPr>
        <w:t>7</w:t>
      </w:r>
      <w:r w:rsidR="0056575B" w:rsidRPr="008929F3">
        <w:rPr>
          <w:rFonts w:asciiTheme="minorHAnsi" w:hAnsiTheme="minorHAnsi"/>
        </w:rPr>
        <w:t xml:space="preserve"> in order to show competency in each area. </w:t>
      </w:r>
      <w:r w:rsidR="00F96B94" w:rsidRPr="008929F3">
        <w:rPr>
          <w:rFonts w:asciiTheme="minorHAnsi" w:hAnsiTheme="minorHAnsi"/>
        </w:rPr>
        <w:t>A journal receiving a score of 6 or below must be rewritten until a 7 is obtained, though the original score will be recorded in the gradebook.</w:t>
      </w:r>
    </w:p>
    <w:p w:rsidR="006F08D0" w:rsidRPr="0056575B" w:rsidRDefault="006F08D0" w:rsidP="009F0871">
      <w:pPr>
        <w:rPr>
          <w:rFonts w:asciiTheme="minorHAnsi" w:hAnsiTheme="minorHAnsi"/>
        </w:rPr>
      </w:pPr>
    </w:p>
    <w:p w:rsidR="009F0871" w:rsidRPr="0056575B" w:rsidRDefault="0067564C" w:rsidP="006F08D0">
      <w:pPr>
        <w:rPr>
          <w:rFonts w:asciiTheme="minorHAnsi" w:hAnsiTheme="minorHAnsi"/>
        </w:rPr>
      </w:pPr>
      <w:r w:rsidRPr="00996D0A">
        <w:rPr>
          <w:rFonts w:asciiTheme="minorHAnsi" w:hAnsiTheme="minorHAnsi"/>
          <w:b/>
          <w:u w:val="single"/>
        </w:rPr>
        <w:t>ORIENTATION/AGENCY ASSESSMENT PAPER</w:t>
      </w:r>
      <w:r w:rsidR="009F0871" w:rsidRPr="00996D0A">
        <w:rPr>
          <w:rFonts w:asciiTheme="minorHAnsi" w:hAnsiTheme="minorHAnsi"/>
          <w:b/>
        </w:rPr>
        <w:t xml:space="preserve"> (</w:t>
      </w:r>
      <w:r w:rsidR="00A95EC6" w:rsidRPr="00996D0A">
        <w:rPr>
          <w:rFonts w:asciiTheme="minorHAnsi" w:hAnsiTheme="minorHAnsi"/>
          <w:b/>
        </w:rPr>
        <w:t>1</w:t>
      </w:r>
      <w:r w:rsidR="009F0871" w:rsidRPr="00996D0A">
        <w:rPr>
          <w:rFonts w:asciiTheme="minorHAnsi" w:hAnsiTheme="minorHAnsi"/>
          <w:b/>
        </w:rPr>
        <w:t>5 pts)</w:t>
      </w:r>
      <w:r w:rsidR="009F0871" w:rsidRPr="00996D0A">
        <w:rPr>
          <w:rFonts w:asciiTheme="minorHAnsi" w:hAnsiTheme="minorHAnsi"/>
        </w:rPr>
        <w:t xml:space="preserve"> This assignment allows students to critically study the </w:t>
      </w:r>
      <w:r w:rsidRPr="00996D0A">
        <w:rPr>
          <w:rFonts w:asciiTheme="minorHAnsi" w:hAnsiTheme="minorHAnsi"/>
        </w:rPr>
        <w:t>structure</w:t>
      </w:r>
      <w:r w:rsidR="009F0871" w:rsidRPr="00996D0A">
        <w:rPr>
          <w:rFonts w:asciiTheme="minorHAnsi" w:hAnsiTheme="minorHAnsi"/>
        </w:rPr>
        <w:t xml:space="preserve"> of their field agency. In so doing, they will see how their agency has strengths (and potential shortcomings) </w:t>
      </w:r>
      <w:r w:rsidRPr="00996D0A">
        <w:rPr>
          <w:rFonts w:asciiTheme="minorHAnsi" w:hAnsiTheme="minorHAnsi"/>
        </w:rPr>
        <w:t>in various areas</w:t>
      </w:r>
      <w:r w:rsidR="009F0871" w:rsidRPr="00996D0A">
        <w:rPr>
          <w:rFonts w:asciiTheme="minorHAnsi" w:hAnsiTheme="minorHAnsi"/>
        </w:rPr>
        <w:t xml:space="preserve">, and the impacts of organization, policy, legal and community contexts. This assignment also gives students practice in developing a professional written document. </w:t>
      </w:r>
      <w:r w:rsidR="00285BCA" w:rsidRPr="00996D0A">
        <w:rPr>
          <w:rFonts w:asciiTheme="minorHAnsi" w:hAnsiTheme="minorHAnsi"/>
        </w:rPr>
        <w:t xml:space="preserve">(See Appendix </w:t>
      </w:r>
      <w:r w:rsidR="00A95EC6" w:rsidRPr="00996D0A">
        <w:rPr>
          <w:rFonts w:asciiTheme="minorHAnsi" w:hAnsiTheme="minorHAnsi"/>
        </w:rPr>
        <w:t>B</w:t>
      </w:r>
      <w:r w:rsidR="006F08D0" w:rsidRPr="00996D0A">
        <w:rPr>
          <w:rFonts w:asciiTheme="minorHAnsi" w:hAnsiTheme="minorHAnsi"/>
        </w:rPr>
        <w:t xml:space="preserve"> for further guidelines.</w:t>
      </w:r>
      <w:r w:rsidR="00285BCA" w:rsidRPr="00996D0A">
        <w:rPr>
          <w:rFonts w:asciiTheme="minorHAnsi" w:hAnsiTheme="minorHAnsi"/>
        </w:rPr>
        <w:t xml:space="preserve"> </w:t>
      </w:r>
      <w:r w:rsidR="006F08D0" w:rsidRPr="00996D0A">
        <w:rPr>
          <w:rFonts w:asciiTheme="minorHAnsi" w:hAnsiTheme="minorHAnsi"/>
        </w:rPr>
        <w:t>A rubric for assessing the quality of this assignment will also be posted to Blackboard and discussed in class.)</w:t>
      </w:r>
    </w:p>
    <w:p w:rsidR="006F08D0" w:rsidRPr="0056575B" w:rsidRDefault="006F08D0" w:rsidP="006F08D0">
      <w:pPr>
        <w:rPr>
          <w:rFonts w:asciiTheme="minorHAnsi" w:hAnsiTheme="minorHAnsi"/>
        </w:rPr>
      </w:pPr>
    </w:p>
    <w:p w:rsidR="009F0871" w:rsidRDefault="009F0871" w:rsidP="006F08D0">
      <w:pPr>
        <w:rPr>
          <w:rFonts w:asciiTheme="minorHAnsi" w:hAnsiTheme="minorHAnsi"/>
        </w:rPr>
      </w:pPr>
      <w:r w:rsidRPr="0056575B">
        <w:rPr>
          <w:rFonts w:asciiTheme="minorHAnsi" w:hAnsiTheme="minorHAnsi" w:cs="Arial"/>
          <w:b/>
          <w:u w:val="single"/>
        </w:rPr>
        <w:t xml:space="preserve">SOCIAL WELFARE POLICY-MEZZO/MACRO PROJECT – PROPOSAL PAPER </w:t>
      </w:r>
      <w:r w:rsidRPr="0056575B">
        <w:rPr>
          <w:rFonts w:asciiTheme="minorHAnsi" w:hAnsiTheme="minorHAnsi" w:cs="Arial"/>
          <w:b/>
        </w:rPr>
        <w:t>(</w:t>
      </w:r>
      <w:r w:rsidR="00A95EC6" w:rsidRPr="0056575B">
        <w:rPr>
          <w:rFonts w:asciiTheme="minorHAnsi" w:hAnsiTheme="minorHAnsi" w:cs="Arial"/>
          <w:b/>
        </w:rPr>
        <w:t>1</w:t>
      </w:r>
      <w:r w:rsidRPr="0056575B">
        <w:rPr>
          <w:rFonts w:asciiTheme="minorHAnsi" w:hAnsiTheme="minorHAnsi" w:cs="Arial"/>
          <w:b/>
        </w:rPr>
        <w:t xml:space="preserve">0 pts) </w:t>
      </w:r>
      <w:r w:rsidRPr="0056575B">
        <w:rPr>
          <w:rFonts w:asciiTheme="minorHAnsi" w:hAnsiTheme="minorHAnsi" w:cs="Arial"/>
        </w:rPr>
        <w:t xml:space="preserve">Students complete a mezzo/macro project proposal as part of their first semester field instruction seminar work and implement the project during Semester 2. This assignment requires students to think critically about pertinent social welfare policies and research activities relevant to work within their field agencies and to use a planned change model for mezzo/macro practice. </w:t>
      </w:r>
      <w:r w:rsidR="00285BCA" w:rsidRPr="0056575B">
        <w:rPr>
          <w:rFonts w:asciiTheme="minorHAnsi" w:hAnsiTheme="minorHAnsi"/>
        </w:rPr>
        <w:t xml:space="preserve">(See Appendix </w:t>
      </w:r>
      <w:r w:rsidR="006F08D0" w:rsidRPr="0056575B">
        <w:rPr>
          <w:rFonts w:asciiTheme="minorHAnsi" w:hAnsiTheme="minorHAnsi"/>
        </w:rPr>
        <w:t>C for further guidelines.</w:t>
      </w:r>
      <w:r w:rsidR="00285BCA" w:rsidRPr="0056575B">
        <w:rPr>
          <w:rFonts w:asciiTheme="minorHAnsi" w:hAnsiTheme="minorHAnsi"/>
        </w:rPr>
        <w:t xml:space="preserve"> </w:t>
      </w:r>
      <w:r w:rsidR="006F08D0" w:rsidRPr="0056575B">
        <w:rPr>
          <w:rFonts w:asciiTheme="minorHAnsi" w:hAnsiTheme="minorHAnsi"/>
        </w:rPr>
        <w:t>A rubric for assessing the quality of his assignment will also be posted to Blackboard and discussed in class.)</w:t>
      </w:r>
    </w:p>
    <w:p w:rsidR="009E3308" w:rsidRDefault="009E3308" w:rsidP="006F08D0">
      <w:pPr>
        <w:rPr>
          <w:rFonts w:asciiTheme="minorHAnsi" w:hAnsiTheme="minorHAnsi"/>
        </w:rPr>
      </w:pPr>
    </w:p>
    <w:p w:rsidR="009E3308" w:rsidRPr="0056575B" w:rsidRDefault="009E3308" w:rsidP="009E3308">
      <w:pPr>
        <w:rPr>
          <w:rFonts w:asciiTheme="minorHAnsi" w:hAnsiTheme="minorHAnsi"/>
        </w:rPr>
      </w:pPr>
      <w:r w:rsidRPr="0056575B">
        <w:rPr>
          <w:rFonts w:asciiTheme="minorHAnsi" w:hAnsiTheme="minorHAnsi" w:cs="Arial"/>
          <w:b/>
          <w:u w:val="single"/>
        </w:rPr>
        <w:t xml:space="preserve">SOCIAL WELFARE POLICY-MEZZO/MACRO PROJECT – PROPOSAL PRESENTATION </w:t>
      </w:r>
      <w:r w:rsidRPr="0056575B">
        <w:rPr>
          <w:rFonts w:asciiTheme="minorHAnsi" w:hAnsiTheme="minorHAnsi" w:cs="Arial"/>
          <w:b/>
        </w:rPr>
        <w:t>(5 pts)</w:t>
      </w:r>
      <w:r w:rsidRPr="0056575B">
        <w:rPr>
          <w:rFonts w:asciiTheme="minorHAnsi" w:hAnsiTheme="minorHAnsi"/>
        </w:rPr>
        <w:t xml:space="preserve"> Students deliver a brief, professional presentation of their </w:t>
      </w:r>
      <w:r w:rsidRPr="0056575B">
        <w:rPr>
          <w:rFonts w:asciiTheme="minorHAnsi" w:hAnsiTheme="minorHAnsi"/>
          <w:i/>
        </w:rPr>
        <w:t>Social Welfare Policy-Mezzo/Macro Project – Proposal Paper</w:t>
      </w:r>
      <w:r w:rsidRPr="0056575B">
        <w:rPr>
          <w:rFonts w:asciiTheme="minorHAnsi" w:hAnsiTheme="minorHAnsi"/>
        </w:rPr>
        <w:t xml:space="preserve"> to their peers. (See Appendix D for further guidelines. A rubric for assessing the quality of this assignment will also be posted to Blackboard and discussed in class.)</w:t>
      </w:r>
    </w:p>
    <w:p w:rsidR="009E3308" w:rsidRPr="0056575B" w:rsidRDefault="009E3308" w:rsidP="006F08D0">
      <w:pPr>
        <w:rPr>
          <w:rFonts w:asciiTheme="minorHAnsi" w:hAnsiTheme="minorHAnsi"/>
        </w:rPr>
      </w:pPr>
    </w:p>
    <w:p w:rsidR="009F0871" w:rsidRPr="0056575B" w:rsidRDefault="009F0871" w:rsidP="009E3308">
      <w:pPr>
        <w:rPr>
          <w:rFonts w:asciiTheme="minorHAnsi" w:hAnsiTheme="minorHAnsi"/>
        </w:rPr>
      </w:pPr>
      <w:r w:rsidRPr="0056575B">
        <w:rPr>
          <w:rFonts w:asciiTheme="minorHAnsi" w:hAnsiTheme="minorHAnsi"/>
          <w:b/>
          <w:u w:val="single"/>
        </w:rPr>
        <w:t>SEMINAR FACILITATION</w:t>
      </w:r>
      <w:r w:rsidR="00A95EC6" w:rsidRPr="0056575B">
        <w:rPr>
          <w:rFonts w:asciiTheme="minorHAnsi" w:hAnsiTheme="minorHAnsi"/>
          <w:b/>
        </w:rPr>
        <w:t xml:space="preserve"> (1</w:t>
      </w:r>
      <w:r w:rsidRPr="0056575B">
        <w:rPr>
          <w:rFonts w:asciiTheme="minorHAnsi" w:hAnsiTheme="minorHAnsi"/>
          <w:b/>
        </w:rPr>
        <w:t>0 pts)</w:t>
      </w:r>
      <w:r w:rsidRPr="0056575B">
        <w:rPr>
          <w:rFonts w:asciiTheme="minorHAnsi" w:hAnsiTheme="minorHAnsi"/>
        </w:rPr>
        <w:t xml:space="preserve"> Each student will be expected to present and lead a discussion on </w:t>
      </w:r>
      <w:r w:rsidR="000E496F" w:rsidRPr="0056575B">
        <w:rPr>
          <w:rFonts w:asciiTheme="minorHAnsi" w:hAnsiTheme="minorHAnsi"/>
        </w:rPr>
        <w:t xml:space="preserve">one of the </w:t>
      </w:r>
      <w:r w:rsidR="00CB4071">
        <w:rPr>
          <w:rFonts w:asciiTheme="minorHAnsi" w:hAnsiTheme="minorHAnsi"/>
        </w:rPr>
        <w:t>nine</w:t>
      </w:r>
      <w:r w:rsidR="000E496F" w:rsidRPr="0056575B">
        <w:rPr>
          <w:rFonts w:asciiTheme="minorHAnsi" w:hAnsiTheme="minorHAnsi"/>
        </w:rPr>
        <w:t xml:space="preserve"> competencies</w:t>
      </w:r>
      <w:r w:rsidRPr="0056575B">
        <w:rPr>
          <w:rFonts w:asciiTheme="minorHAnsi" w:hAnsiTheme="minorHAnsi"/>
        </w:rPr>
        <w:t xml:space="preserve"> as described by the Council on Social Work Education’s (CSWE) in its Educational Policy and Accreditation Standards (EPAS). </w:t>
      </w:r>
      <w:r w:rsidR="00285BCA" w:rsidRPr="0056575B">
        <w:rPr>
          <w:rFonts w:asciiTheme="minorHAnsi" w:hAnsiTheme="minorHAnsi"/>
        </w:rPr>
        <w:t>(</w:t>
      </w:r>
      <w:r w:rsidR="006F08D0" w:rsidRPr="0056575B">
        <w:rPr>
          <w:rFonts w:asciiTheme="minorHAnsi" w:hAnsiTheme="minorHAnsi"/>
        </w:rPr>
        <w:t>A</w:t>
      </w:r>
      <w:r w:rsidR="00285BCA" w:rsidRPr="0056575B">
        <w:rPr>
          <w:rFonts w:asciiTheme="minorHAnsi" w:hAnsiTheme="minorHAnsi"/>
        </w:rPr>
        <w:t xml:space="preserve"> rubric for assessing the quality of this </w:t>
      </w:r>
      <w:r w:rsidR="0069017D" w:rsidRPr="0056575B">
        <w:rPr>
          <w:rFonts w:asciiTheme="minorHAnsi" w:hAnsiTheme="minorHAnsi"/>
        </w:rPr>
        <w:t xml:space="preserve">presentation </w:t>
      </w:r>
      <w:r w:rsidR="00285BCA" w:rsidRPr="0056575B">
        <w:rPr>
          <w:rFonts w:asciiTheme="minorHAnsi" w:hAnsiTheme="minorHAnsi"/>
        </w:rPr>
        <w:t>will be posted to Blackboard and discussed in class.</w:t>
      </w:r>
      <w:r w:rsidR="006F08D0" w:rsidRPr="0056575B">
        <w:rPr>
          <w:rFonts w:asciiTheme="minorHAnsi" w:hAnsiTheme="minorHAnsi"/>
        </w:rPr>
        <w:t>)</w:t>
      </w:r>
    </w:p>
    <w:p w:rsidR="009F0871" w:rsidRPr="0056575B" w:rsidRDefault="009F0871" w:rsidP="009F0871">
      <w:pPr>
        <w:autoSpaceDE w:val="0"/>
        <w:autoSpaceDN w:val="0"/>
        <w:adjustRightInd w:val="0"/>
        <w:rPr>
          <w:rFonts w:asciiTheme="minorHAnsi" w:hAnsiTheme="minorHAnsi"/>
        </w:rPr>
      </w:pPr>
    </w:p>
    <w:p w:rsidR="009F0871" w:rsidRPr="0056575B" w:rsidRDefault="009F0871" w:rsidP="009F0871">
      <w:pPr>
        <w:rPr>
          <w:rFonts w:asciiTheme="minorHAnsi" w:hAnsiTheme="minorHAnsi"/>
        </w:rPr>
      </w:pPr>
      <w:r w:rsidRPr="0056575B">
        <w:rPr>
          <w:rFonts w:asciiTheme="minorHAnsi" w:hAnsiTheme="minorHAnsi"/>
          <w:b/>
          <w:u w:val="single"/>
        </w:rPr>
        <w:t>PROFESSIONALISM</w:t>
      </w:r>
      <w:r w:rsidRPr="0056575B">
        <w:rPr>
          <w:rFonts w:asciiTheme="minorHAnsi" w:hAnsiTheme="minorHAnsi"/>
          <w:b/>
        </w:rPr>
        <w:t xml:space="preserve"> (5 pts) </w:t>
      </w:r>
      <w:r w:rsidRPr="0056575B">
        <w:rPr>
          <w:rFonts w:asciiTheme="minorHAnsi" w:hAnsiTheme="minorHAnsi"/>
        </w:rPr>
        <w:t xml:space="preserve">Active, skilled engagement is expected of students during seminar meetings. Group norms will be established in the first seminar session and students will be </w:t>
      </w:r>
      <w:r w:rsidRPr="0056575B">
        <w:rPr>
          <w:rFonts w:asciiTheme="minorHAnsi" w:hAnsiTheme="minorHAnsi"/>
        </w:rPr>
        <w:lastRenderedPageBreak/>
        <w:t xml:space="preserve">provided with a professionalism rubric outlining expectations. </w:t>
      </w:r>
      <w:r w:rsidR="006F08D0" w:rsidRPr="0056575B">
        <w:rPr>
          <w:rFonts w:asciiTheme="minorHAnsi" w:hAnsiTheme="minorHAnsi"/>
        </w:rPr>
        <w:t>(A rubric for assessing the quality of this assignment will be posted to Blackboard and discussed in class.)</w:t>
      </w:r>
    </w:p>
    <w:p w:rsidR="009F0871" w:rsidRPr="0056575B" w:rsidRDefault="009F0871" w:rsidP="009F0871">
      <w:pPr>
        <w:pBdr>
          <w:bottom w:val="single" w:sz="12" w:space="1" w:color="auto"/>
        </w:pBdr>
        <w:rPr>
          <w:rFonts w:asciiTheme="minorHAnsi" w:hAnsiTheme="minorHAnsi"/>
        </w:rPr>
      </w:pPr>
    </w:p>
    <w:p w:rsidR="009F0871" w:rsidRPr="0056575B" w:rsidRDefault="009F0871" w:rsidP="009F0871">
      <w:pPr>
        <w:rPr>
          <w:rFonts w:asciiTheme="minorHAnsi" w:hAnsiTheme="minorHAnsi"/>
        </w:rPr>
      </w:pPr>
    </w:p>
    <w:p w:rsidR="009F0871" w:rsidRPr="0056575B" w:rsidRDefault="009F0871" w:rsidP="009F0871">
      <w:pPr>
        <w:jc w:val="center"/>
        <w:rPr>
          <w:rFonts w:asciiTheme="minorHAnsi" w:hAnsiTheme="minorHAnsi"/>
          <w:b/>
        </w:rPr>
      </w:pPr>
      <w:r w:rsidRPr="0056575B">
        <w:rPr>
          <w:rFonts w:asciiTheme="minorHAnsi" w:hAnsiTheme="minorHAnsi"/>
          <w:b/>
        </w:rPr>
        <w:t xml:space="preserve">SWRK 480 – PRACTICUM I (SEMESTER 1) </w:t>
      </w:r>
    </w:p>
    <w:p w:rsidR="009F0871" w:rsidRPr="0056575B" w:rsidRDefault="009F0871" w:rsidP="009F0871">
      <w:pPr>
        <w:jc w:val="center"/>
        <w:rPr>
          <w:rFonts w:asciiTheme="minorHAnsi" w:hAnsiTheme="minorHAnsi"/>
          <w:b/>
        </w:rPr>
      </w:pPr>
    </w:p>
    <w:p w:rsidR="00162FB6" w:rsidRPr="00162FB6" w:rsidRDefault="009F0871" w:rsidP="00162FB6">
      <w:pPr>
        <w:outlineLvl w:val="2"/>
        <w:rPr>
          <w:rFonts w:asciiTheme="minorHAnsi" w:hAnsiTheme="minorHAnsi"/>
        </w:rPr>
      </w:pPr>
      <w:r w:rsidRPr="0056575B">
        <w:rPr>
          <w:rFonts w:asciiTheme="minorHAnsi" w:hAnsiTheme="minorHAnsi"/>
          <w:b/>
          <w:u w:val="single"/>
        </w:rPr>
        <w:t>FIELD PRACTICUM EVALUATION</w:t>
      </w:r>
      <w:r w:rsidRPr="0056575B">
        <w:rPr>
          <w:rFonts w:asciiTheme="minorHAnsi" w:hAnsiTheme="minorHAnsi"/>
        </w:rPr>
        <w:t xml:space="preserve"> </w:t>
      </w:r>
      <w:r w:rsidRPr="0056575B">
        <w:rPr>
          <w:rFonts w:asciiTheme="minorHAnsi" w:hAnsiTheme="minorHAnsi"/>
          <w:b/>
        </w:rPr>
        <w:t>(</w:t>
      </w:r>
      <w:r w:rsidR="00FA395D">
        <w:rPr>
          <w:rFonts w:asciiTheme="minorHAnsi" w:hAnsiTheme="minorHAnsi"/>
          <w:b/>
        </w:rPr>
        <w:t>Pass/Fail</w:t>
      </w:r>
      <w:r w:rsidRPr="0056575B">
        <w:rPr>
          <w:rFonts w:asciiTheme="minorHAnsi" w:hAnsiTheme="minorHAnsi"/>
          <w:b/>
        </w:rPr>
        <w:t>)</w:t>
      </w:r>
      <w:r w:rsidRPr="0056575B">
        <w:rPr>
          <w:rFonts w:asciiTheme="minorHAnsi" w:hAnsiTheme="minorHAnsi"/>
        </w:rPr>
        <w:t xml:space="preserve"> Successful completion of field for semester one requires completion of 200 hours in activities relevant to the student’s learning plan. The student’s Field Instructor and Field Liaison will evaluate the field student at the end of each semester. One hundred percent of the student’s grade for the field practicum is based upon this evaluation.  (Refer to the BSW Field Manual for details.) Note that </w:t>
      </w:r>
      <w:r w:rsidRPr="008929F3">
        <w:rPr>
          <w:rFonts w:asciiTheme="minorHAnsi" w:hAnsiTheme="minorHAnsi"/>
        </w:rPr>
        <w:t xml:space="preserve">the student’s final grade for </w:t>
      </w:r>
      <w:r w:rsidR="00FA395D" w:rsidRPr="008929F3">
        <w:rPr>
          <w:rFonts w:asciiTheme="minorHAnsi" w:hAnsiTheme="minorHAnsi"/>
        </w:rPr>
        <w:t xml:space="preserve">their </w:t>
      </w:r>
      <w:r w:rsidRPr="008929F3">
        <w:rPr>
          <w:rFonts w:asciiTheme="minorHAnsi" w:hAnsiTheme="minorHAnsi"/>
        </w:rPr>
        <w:t>Practicum</w:t>
      </w:r>
      <w:r w:rsidR="00FA395D" w:rsidRPr="008929F3">
        <w:rPr>
          <w:rFonts w:asciiTheme="minorHAnsi" w:hAnsiTheme="minorHAnsi"/>
        </w:rPr>
        <w:t xml:space="preserve"> learning plan and evaluation</w:t>
      </w:r>
      <w:r w:rsidRPr="008929F3">
        <w:rPr>
          <w:rFonts w:asciiTheme="minorHAnsi" w:hAnsiTheme="minorHAnsi"/>
        </w:rPr>
        <w:t xml:space="preserve"> will be </w:t>
      </w:r>
      <w:r w:rsidR="00E74BF2" w:rsidRPr="008929F3">
        <w:rPr>
          <w:rFonts w:asciiTheme="minorHAnsi" w:hAnsiTheme="minorHAnsi"/>
        </w:rPr>
        <w:t>PASS/FAIL.</w:t>
      </w:r>
    </w:p>
    <w:p w:rsidR="00856F84" w:rsidRPr="0056575B" w:rsidRDefault="0071348D" w:rsidP="008929F3">
      <w:pPr>
        <w:pBdr>
          <w:bottom w:val="single" w:sz="12" w:space="1" w:color="auto"/>
        </w:pBdr>
        <w:rPr>
          <w:rFonts w:asciiTheme="minorHAnsi" w:hAnsiTheme="minorHAnsi" w:cs="Calibri"/>
        </w:rPr>
      </w:pPr>
      <w:r w:rsidRPr="0056575B">
        <w:rPr>
          <w:rFonts w:asciiTheme="minorHAnsi" w:hAnsiTheme="minorHAnsi" w:cs="Calibri"/>
        </w:rPr>
        <w:t xml:space="preserve"> </w:t>
      </w:r>
    </w:p>
    <w:p w:rsidR="001970F1" w:rsidRPr="0056575B" w:rsidRDefault="0071348D" w:rsidP="0048368D">
      <w:pPr>
        <w:ind w:left="720" w:hanging="720"/>
        <w:rPr>
          <w:rFonts w:asciiTheme="minorHAnsi" w:hAnsiTheme="minorHAnsi" w:cs="Calibri"/>
        </w:rPr>
      </w:pPr>
      <w:r w:rsidRPr="0056575B">
        <w:rPr>
          <w:rFonts w:asciiTheme="minorHAnsi" w:hAnsiTheme="minorHAnsi" w:cs="Calibri"/>
        </w:rPr>
        <w:tab/>
      </w:r>
      <w:r w:rsidRPr="0056575B">
        <w:rPr>
          <w:rFonts w:asciiTheme="minorHAnsi" w:hAnsiTheme="minorHAnsi" w:cs="Calibri"/>
        </w:rPr>
        <w:tab/>
        <w:t xml:space="preserve">     </w:t>
      </w:r>
    </w:p>
    <w:p w:rsidR="001970F1" w:rsidRPr="0056575B" w:rsidRDefault="009A4F0D" w:rsidP="009A4F0D">
      <w:pPr>
        <w:ind w:left="720" w:hanging="720"/>
        <w:jc w:val="center"/>
        <w:rPr>
          <w:rFonts w:asciiTheme="minorHAnsi" w:hAnsiTheme="minorHAnsi" w:cs="Calibri"/>
        </w:rPr>
      </w:pPr>
      <w:r w:rsidRPr="0056575B">
        <w:rPr>
          <w:rFonts w:asciiTheme="minorHAnsi" w:hAnsiTheme="minorHAnsi" w:cs="Calibri"/>
          <w:b/>
          <w:bCs/>
        </w:rPr>
        <w:t>COURSE REQUIREMENTS, POLICIES, &amp; EXPECTATIONS</w:t>
      </w:r>
    </w:p>
    <w:p w:rsidR="001970F1" w:rsidRPr="0056575B" w:rsidRDefault="001970F1" w:rsidP="0048368D">
      <w:pPr>
        <w:ind w:left="5760" w:hanging="5040"/>
        <w:rPr>
          <w:rFonts w:asciiTheme="minorHAnsi" w:hAnsiTheme="minorHAnsi" w:cs="Calibri"/>
          <w:b/>
          <w:bCs/>
        </w:rPr>
      </w:pPr>
    </w:p>
    <w:p w:rsidR="001970F1" w:rsidRPr="0056575B" w:rsidRDefault="001970F1" w:rsidP="004B7B4B">
      <w:pPr>
        <w:jc w:val="center"/>
        <w:rPr>
          <w:rFonts w:asciiTheme="minorHAnsi" w:hAnsiTheme="minorHAnsi"/>
          <w:b/>
        </w:rPr>
      </w:pPr>
      <w:r w:rsidRPr="0056575B">
        <w:rPr>
          <w:rFonts w:asciiTheme="minorHAnsi" w:hAnsiTheme="minorHAnsi"/>
          <w:b/>
          <w:i/>
        </w:rPr>
        <w:t>Course Expectations in addition to Field Policies</w:t>
      </w:r>
    </w:p>
    <w:p w:rsidR="004B7B4B" w:rsidRPr="0056575B" w:rsidRDefault="004B7B4B" w:rsidP="0048368D">
      <w:pPr>
        <w:jc w:val="both"/>
        <w:rPr>
          <w:rFonts w:asciiTheme="minorHAnsi" w:hAnsiTheme="minorHAnsi"/>
          <w:b/>
        </w:rPr>
      </w:pPr>
    </w:p>
    <w:p w:rsidR="00ED581D" w:rsidRPr="0056575B" w:rsidRDefault="00B27614" w:rsidP="00ED581D">
      <w:pPr>
        <w:numPr>
          <w:ilvl w:val="0"/>
          <w:numId w:val="3"/>
        </w:numPr>
        <w:rPr>
          <w:rFonts w:asciiTheme="minorHAnsi" w:hAnsiTheme="minorHAnsi"/>
        </w:rPr>
      </w:pPr>
      <w:r w:rsidRPr="0056575B">
        <w:rPr>
          <w:rFonts w:asciiTheme="minorHAnsi" w:hAnsiTheme="minorHAnsi"/>
        </w:rPr>
        <w:t>Students are expected to adhere to all policies contained in the BSW Field Manual.</w:t>
      </w:r>
    </w:p>
    <w:p w:rsidR="00ED581D" w:rsidRPr="0056575B" w:rsidRDefault="00ED581D" w:rsidP="00D3012E">
      <w:pPr>
        <w:rPr>
          <w:rFonts w:asciiTheme="minorHAnsi" w:hAnsiTheme="minorHAnsi"/>
        </w:rPr>
      </w:pPr>
    </w:p>
    <w:p w:rsidR="00775346" w:rsidRPr="0056575B" w:rsidRDefault="001970F1" w:rsidP="00775346">
      <w:pPr>
        <w:numPr>
          <w:ilvl w:val="0"/>
          <w:numId w:val="3"/>
        </w:numPr>
        <w:rPr>
          <w:rFonts w:asciiTheme="minorHAnsi" w:hAnsiTheme="minorHAnsi"/>
        </w:rPr>
      </w:pPr>
      <w:r w:rsidRPr="0056575B">
        <w:rPr>
          <w:rFonts w:asciiTheme="minorHAnsi" w:hAnsiTheme="minorHAnsi"/>
          <w:u w:val="single"/>
        </w:rPr>
        <w:t>Attendance and active engagement are required in field seminar</w:t>
      </w:r>
      <w:r w:rsidRPr="0056575B">
        <w:rPr>
          <w:rFonts w:asciiTheme="minorHAnsi" w:hAnsiTheme="minorHAnsi"/>
        </w:rPr>
        <w:t xml:space="preserve">. </w:t>
      </w:r>
      <w:r w:rsidR="00330C7B" w:rsidRPr="0056575B">
        <w:rPr>
          <w:rFonts w:asciiTheme="minorHAnsi" w:hAnsiTheme="minorHAnsi"/>
        </w:rPr>
        <w:t>“A</w:t>
      </w:r>
      <w:r w:rsidRPr="0056575B">
        <w:rPr>
          <w:rFonts w:asciiTheme="minorHAnsi" w:hAnsiTheme="minorHAnsi"/>
        </w:rPr>
        <w:t xml:space="preserve">ctive engagement in group learning” </w:t>
      </w:r>
      <w:r w:rsidR="00330C7B" w:rsidRPr="0056575B">
        <w:rPr>
          <w:rFonts w:asciiTheme="minorHAnsi" w:hAnsiTheme="minorHAnsi"/>
        </w:rPr>
        <w:t xml:space="preserve">will be discussed </w:t>
      </w:r>
      <w:r w:rsidRPr="0056575B">
        <w:rPr>
          <w:rFonts w:asciiTheme="minorHAnsi" w:hAnsiTheme="minorHAnsi"/>
        </w:rPr>
        <w:t>in an early class session and class guidelines which studen</w:t>
      </w:r>
      <w:r w:rsidR="008B0C7A" w:rsidRPr="0056575B">
        <w:rPr>
          <w:rFonts w:asciiTheme="minorHAnsi" w:hAnsiTheme="minorHAnsi"/>
        </w:rPr>
        <w:t>ts will be expected to follow</w:t>
      </w:r>
      <w:r w:rsidR="00330C7B" w:rsidRPr="0056575B">
        <w:rPr>
          <w:rFonts w:asciiTheme="minorHAnsi" w:hAnsiTheme="minorHAnsi"/>
        </w:rPr>
        <w:t xml:space="preserve"> will be developed</w:t>
      </w:r>
      <w:r w:rsidR="008B0C7A" w:rsidRPr="0056575B">
        <w:rPr>
          <w:rFonts w:asciiTheme="minorHAnsi" w:hAnsiTheme="minorHAnsi"/>
        </w:rPr>
        <w:t xml:space="preserve">. </w:t>
      </w:r>
      <w:r w:rsidRPr="0056575B">
        <w:rPr>
          <w:rFonts w:asciiTheme="minorHAnsi" w:hAnsiTheme="minorHAnsi"/>
        </w:rPr>
        <w:t xml:space="preserve">A meaningful percentage of </w:t>
      </w:r>
      <w:r w:rsidR="00122869" w:rsidRPr="0056575B">
        <w:rPr>
          <w:rFonts w:asciiTheme="minorHAnsi" w:hAnsiTheme="minorHAnsi"/>
        </w:rPr>
        <w:t xml:space="preserve">the </w:t>
      </w:r>
      <w:r w:rsidRPr="0056575B">
        <w:rPr>
          <w:rFonts w:asciiTheme="minorHAnsi" w:hAnsiTheme="minorHAnsi"/>
        </w:rPr>
        <w:t xml:space="preserve">overall course grade will be based on what </w:t>
      </w:r>
      <w:r w:rsidR="00122869" w:rsidRPr="0056575B">
        <w:rPr>
          <w:rFonts w:asciiTheme="minorHAnsi" w:hAnsiTheme="minorHAnsi"/>
        </w:rPr>
        <w:t xml:space="preserve">students </w:t>
      </w:r>
      <w:r w:rsidRPr="0056575B">
        <w:rPr>
          <w:rFonts w:asciiTheme="minorHAnsi" w:hAnsiTheme="minorHAnsi"/>
        </w:rPr>
        <w:t xml:space="preserve">bring into the class learning environment and </w:t>
      </w:r>
      <w:r w:rsidR="00122869" w:rsidRPr="0056575B">
        <w:rPr>
          <w:rFonts w:asciiTheme="minorHAnsi" w:hAnsiTheme="minorHAnsi"/>
        </w:rPr>
        <w:t xml:space="preserve">their </w:t>
      </w:r>
      <w:r w:rsidRPr="0056575B">
        <w:rPr>
          <w:rFonts w:asciiTheme="minorHAnsi" w:hAnsiTheme="minorHAnsi"/>
        </w:rPr>
        <w:t xml:space="preserve">demonstrated collegiality and professionalism with </w:t>
      </w:r>
      <w:r w:rsidR="00330C7B" w:rsidRPr="0056575B">
        <w:rPr>
          <w:rFonts w:asciiTheme="minorHAnsi" w:hAnsiTheme="minorHAnsi"/>
        </w:rPr>
        <w:t xml:space="preserve">their </w:t>
      </w:r>
      <w:r w:rsidRPr="0056575B">
        <w:rPr>
          <w:rFonts w:asciiTheme="minorHAnsi" w:hAnsiTheme="minorHAnsi"/>
        </w:rPr>
        <w:t xml:space="preserve">fellow learners (including the instructor!). </w:t>
      </w:r>
      <w:r w:rsidR="000B2A1F" w:rsidRPr="0056575B">
        <w:rPr>
          <w:rFonts w:asciiTheme="minorHAnsi" w:hAnsiTheme="minorHAnsi"/>
        </w:rPr>
        <w:t>S</w:t>
      </w:r>
      <w:r w:rsidR="00775346" w:rsidRPr="0056575B">
        <w:rPr>
          <w:rFonts w:asciiTheme="minorHAnsi" w:hAnsiTheme="minorHAnsi"/>
        </w:rPr>
        <w:t>eminar students can miss one (1) se</w:t>
      </w:r>
      <w:r w:rsidR="00ED581D" w:rsidRPr="0056575B">
        <w:rPr>
          <w:rFonts w:asciiTheme="minorHAnsi" w:hAnsiTheme="minorHAnsi"/>
        </w:rPr>
        <w:t xml:space="preserve">minar session without penalty. </w:t>
      </w:r>
      <w:r w:rsidR="00312115" w:rsidRPr="0056575B">
        <w:rPr>
          <w:rFonts w:asciiTheme="minorHAnsi" w:hAnsiTheme="minorHAnsi"/>
        </w:rPr>
        <w:t xml:space="preserve">Only one </w:t>
      </w:r>
      <w:r w:rsidR="00775346" w:rsidRPr="0056575B">
        <w:rPr>
          <w:rFonts w:asciiTheme="minorHAnsi" w:hAnsiTheme="minorHAnsi"/>
        </w:rPr>
        <w:t xml:space="preserve">additional absence </w:t>
      </w:r>
      <w:r w:rsidR="00775346" w:rsidRPr="0056575B">
        <w:rPr>
          <w:rStyle w:val="Emphasis"/>
          <w:rFonts w:asciiTheme="minorHAnsi" w:hAnsiTheme="minorHAnsi"/>
          <w:u w:val="single"/>
        </w:rPr>
        <w:t>may</w:t>
      </w:r>
      <w:r w:rsidR="00775346" w:rsidRPr="0056575B">
        <w:rPr>
          <w:rFonts w:asciiTheme="minorHAnsi" w:hAnsiTheme="minorHAnsi"/>
        </w:rPr>
        <w:t xml:space="preserve"> be approved without </w:t>
      </w:r>
      <w:r w:rsidR="00A95EC6" w:rsidRPr="0056575B">
        <w:rPr>
          <w:rFonts w:asciiTheme="minorHAnsi" w:hAnsiTheme="minorHAnsi"/>
        </w:rPr>
        <w:t>penalty if directly related to P</w:t>
      </w:r>
      <w:r w:rsidR="00775346" w:rsidRPr="0056575B">
        <w:rPr>
          <w:rFonts w:asciiTheme="minorHAnsi" w:hAnsiTheme="minorHAnsi"/>
        </w:rPr>
        <w:t xml:space="preserve">racticum opportunities </w:t>
      </w:r>
      <w:r w:rsidR="00775346" w:rsidRPr="0056575B">
        <w:rPr>
          <w:rStyle w:val="Emphasis"/>
          <w:rFonts w:asciiTheme="minorHAnsi" w:hAnsiTheme="minorHAnsi"/>
          <w:u w:val="single"/>
        </w:rPr>
        <w:t>and </w:t>
      </w:r>
      <w:r w:rsidR="00775346" w:rsidRPr="0056575B">
        <w:rPr>
          <w:rFonts w:asciiTheme="minorHAnsi" w:hAnsiTheme="minorHAnsi"/>
        </w:rPr>
        <w:t xml:space="preserve">approved by </w:t>
      </w:r>
      <w:r w:rsidR="00ED581D" w:rsidRPr="0056575B">
        <w:rPr>
          <w:rFonts w:asciiTheme="minorHAnsi" w:hAnsiTheme="minorHAnsi"/>
        </w:rPr>
        <w:t>the student’s Field L</w:t>
      </w:r>
      <w:r w:rsidR="00775346" w:rsidRPr="0056575B">
        <w:rPr>
          <w:rFonts w:asciiTheme="minorHAnsi" w:hAnsiTheme="minorHAnsi"/>
        </w:rPr>
        <w:t>iaison</w:t>
      </w:r>
      <w:r w:rsidR="00ED581D" w:rsidRPr="0056575B">
        <w:rPr>
          <w:rFonts w:asciiTheme="minorHAnsi" w:hAnsiTheme="minorHAnsi"/>
        </w:rPr>
        <w:t>/Seminar Instructor</w:t>
      </w:r>
      <w:r w:rsidR="00775346" w:rsidRPr="0056575B">
        <w:rPr>
          <w:rFonts w:asciiTheme="minorHAnsi" w:hAnsiTheme="minorHAnsi"/>
        </w:rPr>
        <w:t xml:space="preserve"> in advance of the absence. </w:t>
      </w:r>
      <w:r w:rsidR="00312115" w:rsidRPr="0056575B">
        <w:rPr>
          <w:rFonts w:asciiTheme="minorHAnsi" w:hAnsiTheme="minorHAnsi"/>
        </w:rPr>
        <w:t>A</w:t>
      </w:r>
      <w:r w:rsidR="00ED581D" w:rsidRPr="0056575B">
        <w:rPr>
          <w:rFonts w:asciiTheme="minorHAnsi" w:hAnsiTheme="minorHAnsi"/>
        </w:rPr>
        <w:t xml:space="preserve"> </w:t>
      </w:r>
      <w:r w:rsidR="00775346" w:rsidRPr="0056575B">
        <w:rPr>
          <w:rFonts w:asciiTheme="minorHAnsi" w:hAnsiTheme="minorHAnsi"/>
        </w:rPr>
        <w:t xml:space="preserve">3-point reduction in </w:t>
      </w:r>
      <w:r w:rsidR="00312115" w:rsidRPr="0056575B">
        <w:rPr>
          <w:rFonts w:asciiTheme="minorHAnsi" w:hAnsiTheme="minorHAnsi"/>
        </w:rPr>
        <w:t xml:space="preserve">the </w:t>
      </w:r>
      <w:r w:rsidR="00775346" w:rsidRPr="0056575B">
        <w:rPr>
          <w:rFonts w:asciiTheme="minorHAnsi" w:hAnsiTheme="minorHAnsi"/>
        </w:rPr>
        <w:t xml:space="preserve">total </w:t>
      </w:r>
      <w:r w:rsidR="00312115" w:rsidRPr="0056575B">
        <w:rPr>
          <w:rFonts w:asciiTheme="minorHAnsi" w:hAnsiTheme="minorHAnsi"/>
        </w:rPr>
        <w:t xml:space="preserve">Seminar </w:t>
      </w:r>
      <w:r w:rsidR="00775346" w:rsidRPr="0056575B">
        <w:rPr>
          <w:rFonts w:asciiTheme="minorHAnsi" w:hAnsiTheme="minorHAnsi"/>
        </w:rPr>
        <w:t xml:space="preserve">grade </w:t>
      </w:r>
      <w:r w:rsidR="00312115" w:rsidRPr="0056575B">
        <w:rPr>
          <w:rFonts w:asciiTheme="minorHAnsi" w:hAnsiTheme="minorHAnsi"/>
        </w:rPr>
        <w:t xml:space="preserve">will be assessed </w:t>
      </w:r>
      <w:r w:rsidR="00775346" w:rsidRPr="0056575B">
        <w:rPr>
          <w:rFonts w:asciiTheme="minorHAnsi" w:hAnsiTheme="minorHAnsi"/>
        </w:rPr>
        <w:t xml:space="preserve">for the </w:t>
      </w:r>
      <w:r w:rsidR="00312115" w:rsidRPr="0056575B">
        <w:rPr>
          <w:rFonts w:asciiTheme="minorHAnsi" w:hAnsiTheme="minorHAnsi"/>
        </w:rPr>
        <w:t xml:space="preserve">first absence that is not approved as outlined above. An additional </w:t>
      </w:r>
      <w:r w:rsidR="00775346" w:rsidRPr="0056575B">
        <w:rPr>
          <w:rFonts w:asciiTheme="minorHAnsi" w:hAnsiTheme="minorHAnsi"/>
        </w:rPr>
        <w:t xml:space="preserve">3-point reduction </w:t>
      </w:r>
      <w:r w:rsidR="00312115" w:rsidRPr="0056575B">
        <w:rPr>
          <w:rFonts w:asciiTheme="minorHAnsi" w:hAnsiTheme="minorHAnsi"/>
        </w:rPr>
        <w:t xml:space="preserve">will be assessed </w:t>
      </w:r>
      <w:r w:rsidR="00775346" w:rsidRPr="0056575B">
        <w:rPr>
          <w:rFonts w:asciiTheme="minorHAnsi" w:hAnsiTheme="minorHAnsi"/>
        </w:rPr>
        <w:t xml:space="preserve">for </w:t>
      </w:r>
      <w:r w:rsidR="00312115" w:rsidRPr="0056575B">
        <w:rPr>
          <w:rFonts w:asciiTheme="minorHAnsi" w:hAnsiTheme="minorHAnsi"/>
        </w:rPr>
        <w:t xml:space="preserve">a second unapproved absence. </w:t>
      </w:r>
      <w:r w:rsidR="00775346" w:rsidRPr="0056575B">
        <w:rPr>
          <w:rFonts w:asciiTheme="minorHAnsi" w:hAnsiTheme="minorHAnsi"/>
        </w:rPr>
        <w:t>5</w:t>
      </w:r>
      <w:r w:rsidR="00312115" w:rsidRPr="0056575B">
        <w:rPr>
          <w:rFonts w:asciiTheme="minorHAnsi" w:hAnsiTheme="minorHAnsi"/>
        </w:rPr>
        <w:t xml:space="preserve">-points will be deducted </w:t>
      </w:r>
      <w:r w:rsidR="00775346" w:rsidRPr="0056575B">
        <w:rPr>
          <w:rFonts w:asciiTheme="minorHAnsi" w:hAnsiTheme="minorHAnsi"/>
        </w:rPr>
        <w:t xml:space="preserve">for </w:t>
      </w:r>
      <w:r w:rsidR="00312115" w:rsidRPr="0056575B">
        <w:rPr>
          <w:rFonts w:asciiTheme="minorHAnsi" w:hAnsiTheme="minorHAnsi"/>
        </w:rPr>
        <w:t xml:space="preserve">a third unapproved </w:t>
      </w:r>
      <w:r w:rsidR="00775346" w:rsidRPr="0056575B">
        <w:rPr>
          <w:rFonts w:asciiTheme="minorHAnsi" w:hAnsiTheme="minorHAnsi"/>
        </w:rPr>
        <w:t>absence. On days that a class does no</w:t>
      </w:r>
      <w:r w:rsidR="00ED581D" w:rsidRPr="0056575B">
        <w:rPr>
          <w:rFonts w:asciiTheme="minorHAnsi" w:hAnsiTheme="minorHAnsi"/>
        </w:rPr>
        <w:t>t meet students may be given a Blackboard assignment. Failure to complete this</w:t>
      </w:r>
      <w:r w:rsidR="00775346" w:rsidRPr="0056575B">
        <w:rPr>
          <w:rFonts w:asciiTheme="minorHAnsi" w:hAnsiTheme="minorHAnsi"/>
        </w:rPr>
        <w:t xml:space="preserve"> assignment will result in a</w:t>
      </w:r>
      <w:r w:rsidR="00312115" w:rsidRPr="0056575B">
        <w:rPr>
          <w:rFonts w:asciiTheme="minorHAnsi" w:hAnsiTheme="minorHAnsi"/>
        </w:rPr>
        <w:t>n</w:t>
      </w:r>
      <w:r w:rsidR="00775346" w:rsidRPr="0056575B">
        <w:rPr>
          <w:rFonts w:asciiTheme="minorHAnsi" w:hAnsiTheme="minorHAnsi"/>
        </w:rPr>
        <w:t xml:space="preserve"> </w:t>
      </w:r>
      <w:r w:rsidR="00312115" w:rsidRPr="0056575B">
        <w:rPr>
          <w:rFonts w:asciiTheme="minorHAnsi" w:hAnsiTheme="minorHAnsi"/>
        </w:rPr>
        <w:t xml:space="preserve">unapproved </w:t>
      </w:r>
      <w:r w:rsidR="00775346" w:rsidRPr="0056575B">
        <w:rPr>
          <w:rFonts w:asciiTheme="minorHAnsi" w:hAnsiTheme="minorHAnsi"/>
        </w:rPr>
        <w:t>absence for that day</w:t>
      </w:r>
      <w:r w:rsidR="00ED581D" w:rsidRPr="0056575B">
        <w:rPr>
          <w:rFonts w:asciiTheme="minorHAnsi" w:hAnsiTheme="minorHAnsi"/>
        </w:rPr>
        <w:t xml:space="preserve"> of class. </w:t>
      </w:r>
      <w:r w:rsidR="00312115" w:rsidRPr="0056575B">
        <w:rPr>
          <w:rFonts w:asciiTheme="minorHAnsi" w:hAnsiTheme="minorHAnsi"/>
        </w:rPr>
        <w:t>More than three (3) unapproved absences will result in an “0” or “F” for the final grade.</w:t>
      </w:r>
      <w:r w:rsidR="003D55D8" w:rsidRPr="0056575B">
        <w:rPr>
          <w:rFonts w:asciiTheme="minorHAnsi" w:hAnsiTheme="minorHAnsi"/>
        </w:rPr>
        <w:t xml:space="preserve">  </w:t>
      </w:r>
    </w:p>
    <w:p w:rsidR="008F78E6" w:rsidRPr="0056575B" w:rsidRDefault="008929F3" w:rsidP="008929F3">
      <w:pPr>
        <w:rPr>
          <w:rFonts w:asciiTheme="minorHAnsi" w:hAnsiTheme="minorHAnsi" w:cs="Arial"/>
        </w:rPr>
      </w:pPr>
      <w:r>
        <w:rPr>
          <w:rFonts w:asciiTheme="minorHAnsi" w:hAnsiTheme="minorHAnsi" w:cs="Arial"/>
        </w:rPr>
        <w:br w:type="page"/>
      </w:r>
    </w:p>
    <w:p w:rsidR="008F78E6" w:rsidRPr="0056575B" w:rsidRDefault="006F5E5D" w:rsidP="001A3879">
      <w:pPr>
        <w:numPr>
          <w:ilvl w:val="0"/>
          <w:numId w:val="3"/>
        </w:numPr>
        <w:rPr>
          <w:rFonts w:asciiTheme="minorHAnsi" w:hAnsiTheme="minorHAnsi"/>
          <w:b/>
        </w:rPr>
      </w:pPr>
      <w:r w:rsidRPr="0056575B">
        <w:rPr>
          <w:rFonts w:asciiTheme="minorHAnsi" w:hAnsiTheme="minorHAnsi"/>
          <w:u w:val="single"/>
        </w:rPr>
        <w:lastRenderedPageBreak/>
        <w:t xml:space="preserve">IMPORTANT TO NOTE: </w:t>
      </w:r>
      <w:r w:rsidR="001970F1" w:rsidRPr="0056575B">
        <w:rPr>
          <w:rFonts w:asciiTheme="minorHAnsi" w:hAnsiTheme="minorHAnsi"/>
          <w:u w:val="single"/>
        </w:rPr>
        <w:t xml:space="preserve">Simply completing field hours is not completing </w:t>
      </w:r>
      <w:r w:rsidR="002B0652" w:rsidRPr="0056575B">
        <w:rPr>
          <w:rFonts w:asciiTheme="minorHAnsi" w:hAnsiTheme="minorHAnsi"/>
          <w:u w:val="single"/>
        </w:rPr>
        <w:t>a student’s</w:t>
      </w:r>
      <w:r w:rsidR="001970F1" w:rsidRPr="0056575B">
        <w:rPr>
          <w:rFonts w:asciiTheme="minorHAnsi" w:hAnsiTheme="minorHAnsi"/>
          <w:u w:val="single"/>
        </w:rPr>
        <w:t xml:space="preserve"> field practicum</w:t>
      </w:r>
      <w:r w:rsidR="001970F1" w:rsidRPr="0056575B">
        <w:rPr>
          <w:rFonts w:asciiTheme="minorHAnsi" w:hAnsiTheme="minorHAnsi"/>
        </w:rPr>
        <w:t>!</w:t>
      </w:r>
      <w:r w:rsidRPr="0056575B">
        <w:rPr>
          <w:rFonts w:asciiTheme="minorHAnsi" w:hAnsiTheme="minorHAnsi"/>
        </w:rPr>
        <w:t xml:space="preserve"> </w:t>
      </w:r>
      <w:r w:rsidR="001970F1" w:rsidRPr="0056575B">
        <w:rPr>
          <w:rFonts w:asciiTheme="minorHAnsi" w:hAnsiTheme="minorHAnsi"/>
        </w:rPr>
        <w:t>Field hours should be spent meaningfully, with an eye to effectively (and efficiently) completing field learning tasks and at</w:t>
      </w:r>
      <w:r w:rsidRPr="0056575B">
        <w:rPr>
          <w:rFonts w:asciiTheme="minorHAnsi" w:hAnsiTheme="minorHAnsi"/>
        </w:rPr>
        <w:t>taining required competencies</w:t>
      </w:r>
      <w:r w:rsidR="00122869" w:rsidRPr="0056575B">
        <w:rPr>
          <w:rFonts w:asciiTheme="minorHAnsi" w:hAnsiTheme="minorHAnsi"/>
        </w:rPr>
        <w:t xml:space="preserve"> as outlined on the Learning </w:t>
      </w:r>
      <w:r w:rsidR="00B22A5B" w:rsidRPr="0056575B">
        <w:rPr>
          <w:rFonts w:asciiTheme="minorHAnsi" w:hAnsiTheme="minorHAnsi"/>
        </w:rPr>
        <w:t>Plan</w:t>
      </w:r>
      <w:r w:rsidRPr="0056575B">
        <w:rPr>
          <w:rFonts w:asciiTheme="minorHAnsi" w:hAnsiTheme="minorHAnsi"/>
        </w:rPr>
        <w:t xml:space="preserve">. </w:t>
      </w:r>
      <w:r w:rsidR="002B0652" w:rsidRPr="0056575B">
        <w:rPr>
          <w:rFonts w:asciiTheme="minorHAnsi" w:hAnsiTheme="minorHAnsi"/>
        </w:rPr>
        <w:t xml:space="preserve">The </w:t>
      </w:r>
      <w:r w:rsidRPr="0056575B">
        <w:rPr>
          <w:rFonts w:asciiTheme="minorHAnsi" w:hAnsiTheme="minorHAnsi"/>
        </w:rPr>
        <w:t xml:space="preserve">Learning </w:t>
      </w:r>
      <w:r w:rsidR="00B22A5B" w:rsidRPr="0056575B">
        <w:rPr>
          <w:rFonts w:asciiTheme="minorHAnsi" w:hAnsiTheme="minorHAnsi"/>
        </w:rPr>
        <w:t>Plan</w:t>
      </w:r>
      <w:r w:rsidR="001970F1" w:rsidRPr="0056575B">
        <w:rPr>
          <w:rFonts w:asciiTheme="minorHAnsi" w:hAnsiTheme="minorHAnsi"/>
        </w:rPr>
        <w:t xml:space="preserve"> </w:t>
      </w:r>
      <w:r w:rsidR="002B0652" w:rsidRPr="0056575B">
        <w:rPr>
          <w:rFonts w:asciiTheme="minorHAnsi" w:hAnsiTheme="minorHAnsi"/>
        </w:rPr>
        <w:t xml:space="preserve">should be used </w:t>
      </w:r>
      <w:r w:rsidR="001970F1" w:rsidRPr="0056575B">
        <w:rPr>
          <w:rFonts w:asciiTheme="minorHAnsi" w:hAnsiTheme="minorHAnsi"/>
        </w:rPr>
        <w:t xml:space="preserve">as a daily roadmap for </w:t>
      </w:r>
      <w:r w:rsidR="00122869" w:rsidRPr="0056575B">
        <w:rPr>
          <w:rFonts w:asciiTheme="minorHAnsi" w:hAnsiTheme="minorHAnsi"/>
        </w:rPr>
        <w:t xml:space="preserve">students’ </w:t>
      </w:r>
      <w:r w:rsidR="001970F1" w:rsidRPr="0056575B">
        <w:rPr>
          <w:rFonts w:asciiTheme="minorHAnsi" w:hAnsiTheme="minorHAnsi"/>
        </w:rPr>
        <w:t>experience</w:t>
      </w:r>
      <w:r w:rsidR="00122869" w:rsidRPr="0056575B">
        <w:rPr>
          <w:rFonts w:asciiTheme="minorHAnsi" w:hAnsiTheme="minorHAnsi"/>
        </w:rPr>
        <w:t>s</w:t>
      </w:r>
      <w:r w:rsidR="001970F1" w:rsidRPr="0056575B">
        <w:rPr>
          <w:rFonts w:asciiTheme="minorHAnsi" w:hAnsiTheme="minorHAnsi"/>
        </w:rPr>
        <w:t xml:space="preserve"> and </w:t>
      </w:r>
      <w:r w:rsidR="002B0652" w:rsidRPr="0056575B">
        <w:rPr>
          <w:rFonts w:asciiTheme="minorHAnsi" w:hAnsiTheme="minorHAnsi"/>
        </w:rPr>
        <w:t xml:space="preserve">should be </w:t>
      </w:r>
      <w:r w:rsidR="001970F1" w:rsidRPr="0056575B">
        <w:rPr>
          <w:rFonts w:asciiTheme="minorHAnsi" w:hAnsiTheme="minorHAnsi"/>
        </w:rPr>
        <w:t>add</w:t>
      </w:r>
      <w:r w:rsidR="002B0652" w:rsidRPr="0056575B">
        <w:rPr>
          <w:rFonts w:asciiTheme="minorHAnsi" w:hAnsiTheme="minorHAnsi"/>
        </w:rPr>
        <w:t>ed</w:t>
      </w:r>
      <w:r w:rsidR="001970F1" w:rsidRPr="0056575B">
        <w:rPr>
          <w:rFonts w:asciiTheme="minorHAnsi" w:hAnsiTheme="minorHAnsi"/>
        </w:rPr>
        <w:t xml:space="preserve"> to if needed</w:t>
      </w:r>
      <w:r w:rsidR="00122869" w:rsidRPr="0056575B">
        <w:rPr>
          <w:rFonts w:asciiTheme="minorHAnsi" w:hAnsiTheme="minorHAnsi"/>
        </w:rPr>
        <w:t xml:space="preserve"> in consultation with their Field Instructor</w:t>
      </w:r>
      <w:r w:rsidR="001970F1" w:rsidRPr="0056575B">
        <w:rPr>
          <w:rFonts w:asciiTheme="minorHAnsi" w:hAnsiTheme="minorHAnsi"/>
        </w:rPr>
        <w:t xml:space="preserve">. At any time, </w:t>
      </w:r>
      <w:r w:rsidR="00122869" w:rsidRPr="0056575B">
        <w:rPr>
          <w:rFonts w:asciiTheme="minorHAnsi" w:hAnsiTheme="minorHAnsi"/>
        </w:rPr>
        <w:t xml:space="preserve">if </w:t>
      </w:r>
      <w:r w:rsidR="002B0652" w:rsidRPr="0056575B">
        <w:rPr>
          <w:rFonts w:asciiTheme="minorHAnsi" w:hAnsiTheme="minorHAnsi"/>
        </w:rPr>
        <w:t>student</w:t>
      </w:r>
      <w:r w:rsidR="00122869" w:rsidRPr="0056575B">
        <w:rPr>
          <w:rFonts w:asciiTheme="minorHAnsi" w:hAnsiTheme="minorHAnsi"/>
        </w:rPr>
        <w:t>s</w:t>
      </w:r>
      <w:r w:rsidR="002B0652" w:rsidRPr="0056575B">
        <w:rPr>
          <w:rFonts w:asciiTheme="minorHAnsi" w:hAnsiTheme="minorHAnsi"/>
        </w:rPr>
        <w:t xml:space="preserve"> </w:t>
      </w:r>
      <w:r w:rsidR="001970F1" w:rsidRPr="0056575B">
        <w:rPr>
          <w:rFonts w:asciiTheme="minorHAnsi" w:hAnsiTheme="minorHAnsi"/>
        </w:rPr>
        <w:t xml:space="preserve">feel </w:t>
      </w:r>
      <w:r w:rsidR="002B0652" w:rsidRPr="0056575B">
        <w:rPr>
          <w:rFonts w:asciiTheme="minorHAnsi" w:hAnsiTheme="minorHAnsi"/>
        </w:rPr>
        <w:t xml:space="preserve">that </w:t>
      </w:r>
      <w:r w:rsidR="00122869" w:rsidRPr="0056575B">
        <w:rPr>
          <w:rFonts w:asciiTheme="minorHAnsi" w:hAnsiTheme="minorHAnsi"/>
        </w:rPr>
        <w:t xml:space="preserve">they are </w:t>
      </w:r>
      <w:r w:rsidR="001970F1" w:rsidRPr="0056575B">
        <w:rPr>
          <w:rFonts w:asciiTheme="minorHAnsi" w:hAnsiTheme="minorHAnsi"/>
        </w:rPr>
        <w:t xml:space="preserve">not spending </w:t>
      </w:r>
      <w:r w:rsidR="00122869" w:rsidRPr="0056575B">
        <w:rPr>
          <w:rFonts w:asciiTheme="minorHAnsi" w:hAnsiTheme="minorHAnsi"/>
        </w:rPr>
        <w:t xml:space="preserve">their </w:t>
      </w:r>
      <w:r w:rsidR="001970F1" w:rsidRPr="0056575B">
        <w:rPr>
          <w:rFonts w:asciiTheme="minorHAnsi" w:hAnsiTheme="minorHAnsi"/>
        </w:rPr>
        <w:t xml:space="preserve">time well in </w:t>
      </w:r>
      <w:r w:rsidR="00122869" w:rsidRPr="0056575B">
        <w:rPr>
          <w:rFonts w:asciiTheme="minorHAnsi" w:hAnsiTheme="minorHAnsi"/>
        </w:rPr>
        <w:t>their Practicum</w:t>
      </w:r>
      <w:r w:rsidR="001970F1" w:rsidRPr="0056575B">
        <w:rPr>
          <w:rFonts w:asciiTheme="minorHAnsi" w:hAnsiTheme="minorHAnsi"/>
        </w:rPr>
        <w:t xml:space="preserve">, </w:t>
      </w:r>
      <w:r w:rsidR="00122869" w:rsidRPr="0056575B">
        <w:rPr>
          <w:rFonts w:asciiTheme="minorHAnsi" w:hAnsiTheme="minorHAnsi"/>
        </w:rPr>
        <w:t xml:space="preserve">they </w:t>
      </w:r>
      <w:r w:rsidR="001970F1" w:rsidRPr="0056575B">
        <w:rPr>
          <w:rFonts w:asciiTheme="minorHAnsi" w:hAnsiTheme="minorHAnsi"/>
        </w:rPr>
        <w:t>sh</w:t>
      </w:r>
      <w:r w:rsidRPr="0056575B">
        <w:rPr>
          <w:rFonts w:asciiTheme="minorHAnsi" w:hAnsiTheme="minorHAnsi"/>
        </w:rPr>
        <w:t xml:space="preserve">ould seek assistance from </w:t>
      </w:r>
      <w:r w:rsidR="002B0652" w:rsidRPr="0056575B">
        <w:rPr>
          <w:rFonts w:asciiTheme="minorHAnsi" w:hAnsiTheme="minorHAnsi"/>
        </w:rPr>
        <w:t>the</w:t>
      </w:r>
      <w:r w:rsidR="00122869" w:rsidRPr="0056575B">
        <w:rPr>
          <w:rFonts w:asciiTheme="minorHAnsi" w:hAnsiTheme="minorHAnsi"/>
        </w:rPr>
        <w:t>ir</w:t>
      </w:r>
      <w:r w:rsidR="002B0652" w:rsidRPr="0056575B">
        <w:rPr>
          <w:rFonts w:asciiTheme="minorHAnsi" w:hAnsiTheme="minorHAnsi"/>
        </w:rPr>
        <w:t xml:space="preserve"> </w:t>
      </w:r>
      <w:r w:rsidRPr="0056575B">
        <w:rPr>
          <w:rFonts w:asciiTheme="minorHAnsi" w:hAnsiTheme="minorHAnsi"/>
        </w:rPr>
        <w:t>Field Instructor and</w:t>
      </w:r>
      <w:r w:rsidR="002B0652" w:rsidRPr="0056575B">
        <w:rPr>
          <w:rFonts w:asciiTheme="minorHAnsi" w:hAnsiTheme="minorHAnsi"/>
        </w:rPr>
        <w:t>/or</w:t>
      </w:r>
      <w:r w:rsidRPr="0056575B">
        <w:rPr>
          <w:rFonts w:asciiTheme="minorHAnsi" w:hAnsiTheme="minorHAnsi"/>
        </w:rPr>
        <w:t xml:space="preserve"> Field F</w:t>
      </w:r>
      <w:r w:rsidR="001970F1" w:rsidRPr="0056575B">
        <w:rPr>
          <w:rFonts w:asciiTheme="minorHAnsi" w:hAnsiTheme="minorHAnsi"/>
        </w:rPr>
        <w:t xml:space="preserve">aculty </w:t>
      </w:r>
      <w:r w:rsidRPr="0056575B">
        <w:rPr>
          <w:rFonts w:asciiTheme="minorHAnsi" w:hAnsiTheme="minorHAnsi"/>
        </w:rPr>
        <w:t>Liaison</w:t>
      </w:r>
      <w:r w:rsidR="001970F1" w:rsidRPr="0056575B">
        <w:rPr>
          <w:rFonts w:asciiTheme="minorHAnsi" w:hAnsiTheme="minorHAnsi"/>
        </w:rPr>
        <w:t>.</w:t>
      </w:r>
    </w:p>
    <w:p w:rsidR="008F78E6" w:rsidRPr="0056575B" w:rsidRDefault="008F78E6" w:rsidP="008F78E6">
      <w:pPr>
        <w:ind w:left="360"/>
        <w:jc w:val="both"/>
        <w:rPr>
          <w:rFonts w:asciiTheme="minorHAnsi" w:hAnsiTheme="minorHAnsi"/>
          <w:b/>
        </w:rPr>
      </w:pPr>
    </w:p>
    <w:p w:rsidR="001970F1" w:rsidRPr="0056575B" w:rsidRDefault="001970F1" w:rsidP="001A3879">
      <w:pPr>
        <w:numPr>
          <w:ilvl w:val="0"/>
          <w:numId w:val="3"/>
        </w:numPr>
        <w:rPr>
          <w:rFonts w:asciiTheme="minorHAnsi" w:hAnsiTheme="minorHAnsi"/>
          <w:u w:val="single"/>
        </w:rPr>
      </w:pPr>
      <w:r w:rsidRPr="0056575B">
        <w:rPr>
          <w:rFonts w:asciiTheme="minorHAnsi" w:hAnsiTheme="minorHAnsi"/>
          <w:u w:val="single"/>
        </w:rPr>
        <w:t xml:space="preserve">Learning </w:t>
      </w:r>
      <w:r w:rsidR="00B22A5B" w:rsidRPr="0056575B">
        <w:rPr>
          <w:rFonts w:asciiTheme="minorHAnsi" w:hAnsiTheme="minorHAnsi"/>
          <w:u w:val="single"/>
        </w:rPr>
        <w:t>Plan</w:t>
      </w:r>
      <w:r w:rsidR="008B0C7A" w:rsidRPr="0056575B">
        <w:rPr>
          <w:rFonts w:asciiTheme="minorHAnsi" w:hAnsiTheme="minorHAnsi"/>
          <w:u w:val="single"/>
        </w:rPr>
        <w:t>s</w:t>
      </w:r>
      <w:r w:rsidR="006F5E5D" w:rsidRPr="0056575B">
        <w:rPr>
          <w:rFonts w:asciiTheme="minorHAnsi" w:hAnsiTheme="minorHAnsi"/>
        </w:rPr>
        <w:t xml:space="preserve">. </w:t>
      </w:r>
      <w:r w:rsidRPr="0056575B">
        <w:rPr>
          <w:rFonts w:asciiTheme="minorHAnsi" w:hAnsiTheme="minorHAnsi"/>
        </w:rPr>
        <w:t xml:space="preserve">Students are expected to have a signed </w:t>
      </w:r>
      <w:r w:rsidR="006F5E5D" w:rsidRPr="0056575B">
        <w:rPr>
          <w:rFonts w:asciiTheme="minorHAnsi" w:hAnsiTheme="minorHAnsi"/>
        </w:rPr>
        <w:t xml:space="preserve">Learning </w:t>
      </w:r>
      <w:r w:rsidR="00B22A5B" w:rsidRPr="0056575B">
        <w:rPr>
          <w:rFonts w:asciiTheme="minorHAnsi" w:hAnsiTheme="minorHAnsi"/>
        </w:rPr>
        <w:t>Plan</w:t>
      </w:r>
      <w:r w:rsidR="006F5E5D" w:rsidRPr="0056575B">
        <w:rPr>
          <w:rFonts w:asciiTheme="minorHAnsi" w:hAnsiTheme="minorHAnsi"/>
        </w:rPr>
        <w:t xml:space="preserve"> </w:t>
      </w:r>
      <w:r w:rsidRPr="0056575B">
        <w:rPr>
          <w:rFonts w:asciiTheme="minorHAnsi" w:hAnsiTheme="minorHAnsi"/>
        </w:rPr>
        <w:t>in place and to complete the tasks that have been mutuall</w:t>
      </w:r>
      <w:r w:rsidR="008B0C7A" w:rsidRPr="0056575B">
        <w:rPr>
          <w:rFonts w:asciiTheme="minorHAnsi" w:hAnsiTheme="minorHAnsi"/>
        </w:rPr>
        <w:t xml:space="preserve">y developed by the student and Field Instructor. </w:t>
      </w:r>
      <w:r w:rsidRPr="0056575B">
        <w:rPr>
          <w:rFonts w:asciiTheme="minorHAnsi" w:hAnsiTheme="minorHAnsi"/>
        </w:rPr>
        <w:t xml:space="preserve">Learning </w:t>
      </w:r>
      <w:r w:rsidR="00B22A5B" w:rsidRPr="0056575B">
        <w:rPr>
          <w:rFonts w:asciiTheme="minorHAnsi" w:hAnsiTheme="minorHAnsi"/>
        </w:rPr>
        <w:t>Plan</w:t>
      </w:r>
      <w:r w:rsidR="008B0C7A" w:rsidRPr="0056575B">
        <w:rPr>
          <w:rFonts w:asciiTheme="minorHAnsi" w:hAnsiTheme="minorHAnsi"/>
        </w:rPr>
        <w:t xml:space="preserve">s </w:t>
      </w:r>
      <w:r w:rsidRPr="0056575B">
        <w:rPr>
          <w:rFonts w:asciiTheme="minorHAnsi" w:hAnsiTheme="minorHAnsi"/>
        </w:rPr>
        <w:t xml:space="preserve">are due within four weeks of entering field and </w:t>
      </w:r>
      <w:r w:rsidR="008B0C7A" w:rsidRPr="0056575B">
        <w:rPr>
          <w:rFonts w:asciiTheme="minorHAnsi" w:hAnsiTheme="minorHAnsi"/>
        </w:rPr>
        <w:t>must be signed by the student, Field Instructor, and S</w:t>
      </w:r>
      <w:r w:rsidRPr="0056575B">
        <w:rPr>
          <w:rFonts w:asciiTheme="minorHAnsi" w:hAnsiTheme="minorHAnsi"/>
        </w:rPr>
        <w:t>eminar</w:t>
      </w:r>
      <w:r w:rsidR="008B0C7A" w:rsidRPr="0056575B">
        <w:rPr>
          <w:rFonts w:asciiTheme="minorHAnsi" w:hAnsiTheme="minorHAnsi"/>
        </w:rPr>
        <w:t xml:space="preserve"> Instructor (Field Liaison). Students and Field I</w:t>
      </w:r>
      <w:r w:rsidRPr="0056575B">
        <w:rPr>
          <w:rFonts w:asciiTheme="minorHAnsi" w:hAnsiTheme="minorHAnsi"/>
        </w:rPr>
        <w:t>nstr</w:t>
      </w:r>
      <w:r w:rsidR="008B0C7A" w:rsidRPr="0056575B">
        <w:rPr>
          <w:rFonts w:asciiTheme="minorHAnsi" w:hAnsiTheme="minorHAnsi"/>
        </w:rPr>
        <w:t>uctors may make changes in the L</w:t>
      </w:r>
      <w:r w:rsidRPr="0056575B">
        <w:rPr>
          <w:rFonts w:asciiTheme="minorHAnsi" w:hAnsiTheme="minorHAnsi"/>
        </w:rPr>
        <w:t xml:space="preserve">earning </w:t>
      </w:r>
      <w:r w:rsidR="00B22A5B" w:rsidRPr="0056575B">
        <w:rPr>
          <w:rFonts w:asciiTheme="minorHAnsi" w:hAnsiTheme="minorHAnsi"/>
        </w:rPr>
        <w:t>Plan</w:t>
      </w:r>
      <w:r w:rsidR="008B0C7A" w:rsidRPr="0056575B">
        <w:rPr>
          <w:rFonts w:asciiTheme="minorHAnsi" w:hAnsiTheme="minorHAnsi"/>
        </w:rPr>
        <w:t xml:space="preserve"> </w:t>
      </w:r>
      <w:r w:rsidRPr="0056575B">
        <w:rPr>
          <w:rFonts w:asciiTheme="minorHAnsi" w:hAnsiTheme="minorHAnsi"/>
        </w:rPr>
        <w:t>based on the realities of the field setting and learning needs of the student, but all c</w:t>
      </w:r>
      <w:r w:rsidR="008B0C7A" w:rsidRPr="0056575B">
        <w:rPr>
          <w:rFonts w:asciiTheme="minorHAnsi" w:hAnsiTheme="minorHAnsi"/>
        </w:rPr>
        <w:t>hanges must be approved by the Faculty L</w:t>
      </w:r>
      <w:r w:rsidRPr="0056575B">
        <w:rPr>
          <w:rFonts w:asciiTheme="minorHAnsi" w:hAnsiTheme="minorHAnsi"/>
        </w:rPr>
        <w:t xml:space="preserve">iaison.  </w:t>
      </w:r>
      <w:r w:rsidRPr="0056575B">
        <w:rPr>
          <w:rFonts w:asciiTheme="minorHAnsi" w:hAnsiTheme="minorHAnsi"/>
          <w:u w:val="single"/>
        </w:rPr>
        <w:t>Students may not continue accruing field hours after the 4</w:t>
      </w:r>
      <w:r w:rsidRPr="0056575B">
        <w:rPr>
          <w:rFonts w:asciiTheme="minorHAnsi" w:hAnsiTheme="minorHAnsi"/>
          <w:u w:val="single"/>
          <w:vertAlign w:val="superscript"/>
        </w:rPr>
        <w:t>th</w:t>
      </w:r>
      <w:r w:rsidRPr="0056575B">
        <w:rPr>
          <w:rFonts w:asciiTheme="minorHAnsi" w:hAnsiTheme="minorHAnsi"/>
          <w:u w:val="single"/>
        </w:rPr>
        <w:t xml:space="preserve"> wee</w:t>
      </w:r>
      <w:r w:rsidR="00B22A5B" w:rsidRPr="0056575B">
        <w:rPr>
          <w:rFonts w:asciiTheme="minorHAnsi" w:hAnsiTheme="minorHAnsi"/>
          <w:u w:val="single"/>
        </w:rPr>
        <w:t>k of field without an approved L</w:t>
      </w:r>
      <w:r w:rsidRPr="0056575B">
        <w:rPr>
          <w:rFonts w:asciiTheme="minorHAnsi" w:hAnsiTheme="minorHAnsi"/>
          <w:u w:val="single"/>
        </w:rPr>
        <w:t>earnin</w:t>
      </w:r>
      <w:r w:rsidR="00B22A5B" w:rsidRPr="0056575B">
        <w:rPr>
          <w:rFonts w:asciiTheme="minorHAnsi" w:hAnsiTheme="minorHAnsi"/>
          <w:u w:val="single"/>
        </w:rPr>
        <w:t>g P</w:t>
      </w:r>
      <w:r w:rsidRPr="0056575B">
        <w:rPr>
          <w:rFonts w:asciiTheme="minorHAnsi" w:hAnsiTheme="minorHAnsi"/>
          <w:u w:val="single"/>
        </w:rPr>
        <w:t>lan in place.</w:t>
      </w:r>
    </w:p>
    <w:p w:rsidR="001970F1" w:rsidRPr="0056575B" w:rsidRDefault="001970F1" w:rsidP="003C4130">
      <w:pPr>
        <w:rPr>
          <w:rFonts w:asciiTheme="minorHAnsi" w:hAnsiTheme="minorHAnsi"/>
        </w:rPr>
      </w:pPr>
    </w:p>
    <w:p w:rsidR="001970F1" w:rsidRPr="0056575B" w:rsidRDefault="006F5E5D" w:rsidP="001A3879">
      <w:pPr>
        <w:numPr>
          <w:ilvl w:val="0"/>
          <w:numId w:val="3"/>
        </w:numPr>
        <w:rPr>
          <w:rFonts w:asciiTheme="minorHAnsi" w:hAnsiTheme="minorHAnsi"/>
        </w:rPr>
      </w:pPr>
      <w:r w:rsidRPr="0056575B">
        <w:rPr>
          <w:rFonts w:asciiTheme="minorHAnsi" w:hAnsiTheme="minorHAnsi"/>
          <w:u w:val="single"/>
        </w:rPr>
        <w:t>Meeting with Field Instructor</w:t>
      </w:r>
      <w:r w:rsidRPr="0056575B">
        <w:rPr>
          <w:rFonts w:asciiTheme="minorHAnsi" w:hAnsiTheme="minorHAnsi"/>
        </w:rPr>
        <w:t xml:space="preserve">. </w:t>
      </w:r>
      <w:r w:rsidR="00122869" w:rsidRPr="0056575B">
        <w:rPr>
          <w:rFonts w:asciiTheme="minorHAnsi" w:hAnsiTheme="minorHAnsi"/>
        </w:rPr>
        <w:t>S</w:t>
      </w:r>
      <w:r w:rsidR="001970F1" w:rsidRPr="0056575B">
        <w:rPr>
          <w:rFonts w:asciiTheme="minorHAnsi" w:hAnsiTheme="minorHAnsi"/>
        </w:rPr>
        <w:t>tudent</w:t>
      </w:r>
      <w:r w:rsidR="00122869" w:rsidRPr="0056575B">
        <w:rPr>
          <w:rFonts w:asciiTheme="minorHAnsi" w:hAnsiTheme="minorHAnsi"/>
        </w:rPr>
        <w:t>s</w:t>
      </w:r>
      <w:r w:rsidR="001970F1" w:rsidRPr="0056575B">
        <w:rPr>
          <w:rFonts w:asciiTheme="minorHAnsi" w:hAnsiTheme="minorHAnsi"/>
        </w:rPr>
        <w:t xml:space="preserve">, as part of </w:t>
      </w:r>
      <w:r w:rsidR="00122869" w:rsidRPr="0056575B">
        <w:rPr>
          <w:rFonts w:asciiTheme="minorHAnsi" w:hAnsiTheme="minorHAnsi"/>
        </w:rPr>
        <w:t xml:space="preserve">their </w:t>
      </w:r>
      <w:r w:rsidR="001970F1" w:rsidRPr="0056575B">
        <w:rPr>
          <w:rFonts w:asciiTheme="minorHAnsi" w:hAnsiTheme="minorHAnsi"/>
        </w:rPr>
        <w:t xml:space="preserve">field responsibility and commitment to learning, </w:t>
      </w:r>
      <w:r w:rsidR="00122869" w:rsidRPr="0056575B">
        <w:rPr>
          <w:rFonts w:asciiTheme="minorHAnsi" w:hAnsiTheme="minorHAnsi"/>
        </w:rPr>
        <w:t xml:space="preserve">are </w:t>
      </w:r>
      <w:r w:rsidR="001970F1" w:rsidRPr="0056575B">
        <w:rPr>
          <w:rFonts w:asciiTheme="minorHAnsi" w:hAnsiTheme="minorHAnsi"/>
        </w:rPr>
        <w:t>requir</w:t>
      </w:r>
      <w:r w:rsidR="008B0C7A" w:rsidRPr="0056575B">
        <w:rPr>
          <w:rFonts w:asciiTheme="minorHAnsi" w:hAnsiTheme="minorHAnsi"/>
        </w:rPr>
        <w:t xml:space="preserve">ed to meet formally with </w:t>
      </w:r>
      <w:r w:rsidR="00122869" w:rsidRPr="0056575B">
        <w:rPr>
          <w:rFonts w:asciiTheme="minorHAnsi" w:hAnsiTheme="minorHAnsi"/>
        </w:rPr>
        <w:t xml:space="preserve">their </w:t>
      </w:r>
      <w:r w:rsidR="008B0C7A" w:rsidRPr="0056575B">
        <w:rPr>
          <w:rFonts w:asciiTheme="minorHAnsi" w:hAnsiTheme="minorHAnsi"/>
        </w:rPr>
        <w:t>F</w:t>
      </w:r>
      <w:r w:rsidR="001970F1" w:rsidRPr="0056575B">
        <w:rPr>
          <w:rFonts w:asciiTheme="minorHAnsi" w:hAnsiTheme="minorHAnsi"/>
        </w:rPr>
        <w:t>ie</w:t>
      </w:r>
      <w:r w:rsidR="008B0C7A" w:rsidRPr="0056575B">
        <w:rPr>
          <w:rFonts w:asciiTheme="minorHAnsi" w:hAnsiTheme="minorHAnsi"/>
        </w:rPr>
        <w:t>ld I</w:t>
      </w:r>
      <w:r w:rsidR="001970F1" w:rsidRPr="0056575B">
        <w:rPr>
          <w:rFonts w:asciiTheme="minorHAnsi" w:hAnsiTheme="minorHAnsi"/>
        </w:rPr>
        <w:t xml:space="preserve">nstructor for a minimum of 1 hour/week.  </w:t>
      </w:r>
      <w:r w:rsidR="002B0652" w:rsidRPr="0056575B">
        <w:rPr>
          <w:rFonts w:asciiTheme="minorHAnsi" w:hAnsiTheme="minorHAnsi"/>
        </w:rPr>
        <w:t xml:space="preserve">Students should alert </w:t>
      </w:r>
      <w:r w:rsidR="00122869" w:rsidRPr="0056575B">
        <w:rPr>
          <w:rFonts w:asciiTheme="minorHAnsi" w:hAnsiTheme="minorHAnsi"/>
        </w:rPr>
        <w:t xml:space="preserve">their </w:t>
      </w:r>
      <w:r w:rsidR="008B0C7A" w:rsidRPr="0056575B">
        <w:rPr>
          <w:rFonts w:asciiTheme="minorHAnsi" w:hAnsiTheme="minorHAnsi"/>
        </w:rPr>
        <w:t xml:space="preserve">Field Liaison if </w:t>
      </w:r>
      <w:r w:rsidR="00122869" w:rsidRPr="0056575B">
        <w:rPr>
          <w:rFonts w:asciiTheme="minorHAnsi" w:hAnsiTheme="minorHAnsi"/>
        </w:rPr>
        <w:t xml:space="preserve">they and their </w:t>
      </w:r>
      <w:r w:rsidR="008B0C7A" w:rsidRPr="0056575B">
        <w:rPr>
          <w:rFonts w:asciiTheme="minorHAnsi" w:hAnsiTheme="minorHAnsi"/>
        </w:rPr>
        <w:t>Field I</w:t>
      </w:r>
      <w:r w:rsidR="001970F1" w:rsidRPr="0056575B">
        <w:rPr>
          <w:rFonts w:asciiTheme="minorHAnsi" w:hAnsiTheme="minorHAnsi"/>
        </w:rPr>
        <w:t>nstructor are not meeting this standard.</w:t>
      </w:r>
    </w:p>
    <w:p w:rsidR="008F78E6" w:rsidRPr="0056575B" w:rsidRDefault="008F78E6" w:rsidP="008F78E6">
      <w:pPr>
        <w:ind w:left="360"/>
        <w:rPr>
          <w:rFonts w:asciiTheme="minorHAnsi" w:hAnsiTheme="minorHAnsi"/>
        </w:rPr>
      </w:pPr>
    </w:p>
    <w:p w:rsidR="001970F1" w:rsidRPr="0056575B" w:rsidRDefault="001970F1" w:rsidP="001A3879">
      <w:pPr>
        <w:numPr>
          <w:ilvl w:val="0"/>
          <w:numId w:val="3"/>
        </w:numPr>
        <w:rPr>
          <w:rFonts w:asciiTheme="minorHAnsi" w:hAnsiTheme="minorHAnsi"/>
        </w:rPr>
      </w:pPr>
      <w:r w:rsidRPr="0056575B">
        <w:rPr>
          <w:rFonts w:asciiTheme="minorHAnsi" w:hAnsiTheme="minorHAnsi"/>
          <w:u w:val="single"/>
        </w:rPr>
        <w:t>The use of cr</w:t>
      </w:r>
      <w:r w:rsidR="000B2A1F" w:rsidRPr="0056575B">
        <w:rPr>
          <w:rFonts w:asciiTheme="minorHAnsi" w:hAnsiTheme="minorHAnsi"/>
          <w:u w:val="single"/>
        </w:rPr>
        <w:t>itical thinking is expected in Seminar and F</w:t>
      </w:r>
      <w:r w:rsidRPr="0056575B">
        <w:rPr>
          <w:rFonts w:asciiTheme="minorHAnsi" w:hAnsiTheme="minorHAnsi"/>
          <w:u w:val="single"/>
        </w:rPr>
        <w:t>ield</w:t>
      </w:r>
      <w:r w:rsidR="000B2A1F" w:rsidRPr="0056575B">
        <w:rPr>
          <w:rFonts w:asciiTheme="minorHAnsi" w:hAnsiTheme="minorHAnsi"/>
          <w:u w:val="single"/>
        </w:rPr>
        <w:t xml:space="preserve"> Practicum</w:t>
      </w:r>
      <w:r w:rsidR="006F5E5D" w:rsidRPr="0056575B">
        <w:rPr>
          <w:rFonts w:asciiTheme="minorHAnsi" w:hAnsiTheme="minorHAnsi"/>
        </w:rPr>
        <w:t xml:space="preserve">. </w:t>
      </w:r>
      <w:r w:rsidRPr="0056575B">
        <w:rPr>
          <w:rFonts w:asciiTheme="minorHAnsi" w:hAnsiTheme="minorHAnsi"/>
        </w:rPr>
        <w:t xml:space="preserve">Understanding of course readings, reflections on field and class activities, discussions, and seminar written assignments will all require </w:t>
      </w:r>
      <w:r w:rsidR="002B0652" w:rsidRPr="0056575B">
        <w:rPr>
          <w:rFonts w:asciiTheme="minorHAnsi" w:hAnsiTheme="minorHAnsi"/>
        </w:rPr>
        <w:t xml:space="preserve">students </w:t>
      </w:r>
      <w:r w:rsidRPr="0056575B">
        <w:rPr>
          <w:rFonts w:asciiTheme="minorHAnsi" w:hAnsiTheme="minorHAnsi"/>
        </w:rPr>
        <w:t>to “think li</w:t>
      </w:r>
      <w:r w:rsidR="006F5E5D" w:rsidRPr="0056575B">
        <w:rPr>
          <w:rFonts w:asciiTheme="minorHAnsi" w:hAnsiTheme="minorHAnsi"/>
        </w:rPr>
        <w:t>ke a professional social worker</w:t>
      </w:r>
      <w:r w:rsidRPr="0056575B">
        <w:rPr>
          <w:rFonts w:asciiTheme="minorHAnsi" w:hAnsiTheme="minorHAnsi"/>
        </w:rPr>
        <w:t xml:space="preserve">” </w:t>
      </w:r>
      <w:r w:rsidR="006F5E5D" w:rsidRPr="0056575B">
        <w:rPr>
          <w:rFonts w:asciiTheme="minorHAnsi" w:hAnsiTheme="minorHAnsi"/>
        </w:rPr>
        <w:t>(</w:t>
      </w:r>
      <w:r w:rsidRPr="0056575B">
        <w:rPr>
          <w:rFonts w:asciiTheme="minorHAnsi" w:hAnsiTheme="minorHAnsi"/>
        </w:rPr>
        <w:t>i.e.</w:t>
      </w:r>
      <w:r w:rsidR="006F5E5D" w:rsidRPr="0056575B">
        <w:rPr>
          <w:rFonts w:asciiTheme="minorHAnsi" w:hAnsiTheme="minorHAnsi"/>
        </w:rPr>
        <w:t>,</w:t>
      </w:r>
      <w:r w:rsidRPr="0056575B">
        <w:rPr>
          <w:rFonts w:asciiTheme="minorHAnsi" w:hAnsiTheme="minorHAnsi"/>
        </w:rPr>
        <w:t xml:space="preserve"> think critically</w:t>
      </w:r>
      <w:r w:rsidR="006F5E5D" w:rsidRPr="0056575B">
        <w:rPr>
          <w:rFonts w:asciiTheme="minorHAnsi" w:hAnsiTheme="minorHAnsi"/>
        </w:rPr>
        <w:t xml:space="preserve">). </w:t>
      </w:r>
      <w:r w:rsidRPr="0056575B">
        <w:rPr>
          <w:rFonts w:asciiTheme="minorHAnsi" w:hAnsiTheme="minorHAnsi"/>
        </w:rPr>
        <w:t xml:space="preserve">Grading of class participation and all assignments will include assessment of </w:t>
      </w:r>
      <w:r w:rsidR="002B0652" w:rsidRPr="0056575B">
        <w:rPr>
          <w:rFonts w:asciiTheme="minorHAnsi" w:hAnsiTheme="minorHAnsi"/>
        </w:rPr>
        <w:t>a student’s</w:t>
      </w:r>
      <w:r w:rsidRPr="0056575B">
        <w:rPr>
          <w:rFonts w:asciiTheme="minorHAnsi" w:hAnsiTheme="minorHAnsi"/>
        </w:rPr>
        <w:t xml:space="preserve"> use of critical </w:t>
      </w:r>
      <w:r w:rsidR="006F5E5D" w:rsidRPr="0056575B">
        <w:rPr>
          <w:rFonts w:asciiTheme="minorHAnsi" w:hAnsiTheme="minorHAnsi"/>
        </w:rPr>
        <w:t xml:space="preserve">thinking. </w:t>
      </w:r>
      <w:r w:rsidRPr="0056575B">
        <w:rPr>
          <w:rFonts w:asciiTheme="minorHAnsi" w:hAnsiTheme="minorHAnsi"/>
        </w:rPr>
        <w:t xml:space="preserve">One important point:  critical thinking, when </w:t>
      </w:r>
      <w:r w:rsidR="002B0652" w:rsidRPr="0056575B">
        <w:rPr>
          <w:rFonts w:asciiTheme="minorHAnsi" w:hAnsiTheme="minorHAnsi"/>
        </w:rPr>
        <w:t>first practiced</w:t>
      </w:r>
      <w:r w:rsidRPr="0056575B">
        <w:rPr>
          <w:rFonts w:asciiTheme="minorHAnsi" w:hAnsiTheme="minorHAnsi"/>
        </w:rPr>
        <w:t xml:space="preserve">, sometimes feels slow and difficult, since </w:t>
      </w:r>
      <w:r w:rsidR="002B0652" w:rsidRPr="0056575B">
        <w:rPr>
          <w:rFonts w:asciiTheme="minorHAnsi" w:hAnsiTheme="minorHAnsi"/>
        </w:rPr>
        <w:t xml:space="preserve">the </w:t>
      </w:r>
      <w:r w:rsidRPr="0056575B">
        <w:rPr>
          <w:rFonts w:asciiTheme="minorHAnsi" w:hAnsiTheme="minorHAnsi"/>
        </w:rPr>
        <w:t xml:space="preserve">process </w:t>
      </w:r>
      <w:r w:rsidR="002B0652" w:rsidRPr="0056575B">
        <w:rPr>
          <w:rFonts w:asciiTheme="minorHAnsi" w:hAnsiTheme="minorHAnsi"/>
        </w:rPr>
        <w:t xml:space="preserve">is deliberative and </w:t>
      </w:r>
      <w:r w:rsidRPr="0056575B">
        <w:rPr>
          <w:rFonts w:asciiTheme="minorHAnsi" w:hAnsiTheme="minorHAnsi"/>
        </w:rPr>
        <w:t xml:space="preserve">introduces new elements into </w:t>
      </w:r>
      <w:r w:rsidR="006F5E5D" w:rsidRPr="0056575B">
        <w:rPr>
          <w:rFonts w:asciiTheme="minorHAnsi" w:hAnsiTheme="minorHAnsi"/>
        </w:rPr>
        <w:t xml:space="preserve">“regular” ways of thinking. </w:t>
      </w:r>
      <w:r w:rsidR="002B0652" w:rsidRPr="0056575B">
        <w:rPr>
          <w:rFonts w:asciiTheme="minorHAnsi" w:hAnsiTheme="minorHAnsi"/>
        </w:rPr>
        <w:t>L</w:t>
      </w:r>
      <w:r w:rsidRPr="0056575B">
        <w:rPr>
          <w:rFonts w:asciiTheme="minorHAnsi" w:hAnsiTheme="minorHAnsi"/>
        </w:rPr>
        <w:t xml:space="preserve">ots of time in class </w:t>
      </w:r>
      <w:r w:rsidR="002B0652" w:rsidRPr="0056575B">
        <w:rPr>
          <w:rFonts w:asciiTheme="minorHAnsi" w:hAnsiTheme="minorHAnsi"/>
        </w:rPr>
        <w:t xml:space="preserve">will be used </w:t>
      </w:r>
      <w:r w:rsidRPr="0056575B">
        <w:rPr>
          <w:rFonts w:asciiTheme="minorHAnsi" w:hAnsiTheme="minorHAnsi"/>
        </w:rPr>
        <w:t>to practice thinking critically</w:t>
      </w:r>
      <w:r w:rsidR="002B0652" w:rsidRPr="0056575B">
        <w:rPr>
          <w:rFonts w:asciiTheme="minorHAnsi" w:hAnsiTheme="minorHAnsi"/>
        </w:rPr>
        <w:t>. H</w:t>
      </w:r>
      <w:r w:rsidRPr="0056575B">
        <w:rPr>
          <w:rFonts w:asciiTheme="minorHAnsi" w:hAnsiTheme="minorHAnsi"/>
        </w:rPr>
        <w:t xml:space="preserve">opefully, by the end of this class, </w:t>
      </w:r>
      <w:r w:rsidR="002B0652" w:rsidRPr="0056575B">
        <w:rPr>
          <w:rFonts w:asciiTheme="minorHAnsi" w:hAnsiTheme="minorHAnsi"/>
        </w:rPr>
        <w:t xml:space="preserve">students will </w:t>
      </w:r>
      <w:r w:rsidRPr="0056575B">
        <w:rPr>
          <w:rFonts w:asciiTheme="minorHAnsi" w:hAnsiTheme="minorHAnsi"/>
        </w:rPr>
        <w:t>feel much more proficient in this set of skills that are fundamental for professional work in the 21</w:t>
      </w:r>
      <w:r w:rsidRPr="0056575B">
        <w:rPr>
          <w:rFonts w:asciiTheme="minorHAnsi" w:hAnsiTheme="minorHAnsi"/>
          <w:vertAlign w:val="superscript"/>
        </w:rPr>
        <w:t>st</w:t>
      </w:r>
      <w:r w:rsidRPr="0056575B">
        <w:rPr>
          <w:rFonts w:asciiTheme="minorHAnsi" w:hAnsiTheme="minorHAnsi"/>
        </w:rPr>
        <w:t xml:space="preserve"> century.</w:t>
      </w:r>
    </w:p>
    <w:p w:rsidR="008F78E6" w:rsidRPr="0056575B" w:rsidRDefault="008F78E6" w:rsidP="008F78E6">
      <w:pPr>
        <w:ind w:left="360"/>
        <w:rPr>
          <w:rFonts w:asciiTheme="minorHAnsi" w:hAnsiTheme="minorHAnsi"/>
        </w:rPr>
      </w:pPr>
    </w:p>
    <w:p w:rsidR="001970F1" w:rsidRPr="0056575B" w:rsidRDefault="001970F1" w:rsidP="001A3879">
      <w:pPr>
        <w:numPr>
          <w:ilvl w:val="0"/>
          <w:numId w:val="3"/>
        </w:numPr>
        <w:rPr>
          <w:rFonts w:asciiTheme="minorHAnsi" w:hAnsiTheme="minorHAnsi"/>
        </w:rPr>
      </w:pPr>
      <w:r w:rsidRPr="0056575B">
        <w:rPr>
          <w:rFonts w:asciiTheme="minorHAnsi" w:hAnsiTheme="minorHAnsi"/>
        </w:rPr>
        <w:t>Good critical thinking is best reflected in clear, well</w:t>
      </w:r>
      <w:r w:rsidR="006F5E5D" w:rsidRPr="0056575B">
        <w:rPr>
          <w:rFonts w:asciiTheme="minorHAnsi" w:hAnsiTheme="minorHAnsi"/>
        </w:rPr>
        <w:t xml:space="preserve">-crafted writing! </w:t>
      </w:r>
      <w:r w:rsidRPr="0056575B">
        <w:rPr>
          <w:rFonts w:asciiTheme="minorHAnsi" w:hAnsiTheme="minorHAnsi"/>
          <w:u w:val="single"/>
        </w:rPr>
        <w:t>All written assignments, including those on Blackboard, must be grammatically correct, typed, double-spa</w:t>
      </w:r>
      <w:r w:rsidR="002B0652" w:rsidRPr="0056575B">
        <w:rPr>
          <w:rFonts w:asciiTheme="minorHAnsi" w:hAnsiTheme="minorHAnsi"/>
          <w:u w:val="single"/>
        </w:rPr>
        <w:t xml:space="preserve">ced, and display correct form. </w:t>
      </w:r>
      <w:r w:rsidRPr="0056575B">
        <w:rPr>
          <w:rFonts w:asciiTheme="minorHAnsi" w:hAnsiTheme="minorHAnsi"/>
          <w:u w:val="single"/>
        </w:rPr>
        <w:t>Additionally, students are expected to use APA Guidelines (</w:t>
      </w:r>
      <w:r w:rsidRPr="0056575B">
        <w:rPr>
          <w:rFonts w:asciiTheme="minorHAnsi" w:hAnsiTheme="minorHAnsi"/>
          <w:i/>
          <w:u w:val="single"/>
        </w:rPr>
        <w:t>Publication Manual of the American Psychological As</w:t>
      </w:r>
      <w:r w:rsidR="009D50D4" w:rsidRPr="0056575B">
        <w:rPr>
          <w:rFonts w:asciiTheme="minorHAnsi" w:hAnsiTheme="minorHAnsi"/>
          <w:i/>
          <w:u w:val="single"/>
        </w:rPr>
        <w:t>sociation, 20</w:t>
      </w:r>
      <w:r w:rsidRPr="0056575B">
        <w:rPr>
          <w:rFonts w:asciiTheme="minorHAnsi" w:hAnsiTheme="minorHAnsi"/>
          <w:i/>
          <w:u w:val="single"/>
        </w:rPr>
        <w:t>1</w:t>
      </w:r>
      <w:r w:rsidR="009D50D4" w:rsidRPr="0056575B">
        <w:rPr>
          <w:rFonts w:asciiTheme="minorHAnsi" w:hAnsiTheme="minorHAnsi"/>
          <w:i/>
          <w:u w:val="single"/>
        </w:rPr>
        <w:t>0</w:t>
      </w:r>
      <w:r w:rsidRPr="0056575B">
        <w:rPr>
          <w:rFonts w:asciiTheme="minorHAnsi" w:hAnsiTheme="minorHAnsi"/>
          <w:u w:val="single"/>
        </w:rPr>
        <w:t>) for citing and listing references</w:t>
      </w:r>
      <w:r w:rsidRPr="0056575B">
        <w:rPr>
          <w:rFonts w:asciiTheme="minorHAnsi" w:hAnsiTheme="minorHAnsi"/>
        </w:rPr>
        <w:t>.</w:t>
      </w:r>
      <w:r w:rsidR="006F5E5D" w:rsidRPr="0056575B">
        <w:rPr>
          <w:rFonts w:asciiTheme="minorHAnsi" w:hAnsiTheme="minorHAnsi"/>
        </w:rPr>
        <w:t xml:space="preserve"> </w:t>
      </w:r>
      <w:r w:rsidRPr="0056575B">
        <w:rPr>
          <w:rFonts w:asciiTheme="minorHAnsi" w:hAnsiTheme="minorHAnsi"/>
        </w:rPr>
        <w:t xml:space="preserve">Students are encouraged to make use of writing resources across campus whenever needed. Since writing (communicating, documenting) will be a significant part of </w:t>
      </w:r>
      <w:r w:rsidR="002B0652" w:rsidRPr="0056575B">
        <w:rPr>
          <w:rFonts w:asciiTheme="minorHAnsi" w:hAnsiTheme="minorHAnsi"/>
        </w:rPr>
        <w:t>a student’s</w:t>
      </w:r>
      <w:r w:rsidRPr="0056575B">
        <w:rPr>
          <w:rFonts w:asciiTheme="minorHAnsi" w:hAnsiTheme="minorHAnsi"/>
        </w:rPr>
        <w:t xml:space="preserve"> job as a social worker, it i</w:t>
      </w:r>
      <w:r w:rsidR="006F5E5D" w:rsidRPr="0056575B">
        <w:rPr>
          <w:rFonts w:asciiTheme="minorHAnsi" w:hAnsiTheme="minorHAnsi"/>
        </w:rPr>
        <w:t xml:space="preserve">s a key skill to master. </w:t>
      </w:r>
      <w:r w:rsidRPr="0056575B">
        <w:rPr>
          <w:rFonts w:asciiTheme="minorHAnsi" w:hAnsiTheme="minorHAnsi"/>
        </w:rPr>
        <w:t xml:space="preserve">The </w:t>
      </w:r>
      <w:r w:rsidR="006F5E5D" w:rsidRPr="0056575B">
        <w:rPr>
          <w:rFonts w:asciiTheme="minorHAnsi" w:hAnsiTheme="minorHAnsi"/>
        </w:rPr>
        <w:t>Seminar I</w:t>
      </w:r>
      <w:r w:rsidRPr="0056575B">
        <w:rPr>
          <w:rFonts w:asciiTheme="minorHAnsi" w:hAnsiTheme="minorHAnsi"/>
        </w:rPr>
        <w:t xml:space="preserve">nstructor will significantly mark down work that is poorly written.  </w:t>
      </w:r>
    </w:p>
    <w:p w:rsidR="008F78E6" w:rsidRPr="0056575B" w:rsidRDefault="008F78E6" w:rsidP="008F78E6">
      <w:pPr>
        <w:ind w:left="360"/>
        <w:rPr>
          <w:rFonts w:asciiTheme="minorHAnsi" w:hAnsiTheme="minorHAnsi"/>
        </w:rPr>
      </w:pPr>
    </w:p>
    <w:p w:rsidR="001970F1" w:rsidRPr="0056575B" w:rsidRDefault="001970F1" w:rsidP="001A3879">
      <w:pPr>
        <w:numPr>
          <w:ilvl w:val="0"/>
          <w:numId w:val="3"/>
        </w:numPr>
        <w:rPr>
          <w:rFonts w:asciiTheme="minorHAnsi" w:hAnsiTheme="minorHAnsi"/>
        </w:rPr>
      </w:pPr>
      <w:r w:rsidRPr="0056575B">
        <w:rPr>
          <w:rFonts w:asciiTheme="minorHAnsi" w:hAnsiTheme="minorHAnsi"/>
          <w:u w:val="single"/>
        </w:rPr>
        <w:t>Plagiarism and cheating are prohibited</w:t>
      </w:r>
      <w:r w:rsidRPr="0056575B">
        <w:rPr>
          <w:rFonts w:asciiTheme="minorHAnsi" w:hAnsiTheme="minorHAnsi"/>
        </w:rPr>
        <w:t>.</w:t>
      </w:r>
      <w:r w:rsidR="006F5E5D" w:rsidRPr="0056575B">
        <w:rPr>
          <w:rFonts w:asciiTheme="minorHAnsi" w:hAnsiTheme="minorHAnsi"/>
        </w:rPr>
        <w:t xml:space="preserve"> </w:t>
      </w:r>
      <w:r w:rsidRPr="0056575B">
        <w:rPr>
          <w:rFonts w:asciiTheme="minorHAnsi" w:hAnsiTheme="minorHAnsi"/>
        </w:rPr>
        <w:t>Academic dishonesty is prohibited by the University and is also counter to social work values and ethics include</w:t>
      </w:r>
      <w:r w:rsidR="006F5E5D" w:rsidRPr="0056575B">
        <w:rPr>
          <w:rFonts w:asciiTheme="minorHAnsi" w:hAnsiTheme="minorHAnsi"/>
        </w:rPr>
        <w:t xml:space="preserve">d in the NASW Code of Ethics. </w:t>
      </w:r>
      <w:r w:rsidRPr="0056575B">
        <w:rPr>
          <w:rFonts w:asciiTheme="minorHAnsi" w:hAnsiTheme="minorHAnsi"/>
        </w:rPr>
        <w:t>Students are expected to be familiar with these policies and ethical guidelines an</w:t>
      </w:r>
      <w:r w:rsidR="006F5E5D" w:rsidRPr="0056575B">
        <w:rPr>
          <w:rFonts w:asciiTheme="minorHAnsi" w:hAnsiTheme="minorHAnsi"/>
        </w:rPr>
        <w:t xml:space="preserve">d to follow </w:t>
      </w:r>
      <w:r w:rsidR="006F5E5D" w:rsidRPr="0056575B">
        <w:rPr>
          <w:rFonts w:asciiTheme="minorHAnsi" w:hAnsiTheme="minorHAnsi"/>
        </w:rPr>
        <w:lastRenderedPageBreak/>
        <w:t xml:space="preserve">them at all times. </w:t>
      </w:r>
      <w:r w:rsidRPr="0056575B">
        <w:rPr>
          <w:rFonts w:asciiTheme="minorHAnsi" w:hAnsiTheme="minorHAnsi"/>
        </w:rPr>
        <w:t xml:space="preserve">Any instances of academic dishonesty </w:t>
      </w:r>
      <w:r w:rsidR="00AA3A0A" w:rsidRPr="0056575B">
        <w:rPr>
          <w:rFonts w:asciiTheme="minorHAnsi" w:hAnsiTheme="minorHAnsi"/>
        </w:rPr>
        <w:t xml:space="preserve">may </w:t>
      </w:r>
      <w:r w:rsidRPr="0056575B">
        <w:rPr>
          <w:rFonts w:asciiTheme="minorHAnsi" w:hAnsiTheme="minorHAnsi"/>
        </w:rPr>
        <w:t>mean a grade of “zero” for the ass</w:t>
      </w:r>
      <w:r w:rsidR="006F5E5D" w:rsidRPr="0056575B">
        <w:rPr>
          <w:rFonts w:asciiTheme="minorHAnsi" w:hAnsiTheme="minorHAnsi"/>
        </w:rPr>
        <w:t xml:space="preserve">ignment and/or course failure. </w:t>
      </w:r>
      <w:r w:rsidRPr="0056575B">
        <w:rPr>
          <w:rFonts w:asciiTheme="minorHAnsi" w:hAnsiTheme="minorHAnsi"/>
        </w:rPr>
        <w:t>Student sho</w:t>
      </w:r>
      <w:r w:rsidR="006F5E5D" w:rsidRPr="0056575B">
        <w:rPr>
          <w:rFonts w:asciiTheme="minorHAnsi" w:hAnsiTheme="minorHAnsi"/>
        </w:rPr>
        <w:t>uld review  the “Academic Offens</w:t>
      </w:r>
      <w:r w:rsidRPr="0056575B">
        <w:rPr>
          <w:rFonts w:asciiTheme="minorHAnsi" w:hAnsiTheme="minorHAnsi"/>
        </w:rPr>
        <w:t>es” section of the WKU Student Handbook at:</w:t>
      </w:r>
    </w:p>
    <w:p w:rsidR="001970F1" w:rsidRPr="0056575B" w:rsidRDefault="00F83545" w:rsidP="003C4130">
      <w:pPr>
        <w:ind w:left="360"/>
        <w:rPr>
          <w:rFonts w:asciiTheme="minorHAnsi" w:hAnsiTheme="minorHAnsi"/>
        </w:rPr>
      </w:pPr>
      <w:hyperlink r:id="rId13" w:history="1">
        <w:r w:rsidR="006F5E5D" w:rsidRPr="0056575B">
          <w:rPr>
            <w:rStyle w:val="Hyperlink"/>
            <w:rFonts w:asciiTheme="minorHAnsi" w:hAnsiTheme="minorHAnsi"/>
          </w:rPr>
          <w:t>http://www.wku.edu/handbook/</w:t>
        </w:r>
      </w:hyperlink>
      <w:r w:rsidR="006F5E5D" w:rsidRPr="0056575B">
        <w:rPr>
          <w:rFonts w:asciiTheme="minorHAnsi" w:hAnsiTheme="minorHAnsi"/>
        </w:rPr>
        <w:t xml:space="preserve"> </w:t>
      </w:r>
      <w:r w:rsidR="001970F1" w:rsidRPr="0056575B">
        <w:rPr>
          <w:rFonts w:asciiTheme="minorHAnsi" w:hAnsiTheme="minorHAnsi"/>
        </w:rPr>
        <w:t xml:space="preserve">and the “Ethical Principles” and “Acknowledging Credit” sections of the 1999 Code of Ethics, National Association of Social Workers found at: </w:t>
      </w:r>
      <w:hyperlink r:id="rId14" w:history="1">
        <w:r w:rsidR="001970F1" w:rsidRPr="0056575B">
          <w:rPr>
            <w:rStyle w:val="Hyperlink"/>
            <w:rFonts w:asciiTheme="minorHAnsi" w:hAnsiTheme="minorHAnsi"/>
          </w:rPr>
          <w:t>http://www.socialworkers.org/pubs/code/code.asp</w:t>
        </w:r>
      </w:hyperlink>
    </w:p>
    <w:p w:rsidR="008F78E6" w:rsidRPr="0056575B" w:rsidRDefault="008F78E6" w:rsidP="008F78E6">
      <w:pPr>
        <w:ind w:left="360"/>
        <w:rPr>
          <w:rFonts w:asciiTheme="minorHAnsi" w:hAnsiTheme="minorHAnsi"/>
        </w:rPr>
      </w:pPr>
    </w:p>
    <w:p w:rsidR="001970F1" w:rsidRDefault="001970F1" w:rsidP="001A3879">
      <w:pPr>
        <w:numPr>
          <w:ilvl w:val="0"/>
          <w:numId w:val="3"/>
        </w:numPr>
        <w:rPr>
          <w:rFonts w:asciiTheme="minorHAnsi" w:hAnsiTheme="minorHAnsi"/>
        </w:rPr>
      </w:pPr>
      <w:r w:rsidRPr="0056575B">
        <w:rPr>
          <w:rFonts w:asciiTheme="minorHAnsi" w:hAnsiTheme="minorHAnsi"/>
          <w:u w:val="single"/>
        </w:rPr>
        <w:t>Work is to be turned in on time</w:t>
      </w:r>
      <w:r w:rsidR="006F5E5D" w:rsidRPr="0056575B">
        <w:rPr>
          <w:rFonts w:asciiTheme="minorHAnsi" w:hAnsiTheme="minorHAnsi"/>
        </w:rPr>
        <w:t xml:space="preserve">. </w:t>
      </w:r>
      <w:r w:rsidRPr="0056575B">
        <w:rPr>
          <w:rFonts w:asciiTheme="minorHAnsi" w:hAnsiTheme="minorHAnsi"/>
        </w:rPr>
        <w:t>Points will be deducted from the student’s assignment grade for ea</w:t>
      </w:r>
      <w:r w:rsidR="006F5E5D" w:rsidRPr="0056575B">
        <w:rPr>
          <w:rFonts w:asciiTheme="minorHAnsi" w:hAnsiTheme="minorHAnsi"/>
        </w:rPr>
        <w:t xml:space="preserve">ch day the assignment is late. </w:t>
      </w:r>
      <w:r w:rsidR="005E47F8" w:rsidRPr="0056575B">
        <w:rPr>
          <w:rFonts w:asciiTheme="minorHAnsi" w:hAnsiTheme="minorHAnsi"/>
        </w:rPr>
        <w:t xml:space="preserve">Five percent (5%) </w:t>
      </w:r>
      <w:r w:rsidR="00AA2EC7" w:rsidRPr="0056575B">
        <w:rPr>
          <w:rFonts w:asciiTheme="minorHAnsi" w:hAnsiTheme="minorHAnsi"/>
        </w:rPr>
        <w:t xml:space="preserve">will automatically be deducted from the total points possible for any </w:t>
      </w:r>
      <w:r w:rsidR="005E47F8" w:rsidRPr="0056575B">
        <w:rPr>
          <w:rFonts w:asciiTheme="minorHAnsi" w:hAnsiTheme="minorHAnsi"/>
        </w:rPr>
        <w:t xml:space="preserve">assignments </w:t>
      </w:r>
      <w:r w:rsidR="00AA2EC7" w:rsidRPr="0056575B">
        <w:rPr>
          <w:rFonts w:asciiTheme="minorHAnsi" w:hAnsiTheme="minorHAnsi"/>
        </w:rPr>
        <w:t xml:space="preserve">that </w:t>
      </w:r>
      <w:r w:rsidRPr="0056575B">
        <w:rPr>
          <w:rFonts w:asciiTheme="minorHAnsi" w:hAnsiTheme="minorHAnsi"/>
        </w:rPr>
        <w:t xml:space="preserve">are </w:t>
      </w:r>
      <w:r w:rsidR="005E47F8" w:rsidRPr="0056575B">
        <w:rPr>
          <w:rFonts w:asciiTheme="minorHAnsi" w:hAnsiTheme="minorHAnsi"/>
        </w:rPr>
        <w:t xml:space="preserve">submitted </w:t>
      </w:r>
      <w:r w:rsidRPr="0056575B">
        <w:rPr>
          <w:rFonts w:asciiTheme="minorHAnsi" w:hAnsiTheme="minorHAnsi"/>
        </w:rPr>
        <w:t xml:space="preserve">late and no </w:t>
      </w:r>
      <w:r w:rsidR="005E47F8" w:rsidRPr="0056575B">
        <w:rPr>
          <w:rFonts w:asciiTheme="minorHAnsi" w:hAnsiTheme="minorHAnsi"/>
        </w:rPr>
        <w:t>assignment</w:t>
      </w:r>
      <w:r w:rsidR="00AA2EC7" w:rsidRPr="0056575B">
        <w:rPr>
          <w:rFonts w:asciiTheme="minorHAnsi" w:hAnsiTheme="minorHAnsi"/>
        </w:rPr>
        <w:t xml:space="preserve"> </w:t>
      </w:r>
      <w:r w:rsidRPr="0056575B">
        <w:rPr>
          <w:rFonts w:asciiTheme="minorHAnsi" w:hAnsiTheme="minorHAnsi"/>
        </w:rPr>
        <w:t>will be accepted if more than one day late</w:t>
      </w:r>
      <w:r w:rsidR="005E47F8" w:rsidRPr="0056575B">
        <w:rPr>
          <w:rFonts w:asciiTheme="minorHAnsi" w:hAnsiTheme="minorHAnsi"/>
        </w:rPr>
        <w:t xml:space="preserve"> – unless prior arrangements have been made with the instructor</w:t>
      </w:r>
      <w:r w:rsidRPr="0056575B">
        <w:rPr>
          <w:rFonts w:asciiTheme="minorHAnsi" w:hAnsiTheme="minorHAnsi"/>
        </w:rPr>
        <w:t>. No assignment will be accepted after the last day of regular classes.</w:t>
      </w:r>
      <w:r w:rsidR="005E47F8" w:rsidRPr="0056575B">
        <w:rPr>
          <w:rFonts w:asciiTheme="minorHAnsi" w:hAnsiTheme="minorHAnsi"/>
        </w:rPr>
        <w:t xml:space="preserve"> Students who – due to a lack of preparation – are required to reschedule a presentation from their original assigned date will face an automatic 10% deduction from the total points possible on the assignment.</w:t>
      </w:r>
    </w:p>
    <w:p w:rsidR="00A45F2E" w:rsidRDefault="00A45F2E" w:rsidP="00A45F2E">
      <w:pPr>
        <w:rPr>
          <w:rFonts w:asciiTheme="minorHAnsi" w:hAnsiTheme="minorHAnsi"/>
        </w:rPr>
      </w:pPr>
    </w:p>
    <w:p w:rsidR="00A45F2E" w:rsidRPr="0056575B" w:rsidRDefault="00335B0A" w:rsidP="00A45F2E">
      <w:pPr>
        <w:ind w:left="360"/>
        <w:rPr>
          <w:rFonts w:asciiTheme="minorHAnsi" w:hAnsiTheme="minorHAnsi"/>
        </w:rPr>
      </w:pPr>
      <w:r w:rsidRPr="008929F3">
        <w:rPr>
          <w:rFonts w:asciiTheme="minorHAnsi" w:hAnsiTheme="minorHAnsi"/>
        </w:rPr>
        <w:t>A journal receiving</w:t>
      </w:r>
      <w:r w:rsidR="00A45F2E" w:rsidRPr="008929F3">
        <w:rPr>
          <w:rFonts w:asciiTheme="minorHAnsi" w:hAnsiTheme="minorHAnsi"/>
        </w:rPr>
        <w:t xml:space="preserve"> a</w:t>
      </w:r>
      <w:r w:rsidRPr="008929F3">
        <w:rPr>
          <w:rFonts w:asciiTheme="minorHAnsi" w:hAnsiTheme="minorHAnsi"/>
        </w:rPr>
        <w:t xml:space="preserve"> score of</w:t>
      </w:r>
      <w:r w:rsidR="00A45F2E" w:rsidRPr="008929F3">
        <w:rPr>
          <w:rFonts w:asciiTheme="minorHAnsi" w:hAnsiTheme="minorHAnsi"/>
        </w:rPr>
        <w:t xml:space="preserve"> 6 or below must be rewritten until a 7 is obtained</w:t>
      </w:r>
      <w:r w:rsidR="00B00D0B" w:rsidRPr="008929F3">
        <w:rPr>
          <w:rFonts w:asciiTheme="minorHAnsi" w:hAnsiTheme="minorHAnsi"/>
        </w:rPr>
        <w:t>, though the original score will be recorded in the gradebook.</w:t>
      </w:r>
    </w:p>
    <w:p w:rsidR="008F78E6" w:rsidRPr="0056575B" w:rsidRDefault="008F78E6" w:rsidP="008F78E6">
      <w:pPr>
        <w:ind w:left="360"/>
        <w:rPr>
          <w:rFonts w:asciiTheme="minorHAnsi" w:hAnsiTheme="minorHAnsi"/>
        </w:rPr>
      </w:pPr>
    </w:p>
    <w:p w:rsidR="006F5E5D" w:rsidRPr="0056575B" w:rsidRDefault="001970F1" w:rsidP="001A3879">
      <w:pPr>
        <w:numPr>
          <w:ilvl w:val="0"/>
          <w:numId w:val="3"/>
        </w:numPr>
        <w:rPr>
          <w:rFonts w:asciiTheme="minorHAnsi" w:hAnsiTheme="minorHAnsi"/>
        </w:rPr>
      </w:pPr>
      <w:r w:rsidRPr="0056575B">
        <w:rPr>
          <w:rFonts w:asciiTheme="minorHAnsi" w:hAnsiTheme="minorHAnsi"/>
          <w:u w:val="single"/>
        </w:rPr>
        <w:t xml:space="preserve">Cell phones </w:t>
      </w:r>
      <w:r w:rsidR="00D01986" w:rsidRPr="0056575B">
        <w:rPr>
          <w:rFonts w:asciiTheme="minorHAnsi" w:hAnsiTheme="minorHAnsi"/>
          <w:u w:val="single"/>
        </w:rPr>
        <w:t>and computers</w:t>
      </w:r>
      <w:r w:rsidR="00AA2EC7" w:rsidRPr="0056575B">
        <w:rPr>
          <w:rFonts w:asciiTheme="minorHAnsi" w:hAnsiTheme="minorHAnsi"/>
        </w:rPr>
        <w:t xml:space="preserve">. </w:t>
      </w:r>
      <w:r w:rsidR="006F5E5D" w:rsidRPr="0056575B">
        <w:rPr>
          <w:rFonts w:asciiTheme="minorHAnsi" w:hAnsiTheme="minorHAnsi"/>
        </w:rPr>
        <w:t>Field S</w:t>
      </w:r>
      <w:r w:rsidRPr="0056575B">
        <w:rPr>
          <w:rFonts w:asciiTheme="minorHAnsi" w:hAnsiTheme="minorHAnsi"/>
        </w:rPr>
        <w:t xml:space="preserve">eminar focuses significantly on social work professionalism and integration of important social work knowledge, values, and skills. Cell phones are intrusions in the learning environment and should be turned off during class unless </w:t>
      </w:r>
      <w:r w:rsidR="00122869" w:rsidRPr="0056575B">
        <w:rPr>
          <w:rFonts w:asciiTheme="minorHAnsi" w:hAnsiTheme="minorHAnsi"/>
        </w:rPr>
        <w:t xml:space="preserve">students </w:t>
      </w:r>
      <w:r w:rsidRPr="0056575B">
        <w:rPr>
          <w:rFonts w:asciiTheme="minorHAnsi" w:hAnsiTheme="minorHAnsi"/>
        </w:rPr>
        <w:t xml:space="preserve">receive instructor approval </w:t>
      </w:r>
      <w:r w:rsidR="005A29CF" w:rsidRPr="0056575B">
        <w:rPr>
          <w:rFonts w:asciiTheme="minorHAnsi" w:hAnsiTheme="minorHAnsi"/>
        </w:rPr>
        <w:t xml:space="preserve">for extenuating circumstances. </w:t>
      </w:r>
      <w:r w:rsidR="005E47F8" w:rsidRPr="0056575B">
        <w:rPr>
          <w:rFonts w:asciiTheme="minorHAnsi" w:hAnsiTheme="minorHAnsi"/>
        </w:rPr>
        <w:t xml:space="preserve">Students </w:t>
      </w:r>
      <w:r w:rsidR="00AA2EC7" w:rsidRPr="0056575B">
        <w:rPr>
          <w:rFonts w:asciiTheme="minorHAnsi" w:hAnsiTheme="minorHAnsi"/>
        </w:rPr>
        <w:t xml:space="preserve">repeatedly </w:t>
      </w:r>
      <w:r w:rsidR="005E47F8" w:rsidRPr="0056575B">
        <w:rPr>
          <w:rFonts w:asciiTheme="minorHAnsi" w:hAnsiTheme="minorHAnsi"/>
        </w:rPr>
        <w:t xml:space="preserve">using cell phones </w:t>
      </w:r>
      <w:r w:rsidR="00AA2EC7" w:rsidRPr="0056575B">
        <w:rPr>
          <w:rFonts w:asciiTheme="minorHAnsi" w:hAnsiTheme="minorHAnsi"/>
        </w:rPr>
        <w:t xml:space="preserve">without permission </w:t>
      </w:r>
      <w:r w:rsidR="005E47F8" w:rsidRPr="0056575B">
        <w:rPr>
          <w:rFonts w:asciiTheme="minorHAnsi" w:hAnsiTheme="minorHAnsi"/>
        </w:rPr>
        <w:t xml:space="preserve">during class </w:t>
      </w:r>
      <w:r w:rsidR="00AA2EC7" w:rsidRPr="0056575B">
        <w:rPr>
          <w:rFonts w:asciiTheme="minorHAnsi" w:hAnsiTheme="minorHAnsi"/>
        </w:rPr>
        <w:t xml:space="preserve">will </w:t>
      </w:r>
      <w:r w:rsidR="004F5B35" w:rsidRPr="0056575B">
        <w:rPr>
          <w:rFonts w:asciiTheme="minorHAnsi" w:hAnsiTheme="minorHAnsi"/>
        </w:rPr>
        <w:t xml:space="preserve">receive a zero on </w:t>
      </w:r>
      <w:r w:rsidR="005E47F8" w:rsidRPr="0056575B">
        <w:rPr>
          <w:rFonts w:asciiTheme="minorHAnsi" w:hAnsiTheme="minorHAnsi"/>
        </w:rPr>
        <w:t xml:space="preserve">the Respect portion of their </w:t>
      </w:r>
      <w:r w:rsidR="00625D15" w:rsidRPr="0056575B">
        <w:rPr>
          <w:rFonts w:asciiTheme="minorHAnsi" w:hAnsiTheme="minorHAnsi"/>
        </w:rPr>
        <w:t xml:space="preserve">Professionalism </w:t>
      </w:r>
      <w:r w:rsidR="005E47F8" w:rsidRPr="0056575B">
        <w:rPr>
          <w:rFonts w:asciiTheme="minorHAnsi" w:hAnsiTheme="minorHAnsi"/>
        </w:rPr>
        <w:t>grade</w:t>
      </w:r>
      <w:r w:rsidR="004F5B35" w:rsidRPr="0056575B">
        <w:rPr>
          <w:rFonts w:asciiTheme="minorHAnsi" w:hAnsiTheme="minorHAnsi"/>
        </w:rPr>
        <w:t>.</w:t>
      </w:r>
    </w:p>
    <w:p w:rsidR="00E0486C" w:rsidRPr="0056575B" w:rsidRDefault="00E0486C" w:rsidP="00E0486C">
      <w:pPr>
        <w:rPr>
          <w:rFonts w:asciiTheme="minorHAnsi" w:hAnsiTheme="minorHAnsi"/>
        </w:rPr>
      </w:pPr>
    </w:p>
    <w:p w:rsidR="00E0486C" w:rsidRPr="0056575B" w:rsidRDefault="00E0486C" w:rsidP="00E0486C">
      <w:pPr>
        <w:pStyle w:val="ListParagraph"/>
        <w:numPr>
          <w:ilvl w:val="0"/>
          <w:numId w:val="3"/>
        </w:numPr>
        <w:spacing w:after="0" w:line="240" w:lineRule="auto"/>
        <w:rPr>
          <w:rFonts w:asciiTheme="minorHAnsi" w:hAnsiTheme="minorHAnsi"/>
          <w:sz w:val="24"/>
          <w:szCs w:val="24"/>
        </w:rPr>
      </w:pPr>
      <w:r w:rsidRPr="0056575B">
        <w:rPr>
          <w:rFonts w:asciiTheme="minorHAnsi" w:hAnsiTheme="minorHAnsi"/>
          <w:sz w:val="24"/>
          <w:szCs w:val="24"/>
          <w:u w:val="single"/>
        </w:rPr>
        <w:t>Social Media</w:t>
      </w:r>
      <w:r w:rsidRPr="0056575B">
        <w:rPr>
          <w:rFonts w:asciiTheme="minorHAnsi" w:hAnsiTheme="minorHAnsi"/>
          <w:sz w:val="24"/>
          <w:szCs w:val="24"/>
        </w:rPr>
        <w:t>. Students participating in Field are expected to practice in an ethical manner, in accordance with the NASW Code of Ethics, while working with clients or programs within their placement. Students using social media sites are expected to use the highest privacy settings on their social media profiles, so field agency personnel 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will be subject to a student review.</w:t>
      </w:r>
    </w:p>
    <w:p w:rsidR="006F5E5D" w:rsidRPr="0056575B" w:rsidRDefault="006F5E5D" w:rsidP="006F5E5D">
      <w:pPr>
        <w:rPr>
          <w:rFonts w:asciiTheme="minorHAnsi" w:hAnsiTheme="minorHAnsi"/>
        </w:rPr>
      </w:pPr>
    </w:p>
    <w:p w:rsidR="006F5E5D" w:rsidRPr="0056575B" w:rsidRDefault="006F5E5D" w:rsidP="001A3879">
      <w:pPr>
        <w:numPr>
          <w:ilvl w:val="0"/>
          <w:numId w:val="3"/>
        </w:numPr>
        <w:rPr>
          <w:rFonts w:asciiTheme="minorHAnsi" w:hAnsiTheme="minorHAnsi"/>
        </w:rPr>
      </w:pPr>
      <w:r w:rsidRPr="0056575B">
        <w:rPr>
          <w:rFonts w:asciiTheme="minorHAnsi" w:hAnsiTheme="minorHAnsi"/>
          <w:u w:val="single"/>
        </w:rPr>
        <w:t>Academic Support</w:t>
      </w:r>
      <w:r w:rsidR="005E47F8" w:rsidRPr="0056575B">
        <w:rPr>
          <w:rFonts w:asciiTheme="minorHAnsi" w:hAnsiTheme="minorHAnsi"/>
        </w:rPr>
        <w:t xml:space="preserve">. </w:t>
      </w:r>
      <w:r w:rsidRPr="0056575B">
        <w:rPr>
          <w:rFonts w:asciiTheme="minorHAnsi" w:hAnsiTheme="minorHAnsi"/>
        </w:rPr>
        <w:t xml:space="preserve">WKU offers many resources that can help </w:t>
      </w:r>
      <w:r w:rsidR="002B0652" w:rsidRPr="0056575B">
        <w:rPr>
          <w:rFonts w:asciiTheme="minorHAnsi" w:hAnsiTheme="minorHAnsi"/>
        </w:rPr>
        <w:t xml:space="preserve">students </w:t>
      </w:r>
      <w:r w:rsidRPr="0056575B">
        <w:rPr>
          <w:rFonts w:asciiTheme="minorHAnsi" w:hAnsiTheme="minorHAnsi"/>
        </w:rPr>
        <w:t>be successful in this course. These are listed below.</w:t>
      </w:r>
    </w:p>
    <w:p w:rsidR="001970F1" w:rsidRPr="0056575B" w:rsidRDefault="001970F1" w:rsidP="006F5E5D">
      <w:pPr>
        <w:rPr>
          <w:rFonts w:asciiTheme="minorHAnsi" w:hAnsiTheme="minorHAnsi"/>
        </w:rPr>
      </w:pPr>
    </w:p>
    <w:p w:rsidR="007E71B8" w:rsidRPr="00727CD2" w:rsidRDefault="007E71B8" w:rsidP="00727CD2">
      <w:pPr>
        <w:widowControl w:val="0"/>
        <w:autoSpaceDE w:val="0"/>
        <w:autoSpaceDN w:val="0"/>
        <w:adjustRightInd w:val="0"/>
        <w:ind w:firstLine="360"/>
        <w:rPr>
          <w:rFonts w:ascii="Calibri" w:hAnsi="Calibri" w:cs="Courier"/>
          <w:b/>
        </w:rPr>
      </w:pPr>
      <w:r w:rsidRPr="00727CD2">
        <w:rPr>
          <w:rFonts w:ascii="Calibri" w:hAnsi="Calibri" w:cs="Courier"/>
          <w:b/>
        </w:rPr>
        <w:t>Student Accessibility Resource Center</w:t>
      </w:r>
    </w:p>
    <w:p w:rsidR="009C1304" w:rsidRDefault="007E71B8" w:rsidP="007E71B8">
      <w:pPr>
        <w:pStyle w:val="MediumGrid21"/>
        <w:ind w:left="360"/>
        <w:rPr>
          <w:rFonts w:ascii="Times" w:hAnsi="Times" w:cs="Times"/>
          <w:b/>
          <w:bCs/>
        </w:rPr>
      </w:pPr>
      <w:r w:rsidRPr="00727CD2">
        <w:rPr>
          <w:rFonts w:ascii="Calibri" w:hAnsi="Calibri" w:cs="Courier"/>
        </w:rPr>
        <w:t xml:space="preserve">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w:t>
      </w:r>
      <w:r w:rsidRPr="00727CD2">
        <w:rPr>
          <w:rFonts w:ascii="Calibri" w:hAnsi="Calibri" w:cs="Courier"/>
        </w:rPr>
        <w:lastRenderedPageBreak/>
        <w:t>sarc.connect@wku.edu.  Please do not request accommodations directly from the professor or instructor without a letter of accommodation from SARC. </w:t>
      </w:r>
      <w:r w:rsidRPr="00727CD2">
        <w:rPr>
          <w:rFonts w:ascii="Times" w:hAnsi="Times" w:cs="Times"/>
          <w:b/>
          <w:bCs/>
        </w:rPr>
        <w:t> </w:t>
      </w:r>
    </w:p>
    <w:p w:rsidR="009C1304" w:rsidRDefault="009C1304" w:rsidP="009C1304">
      <w:pPr>
        <w:pStyle w:val="MediumGrid21"/>
        <w:rPr>
          <w:rFonts w:ascii="Times" w:hAnsi="Times" w:cs="Times"/>
          <w:b/>
          <w:bCs/>
        </w:rPr>
      </w:pPr>
    </w:p>
    <w:p w:rsidR="00386516" w:rsidRPr="0056575B" w:rsidRDefault="00386516" w:rsidP="005E47F8">
      <w:pPr>
        <w:ind w:left="360"/>
        <w:rPr>
          <w:rFonts w:asciiTheme="minorHAnsi" w:hAnsiTheme="minorHAnsi" w:cs="Calibri"/>
          <w:color w:val="000000"/>
        </w:rPr>
      </w:pPr>
    </w:p>
    <w:p w:rsidR="001970F1" w:rsidRPr="0056575B" w:rsidRDefault="00693EA8" w:rsidP="00D7740E">
      <w:pPr>
        <w:ind w:left="360"/>
        <w:rPr>
          <w:rFonts w:asciiTheme="minorHAnsi" w:hAnsiTheme="minorHAnsi" w:cs="Calibri"/>
          <w:b/>
          <w:bCs/>
        </w:rPr>
      </w:pPr>
      <w:r>
        <w:rPr>
          <w:rFonts w:asciiTheme="minorHAnsi" w:hAnsiTheme="minorHAnsi" w:cs="Calibri"/>
          <w:b/>
          <w:bCs/>
        </w:rPr>
        <w:t>Learning Assistance at</w:t>
      </w:r>
      <w:r w:rsidR="00D7740E">
        <w:rPr>
          <w:rFonts w:asciiTheme="minorHAnsi" w:hAnsiTheme="minorHAnsi" w:cs="Calibri"/>
          <w:b/>
          <w:bCs/>
        </w:rPr>
        <w:t xml:space="preserve"> WKU</w:t>
      </w:r>
    </w:p>
    <w:p w:rsidR="001970F1" w:rsidRPr="0056575B" w:rsidRDefault="001970F1" w:rsidP="005E47F8">
      <w:pPr>
        <w:ind w:left="360"/>
        <w:rPr>
          <w:rFonts w:asciiTheme="minorHAnsi" w:hAnsiTheme="minorHAnsi" w:cs="Calibri"/>
          <w:b/>
          <w:bCs/>
        </w:rPr>
      </w:pPr>
      <w:r w:rsidRPr="0056575B">
        <w:rPr>
          <w:rFonts w:asciiTheme="minorHAnsi" w:hAnsiTheme="minorHAnsi" w:cs="Calibri"/>
        </w:rPr>
        <w:t>T</w:t>
      </w:r>
      <w:r w:rsidRPr="0056575B">
        <w:rPr>
          <w:rFonts w:asciiTheme="minorHAnsi" w:hAnsiTheme="minorHAnsi" w:cs="Calibri"/>
          <w:color w:val="000000"/>
        </w:rPr>
        <w:t xml:space="preserve">he Learning Center (TLC) is located on the main campus in the Academic Advising and Retention Center, </w:t>
      </w:r>
      <w:r w:rsidR="00964182">
        <w:rPr>
          <w:rFonts w:asciiTheme="minorHAnsi" w:hAnsiTheme="minorHAnsi" w:cs="Calibri"/>
          <w:color w:val="000000"/>
        </w:rPr>
        <w:t>DSU 2141</w:t>
      </w:r>
      <w:r w:rsidRPr="0056575B">
        <w:rPr>
          <w:rFonts w:asciiTheme="minorHAnsi" w:hAnsiTheme="minorHAnsi" w:cs="Calibri"/>
          <w:color w:val="000000"/>
        </w:rPr>
        <w:t xml:space="preserve">. Should </w:t>
      </w:r>
      <w:r w:rsidR="002B0652" w:rsidRPr="0056575B">
        <w:rPr>
          <w:rFonts w:asciiTheme="minorHAnsi" w:hAnsiTheme="minorHAnsi" w:cs="Calibri"/>
          <w:color w:val="000000"/>
        </w:rPr>
        <w:t>student</w:t>
      </w:r>
      <w:r w:rsidR="00122869" w:rsidRPr="0056575B">
        <w:rPr>
          <w:rFonts w:asciiTheme="minorHAnsi" w:hAnsiTheme="minorHAnsi" w:cs="Calibri"/>
          <w:color w:val="000000"/>
        </w:rPr>
        <w:t>s</w:t>
      </w:r>
      <w:r w:rsidR="002B0652" w:rsidRPr="0056575B">
        <w:rPr>
          <w:rFonts w:asciiTheme="minorHAnsi" w:hAnsiTheme="minorHAnsi" w:cs="Calibri"/>
          <w:color w:val="000000"/>
        </w:rPr>
        <w:t xml:space="preserve"> </w:t>
      </w:r>
      <w:r w:rsidRPr="0056575B">
        <w:rPr>
          <w:rFonts w:asciiTheme="minorHAnsi" w:hAnsiTheme="minorHAnsi" w:cs="Calibri"/>
          <w:color w:val="000000"/>
        </w:rPr>
        <w:t xml:space="preserve">require academic assistance with this course, or any other General Education Course, there are several places that can provide </w:t>
      </w:r>
      <w:r w:rsidR="00122869" w:rsidRPr="0056575B">
        <w:rPr>
          <w:rFonts w:asciiTheme="minorHAnsi" w:hAnsiTheme="minorHAnsi" w:cs="Calibri"/>
          <w:color w:val="000000"/>
        </w:rPr>
        <w:t xml:space="preserve">them </w:t>
      </w:r>
      <w:r w:rsidRPr="0056575B">
        <w:rPr>
          <w:rFonts w:asciiTheme="minorHAnsi" w:hAnsiTheme="minorHAnsi" w:cs="Calibri"/>
          <w:color w:val="000000"/>
        </w:rPr>
        <w:t xml:space="preserve">with help. TLC tutors in most major undergraduate subjects and course levels throughout the week--they can also direct </w:t>
      </w:r>
      <w:r w:rsidR="002B0652" w:rsidRPr="0056575B">
        <w:rPr>
          <w:rFonts w:asciiTheme="minorHAnsi" w:hAnsiTheme="minorHAnsi" w:cs="Calibri"/>
          <w:color w:val="000000"/>
        </w:rPr>
        <w:t xml:space="preserve">students </w:t>
      </w:r>
      <w:r w:rsidRPr="0056575B">
        <w:rPr>
          <w:rFonts w:asciiTheme="minorHAnsi" w:hAnsiTheme="minorHAnsi" w:cs="Calibri"/>
          <w:color w:val="000000"/>
        </w:rPr>
        <w:t xml:space="preserve">to one of many tutoring and assistance Centers across campus. To make an appointment, or to request a tutor for a specific class, </w:t>
      </w:r>
      <w:r w:rsidR="00122869" w:rsidRPr="0056575B">
        <w:rPr>
          <w:rFonts w:asciiTheme="minorHAnsi" w:hAnsiTheme="minorHAnsi" w:cs="Calibri"/>
          <w:color w:val="000000"/>
        </w:rPr>
        <w:t xml:space="preserve">students should </w:t>
      </w:r>
      <w:r w:rsidRPr="0056575B">
        <w:rPr>
          <w:rFonts w:asciiTheme="minorHAnsi" w:hAnsiTheme="minorHAnsi" w:cs="Calibri"/>
          <w:color w:val="000000"/>
        </w:rPr>
        <w:t>call</w:t>
      </w:r>
      <w:r w:rsidR="00122869" w:rsidRPr="0056575B">
        <w:rPr>
          <w:rFonts w:asciiTheme="minorHAnsi" w:hAnsiTheme="minorHAnsi" w:cs="Calibri"/>
          <w:color w:val="000000"/>
        </w:rPr>
        <w:t xml:space="preserve"> </w:t>
      </w:r>
      <w:r w:rsidR="00964182">
        <w:rPr>
          <w:rFonts w:asciiTheme="minorHAnsi" w:hAnsiTheme="minorHAnsi" w:cs="Calibri"/>
          <w:color w:val="000000"/>
        </w:rPr>
        <w:t>270-</w:t>
      </w:r>
      <w:r w:rsidR="00122869" w:rsidRPr="0056575B">
        <w:rPr>
          <w:rFonts w:asciiTheme="minorHAnsi" w:hAnsiTheme="minorHAnsi" w:cs="Calibri"/>
          <w:color w:val="000000"/>
        </w:rPr>
        <w:t>745-</w:t>
      </w:r>
      <w:r w:rsidR="00964182">
        <w:rPr>
          <w:rFonts w:asciiTheme="minorHAnsi" w:hAnsiTheme="minorHAnsi" w:cs="Calibri"/>
          <w:color w:val="000000"/>
        </w:rPr>
        <w:t>5065</w:t>
      </w:r>
      <w:r w:rsidR="00122869" w:rsidRPr="0056575B">
        <w:rPr>
          <w:rFonts w:asciiTheme="minorHAnsi" w:hAnsiTheme="minorHAnsi" w:cs="Calibri"/>
          <w:color w:val="000000"/>
        </w:rPr>
        <w:t xml:space="preserve"> or stop by </w:t>
      </w:r>
      <w:r w:rsidR="00964182">
        <w:rPr>
          <w:rFonts w:asciiTheme="minorHAnsi" w:hAnsiTheme="minorHAnsi" w:cs="Calibri"/>
          <w:color w:val="000000"/>
        </w:rPr>
        <w:t>DSU 2141</w:t>
      </w:r>
      <w:r w:rsidR="00122869" w:rsidRPr="0056575B">
        <w:rPr>
          <w:rFonts w:asciiTheme="minorHAnsi" w:hAnsiTheme="minorHAnsi" w:cs="Calibri"/>
          <w:color w:val="000000"/>
        </w:rPr>
        <w:t>. Students can l</w:t>
      </w:r>
      <w:r w:rsidRPr="0056575B">
        <w:rPr>
          <w:rFonts w:asciiTheme="minorHAnsi" w:hAnsiTheme="minorHAnsi" w:cs="Calibri"/>
          <w:color w:val="000000"/>
        </w:rPr>
        <w:t xml:space="preserve">og on to TLC’s website at </w:t>
      </w:r>
      <w:hyperlink r:id="rId15" w:history="1">
        <w:r w:rsidR="009D50D4" w:rsidRPr="0056575B">
          <w:rPr>
            <w:rStyle w:val="Hyperlink"/>
            <w:rFonts w:asciiTheme="minorHAnsi" w:hAnsiTheme="minorHAnsi"/>
          </w:rPr>
          <w:t>http://www.wku.edu/tlc/</w:t>
        </w:r>
      </w:hyperlink>
      <w:r w:rsidR="009D50D4" w:rsidRPr="0056575B">
        <w:rPr>
          <w:rFonts w:asciiTheme="minorHAnsi" w:hAnsiTheme="minorHAnsi"/>
        </w:rPr>
        <w:t xml:space="preserve">  </w:t>
      </w:r>
      <w:r w:rsidRPr="0056575B">
        <w:rPr>
          <w:rFonts w:asciiTheme="minorHAnsi" w:hAnsiTheme="minorHAnsi" w:cs="Calibri"/>
          <w:color w:val="000000"/>
        </w:rPr>
        <w:t xml:space="preserve">to find out more. </w:t>
      </w:r>
    </w:p>
    <w:p w:rsidR="001970F1" w:rsidRPr="0056575B" w:rsidRDefault="001970F1" w:rsidP="005E47F8">
      <w:pPr>
        <w:ind w:left="360"/>
        <w:rPr>
          <w:rFonts w:asciiTheme="minorHAnsi" w:hAnsiTheme="minorHAnsi" w:cs="Calibri"/>
        </w:rPr>
      </w:pPr>
    </w:p>
    <w:p w:rsidR="00E33009" w:rsidRPr="0056575B" w:rsidRDefault="001970F1" w:rsidP="00693EA8">
      <w:pPr>
        <w:ind w:left="360"/>
        <w:rPr>
          <w:rFonts w:asciiTheme="minorHAnsi" w:hAnsiTheme="minorHAnsi" w:cs="Calibri"/>
        </w:rPr>
      </w:pPr>
      <w:r w:rsidRPr="0056575B">
        <w:rPr>
          <w:rFonts w:asciiTheme="minorHAnsi" w:hAnsiTheme="minorHAnsi" w:cs="Calibri"/>
        </w:rPr>
        <w:t xml:space="preserve">Students are also encouraged to make use of the </w:t>
      </w:r>
      <w:r w:rsidRPr="0056575B">
        <w:rPr>
          <w:rFonts w:asciiTheme="minorHAnsi" w:hAnsiTheme="minorHAnsi" w:cs="Calibri"/>
          <w:b/>
          <w:bCs/>
        </w:rPr>
        <w:t xml:space="preserve">Writing Center </w:t>
      </w:r>
      <w:r w:rsidR="00693EA8">
        <w:rPr>
          <w:rFonts w:asciiTheme="minorHAnsi" w:hAnsiTheme="minorHAnsi" w:cs="Calibri"/>
        </w:rPr>
        <w:t>on campus:</w:t>
      </w:r>
    </w:p>
    <w:p w:rsidR="001970F1" w:rsidRPr="0056575B" w:rsidRDefault="001970F1" w:rsidP="005E47F8">
      <w:pPr>
        <w:numPr>
          <w:ilvl w:val="0"/>
          <w:numId w:val="1"/>
        </w:numPr>
        <w:ind w:left="720"/>
        <w:rPr>
          <w:rFonts w:asciiTheme="minorHAnsi" w:hAnsiTheme="minorHAnsi" w:cs="Calibri"/>
          <w:bCs/>
        </w:rPr>
      </w:pPr>
      <w:r w:rsidRPr="0056575B">
        <w:rPr>
          <w:rFonts w:asciiTheme="minorHAnsi" w:hAnsiTheme="minorHAnsi" w:cs="Calibri"/>
          <w:bCs/>
        </w:rPr>
        <w:t>Cherry Hall</w:t>
      </w:r>
      <w:r w:rsidR="00E33009" w:rsidRPr="0056575B">
        <w:rPr>
          <w:rFonts w:asciiTheme="minorHAnsi" w:hAnsiTheme="minorHAnsi" w:cs="Calibri"/>
        </w:rPr>
        <w:t xml:space="preserve">; </w:t>
      </w:r>
      <w:r w:rsidRPr="0056575B">
        <w:rPr>
          <w:rFonts w:asciiTheme="minorHAnsi" w:hAnsiTheme="minorHAnsi" w:cs="Calibri"/>
          <w:bCs/>
        </w:rPr>
        <w:t>Helm Library</w:t>
      </w:r>
      <w:r w:rsidR="00E33009" w:rsidRPr="0056575B">
        <w:rPr>
          <w:rFonts w:asciiTheme="minorHAnsi" w:hAnsiTheme="minorHAnsi" w:cs="Calibri"/>
          <w:bCs/>
        </w:rPr>
        <w:t xml:space="preserve">; and </w:t>
      </w:r>
      <w:r w:rsidRPr="0056575B">
        <w:rPr>
          <w:rFonts w:asciiTheme="minorHAnsi" w:hAnsiTheme="minorHAnsi" w:cs="Calibri"/>
          <w:bCs/>
        </w:rPr>
        <w:t>The Learning Center</w:t>
      </w:r>
      <w:r w:rsidR="002B0652" w:rsidRPr="0056575B">
        <w:rPr>
          <w:rFonts w:asciiTheme="minorHAnsi" w:hAnsiTheme="minorHAnsi" w:cs="Calibri"/>
        </w:rPr>
        <w:t xml:space="preserve"> </w:t>
      </w:r>
      <w:r w:rsidR="00E33009" w:rsidRPr="0056575B">
        <w:rPr>
          <w:rFonts w:asciiTheme="minorHAnsi" w:hAnsiTheme="minorHAnsi" w:cs="Calibri"/>
        </w:rPr>
        <w:t xml:space="preserve">- </w:t>
      </w:r>
      <w:r w:rsidRPr="0056575B">
        <w:rPr>
          <w:rFonts w:asciiTheme="minorHAnsi" w:hAnsiTheme="minorHAnsi" w:cs="Calibri"/>
          <w:bCs/>
        </w:rPr>
        <w:t xml:space="preserve">Call </w:t>
      </w:r>
      <w:r w:rsidR="00964182">
        <w:rPr>
          <w:rFonts w:asciiTheme="minorHAnsi" w:hAnsiTheme="minorHAnsi" w:cs="Calibri"/>
          <w:bCs/>
        </w:rPr>
        <w:t>270-</w:t>
      </w:r>
      <w:r w:rsidR="009678BB" w:rsidRPr="0056575B">
        <w:rPr>
          <w:rFonts w:asciiTheme="minorHAnsi" w:hAnsiTheme="minorHAnsi"/>
        </w:rPr>
        <w:t>745-</w:t>
      </w:r>
      <w:r w:rsidR="00964182">
        <w:rPr>
          <w:rFonts w:asciiTheme="minorHAnsi" w:hAnsiTheme="minorHAnsi"/>
        </w:rPr>
        <w:t>5065</w:t>
      </w:r>
      <w:r w:rsidR="009678BB" w:rsidRPr="0056575B">
        <w:rPr>
          <w:rFonts w:asciiTheme="minorHAnsi" w:hAnsiTheme="minorHAnsi"/>
        </w:rPr>
        <w:t xml:space="preserve"> </w:t>
      </w:r>
      <w:r w:rsidRPr="0056575B">
        <w:rPr>
          <w:rFonts w:asciiTheme="minorHAnsi" w:hAnsiTheme="minorHAnsi" w:cs="Calibri"/>
          <w:bCs/>
        </w:rPr>
        <w:t>for hours of operation.</w:t>
      </w:r>
    </w:p>
    <w:p w:rsidR="001970F1" w:rsidRPr="0056575B" w:rsidRDefault="001970F1" w:rsidP="005E47F8">
      <w:pPr>
        <w:ind w:left="360"/>
        <w:rPr>
          <w:rFonts w:asciiTheme="minorHAnsi" w:hAnsiTheme="minorHAnsi" w:cs="Calibri"/>
          <w:b/>
          <w:bCs/>
        </w:rPr>
      </w:pPr>
    </w:p>
    <w:p w:rsidR="009C0AC9" w:rsidRPr="00693EA8" w:rsidRDefault="001970F1" w:rsidP="00693EA8">
      <w:pPr>
        <w:ind w:left="360"/>
        <w:rPr>
          <w:rFonts w:asciiTheme="minorHAnsi" w:hAnsiTheme="minorHAnsi"/>
        </w:rPr>
        <w:sectPr w:rsidR="009C0AC9" w:rsidRPr="00693EA8" w:rsidSect="002A409A">
          <w:pgSz w:w="12240" w:h="15840"/>
          <w:pgMar w:top="1440" w:right="1440" w:bottom="1440" w:left="1440" w:header="1440" w:footer="720" w:gutter="0"/>
          <w:cols w:space="720"/>
          <w:noEndnote/>
          <w:docGrid w:linePitch="326"/>
        </w:sectPr>
      </w:pPr>
      <w:r w:rsidRPr="0056575B">
        <w:rPr>
          <w:rFonts w:asciiTheme="minorHAnsi" w:hAnsiTheme="minorHAnsi"/>
        </w:rPr>
        <w:t>The CHHS Academic Center for Excellence (ACE) is located in Roo</w:t>
      </w:r>
      <w:r w:rsidR="002B0652" w:rsidRPr="0056575B">
        <w:rPr>
          <w:rFonts w:asciiTheme="minorHAnsi" w:hAnsiTheme="minorHAnsi"/>
        </w:rPr>
        <w:t xml:space="preserve">m </w:t>
      </w:r>
      <w:r w:rsidR="00964182">
        <w:rPr>
          <w:rFonts w:asciiTheme="minorHAnsi" w:hAnsiTheme="minorHAnsi"/>
        </w:rPr>
        <w:t>110</w:t>
      </w:r>
      <w:r w:rsidR="002B0652" w:rsidRPr="0056575B">
        <w:rPr>
          <w:rFonts w:asciiTheme="minorHAnsi" w:hAnsiTheme="minorHAnsi"/>
        </w:rPr>
        <w:t xml:space="preserve"> in the Academic Complex. </w:t>
      </w:r>
      <w:r w:rsidRPr="0056575B">
        <w:rPr>
          <w:rFonts w:asciiTheme="minorHAnsi" w:hAnsiTheme="minorHAnsi"/>
        </w:rPr>
        <w:t xml:space="preserve">It offers technology assistance, tutoring, advising and developmental programming.  For hours and more information about accessing ACE services, go to: </w:t>
      </w:r>
      <w:hyperlink r:id="rId16" w:history="1">
        <w:r w:rsidR="009D50D4" w:rsidRPr="0056575B">
          <w:rPr>
            <w:rStyle w:val="Hyperlink"/>
            <w:rFonts w:asciiTheme="minorHAnsi" w:hAnsiTheme="minorHAnsi"/>
          </w:rPr>
          <w:t>http://www.wku.edu/ace/</w:t>
        </w:r>
      </w:hyperlink>
      <w:r w:rsidR="009D50D4" w:rsidRPr="0056575B">
        <w:rPr>
          <w:rFonts w:asciiTheme="minorHAnsi" w:hAnsiTheme="minorHAnsi"/>
        </w:rPr>
        <w:t xml:space="preserve"> </w:t>
      </w:r>
    </w:p>
    <w:p w:rsidR="00E9740E" w:rsidRPr="0056575B" w:rsidRDefault="00285BCA" w:rsidP="00E9740E">
      <w:pPr>
        <w:spacing w:line="480" w:lineRule="auto"/>
        <w:jc w:val="center"/>
        <w:rPr>
          <w:rFonts w:asciiTheme="minorHAnsi" w:hAnsiTheme="minorHAnsi" w:cs="Calibri"/>
        </w:rPr>
      </w:pPr>
      <w:r w:rsidRPr="0056575B">
        <w:rPr>
          <w:rFonts w:asciiTheme="minorHAnsi" w:hAnsiTheme="minorHAnsi" w:cs="Calibri"/>
        </w:rPr>
        <w:lastRenderedPageBreak/>
        <w:t>Appendix A</w:t>
      </w:r>
    </w:p>
    <w:p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rsidR="000B2A1F" w:rsidRPr="0056575B" w:rsidRDefault="000B2A1F" w:rsidP="000B2A1F">
      <w:pPr>
        <w:pStyle w:val="Header"/>
        <w:jc w:val="center"/>
        <w:rPr>
          <w:rFonts w:asciiTheme="minorHAnsi" w:hAnsiTheme="minorHAnsi"/>
          <w:b/>
        </w:rPr>
      </w:pPr>
    </w:p>
    <w:p w:rsidR="00A95EC6" w:rsidRPr="0056575B" w:rsidRDefault="00A95EC6" w:rsidP="000B2A1F">
      <w:pPr>
        <w:pStyle w:val="Header"/>
        <w:jc w:val="center"/>
        <w:rPr>
          <w:rFonts w:asciiTheme="minorHAnsi" w:hAnsiTheme="minorHAnsi"/>
          <w:b/>
        </w:rPr>
      </w:pPr>
      <w:r w:rsidRPr="00E67DD6">
        <w:rPr>
          <w:rFonts w:asciiTheme="minorHAnsi" w:hAnsiTheme="minorHAnsi"/>
          <w:b/>
        </w:rPr>
        <w:t>INTEGRATIVE FIELD JOURNALS</w:t>
      </w:r>
      <w:r w:rsidRPr="0056575B">
        <w:rPr>
          <w:rFonts w:asciiTheme="minorHAnsi" w:hAnsiTheme="minorHAnsi"/>
          <w:b/>
        </w:rPr>
        <w:t xml:space="preserve"> </w:t>
      </w:r>
    </w:p>
    <w:p w:rsidR="00A95EC6" w:rsidRPr="0056575B" w:rsidRDefault="00A95EC6" w:rsidP="00A95EC6">
      <w:pPr>
        <w:jc w:val="center"/>
        <w:rPr>
          <w:rFonts w:asciiTheme="minorHAnsi" w:hAnsiTheme="minorHAnsi"/>
          <w:b/>
        </w:rPr>
      </w:pPr>
    </w:p>
    <w:p w:rsidR="00A95EC6" w:rsidRPr="0056575B" w:rsidRDefault="00A95EC6" w:rsidP="00A95EC6">
      <w:pPr>
        <w:rPr>
          <w:rFonts w:asciiTheme="minorHAnsi" w:hAnsiTheme="minorHAnsi"/>
        </w:rPr>
      </w:pPr>
      <w:r w:rsidRPr="0056575B">
        <w:rPr>
          <w:rFonts w:asciiTheme="minorHAnsi" w:hAnsiTheme="minorHAnsi"/>
          <w:b/>
        </w:rPr>
        <w:t xml:space="preserve">Purpose of Assignments:  </w:t>
      </w:r>
      <w:r w:rsidRPr="0056575B">
        <w:rPr>
          <w:rFonts w:asciiTheme="minorHAnsi" w:hAnsiTheme="minorHAnsi"/>
        </w:rPr>
        <w:t>To support senior social work students in field in synthesizing knowledge, values, and skills learned in previous social work coursework with new knowledge, skills, and values learned in their field practicum.</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rPr>
      </w:pPr>
      <w:r w:rsidRPr="0056575B">
        <w:rPr>
          <w:rFonts w:asciiTheme="minorHAnsi" w:hAnsiTheme="minorHAnsi"/>
        </w:rPr>
        <w:t xml:space="preserve">Using a developmental learning approach, each journal asks students to articulate basic knowledge about one of ten competency areas and then address how the associated knowledge and skills are (or might be applied) in field. The </w:t>
      </w:r>
      <w:r w:rsidR="00671E45">
        <w:rPr>
          <w:rFonts w:asciiTheme="minorHAnsi" w:hAnsiTheme="minorHAnsi"/>
        </w:rPr>
        <w:t>9</w:t>
      </w:r>
      <w:r w:rsidRPr="0056575B">
        <w:rPr>
          <w:rFonts w:asciiTheme="minorHAnsi" w:hAnsiTheme="minorHAnsi"/>
        </w:rPr>
        <w:t xml:space="preserve"> core competency areas are the same </w:t>
      </w:r>
      <w:r w:rsidR="00671E45">
        <w:rPr>
          <w:rFonts w:asciiTheme="minorHAnsi" w:hAnsiTheme="minorHAnsi"/>
        </w:rPr>
        <w:t>9</w:t>
      </w:r>
      <w:r w:rsidRPr="0056575B">
        <w:rPr>
          <w:rFonts w:asciiTheme="minorHAnsi" w:hAnsiTheme="minorHAnsi"/>
        </w:rPr>
        <w:t xml:space="preserve"> competencies listed on the course syllabus and can be found in the </w:t>
      </w:r>
      <w:hyperlink r:id="rId17" w:history="1">
        <w:r w:rsidRPr="0056575B">
          <w:rPr>
            <w:rStyle w:val="Hyperlink"/>
            <w:rFonts w:asciiTheme="minorHAnsi" w:hAnsiTheme="minorHAnsi"/>
          </w:rPr>
          <w:t>Council on Social Work Education’s (CSWE) Educational Policy and Accreditation Standards (EPAS) 20</w:t>
        </w:r>
        <w:r w:rsidR="00671E45">
          <w:rPr>
            <w:rStyle w:val="Hyperlink"/>
            <w:rFonts w:asciiTheme="minorHAnsi" w:hAnsiTheme="minorHAnsi"/>
          </w:rPr>
          <w:t>15</w:t>
        </w:r>
      </w:hyperlink>
      <w:r w:rsidRPr="0056575B">
        <w:rPr>
          <w:rFonts w:asciiTheme="minorHAnsi" w:hAnsiTheme="minorHAnsi"/>
        </w:rPr>
        <w:t xml:space="preserve">. </w:t>
      </w:r>
      <w:r w:rsidR="00E67DD6">
        <w:rPr>
          <w:rFonts w:asciiTheme="minorHAnsi" w:hAnsiTheme="minorHAnsi"/>
        </w:rPr>
        <w:t>S</w:t>
      </w:r>
      <w:r w:rsidR="00E67DD6" w:rsidRPr="0056575B">
        <w:rPr>
          <w:rFonts w:asciiTheme="minorHAnsi" w:hAnsiTheme="minorHAnsi"/>
        </w:rPr>
        <w:t xml:space="preserve">tudents are expected to critically respond to two classmates’ </w:t>
      </w:r>
      <w:r w:rsidR="00E67DD6">
        <w:rPr>
          <w:rFonts w:asciiTheme="minorHAnsi" w:hAnsiTheme="minorHAnsi"/>
        </w:rPr>
        <w:t>j</w:t>
      </w:r>
      <w:r w:rsidR="00E67DD6" w:rsidRPr="0056575B">
        <w:rPr>
          <w:rFonts w:asciiTheme="minorHAnsi" w:hAnsiTheme="minorHAnsi"/>
        </w:rPr>
        <w:t xml:space="preserve">ournal entries and integrate the feedback they receive from their classmates along with the insights gained from the </w:t>
      </w:r>
      <w:r w:rsidR="00E67DD6">
        <w:rPr>
          <w:rFonts w:asciiTheme="minorHAnsi" w:hAnsiTheme="minorHAnsi"/>
        </w:rPr>
        <w:t>s</w:t>
      </w:r>
      <w:r w:rsidR="00E67DD6" w:rsidRPr="0056575B">
        <w:rPr>
          <w:rFonts w:asciiTheme="minorHAnsi" w:hAnsiTheme="minorHAnsi"/>
        </w:rPr>
        <w:t xml:space="preserve">eminar discussion into their own </w:t>
      </w:r>
      <w:r w:rsidR="00E67DD6">
        <w:rPr>
          <w:rFonts w:asciiTheme="minorHAnsi" w:hAnsiTheme="minorHAnsi"/>
        </w:rPr>
        <w:t>j</w:t>
      </w:r>
      <w:r w:rsidR="00E67DD6" w:rsidRPr="0056575B">
        <w:rPr>
          <w:rFonts w:asciiTheme="minorHAnsi" w:hAnsiTheme="minorHAnsi"/>
        </w:rPr>
        <w:t>ournal entries.</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b/>
        </w:rPr>
      </w:pPr>
      <w:r w:rsidRPr="0056575B">
        <w:rPr>
          <w:rFonts w:asciiTheme="minorHAnsi" w:hAnsiTheme="minorHAnsi"/>
          <w:i/>
        </w:rPr>
        <w:t>Special Note</w:t>
      </w:r>
      <w:r w:rsidRPr="0056575B">
        <w:rPr>
          <w:rFonts w:asciiTheme="minorHAnsi" w:hAnsiTheme="minorHAnsi"/>
        </w:rPr>
        <w:t xml:space="preserve">: These journal entries are documentation that students are nearing (or at) competence in each of the </w:t>
      </w:r>
      <w:r w:rsidR="00671E45">
        <w:rPr>
          <w:rFonts w:asciiTheme="minorHAnsi" w:hAnsiTheme="minorHAnsi"/>
        </w:rPr>
        <w:t>9</w:t>
      </w:r>
      <w:r w:rsidRPr="0056575B">
        <w:rPr>
          <w:rFonts w:asciiTheme="minorHAnsi" w:hAnsiTheme="minorHAnsi"/>
        </w:rPr>
        <w:t xml:space="preserve"> generalist social work competency areas. For this reason, each journal should demonstrate students’ best thinking and effort.</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b/>
        </w:rPr>
      </w:pPr>
      <w:r w:rsidRPr="0056575B">
        <w:rPr>
          <w:rFonts w:asciiTheme="minorHAnsi" w:hAnsiTheme="minorHAnsi"/>
          <w:b/>
        </w:rPr>
        <w:t>Assignment Instructions:</w:t>
      </w:r>
    </w:p>
    <w:p w:rsidR="00E67DD6" w:rsidRPr="00E67DD6" w:rsidRDefault="00E67DD6" w:rsidP="00706247">
      <w:pPr>
        <w:pStyle w:val="ListParagraph"/>
        <w:numPr>
          <w:ilvl w:val="0"/>
          <w:numId w:val="8"/>
        </w:numPr>
        <w:spacing w:after="0" w:line="240" w:lineRule="auto"/>
        <w:rPr>
          <w:rFonts w:asciiTheme="minorHAnsi" w:hAnsiTheme="minorHAnsi"/>
          <w:sz w:val="24"/>
          <w:szCs w:val="24"/>
        </w:rPr>
      </w:pPr>
      <w:r w:rsidRPr="00E67DD6">
        <w:rPr>
          <w:rFonts w:asciiTheme="minorHAnsi" w:hAnsiTheme="minorHAnsi"/>
          <w:sz w:val="24"/>
          <w:szCs w:val="24"/>
        </w:rPr>
        <w:t>Each journal entry should be at least 2 full, double-spaced pages (excluding the Title page, References, and Appendix).</w:t>
      </w:r>
    </w:p>
    <w:p w:rsidR="00E67DD6" w:rsidRPr="00E67DD6" w:rsidRDefault="00E67DD6" w:rsidP="00706247">
      <w:pPr>
        <w:pStyle w:val="ListParagraph"/>
        <w:numPr>
          <w:ilvl w:val="0"/>
          <w:numId w:val="8"/>
        </w:numPr>
        <w:spacing w:after="0" w:line="240" w:lineRule="auto"/>
        <w:rPr>
          <w:rFonts w:asciiTheme="minorHAnsi" w:hAnsiTheme="minorHAnsi"/>
          <w:sz w:val="24"/>
          <w:szCs w:val="24"/>
        </w:rPr>
      </w:pPr>
      <w:r w:rsidRPr="00E67DD6">
        <w:rPr>
          <w:rFonts w:asciiTheme="minorHAnsi" w:hAnsiTheme="minorHAnsi"/>
          <w:sz w:val="24"/>
          <w:szCs w:val="24"/>
        </w:rPr>
        <w:t xml:space="preserve">Students should address each question individually and develop responses to each that draw upon their best critical thinking process:  </w:t>
      </w:r>
    </w:p>
    <w:p w:rsidR="00E67DD6" w:rsidRPr="00E67DD6" w:rsidRDefault="00E67DD6" w:rsidP="00706247">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 xml:space="preserve">Well-founded in current social work knowledge and practices, </w:t>
      </w:r>
      <w:r w:rsidRPr="00E67DD6">
        <w:rPr>
          <w:rFonts w:asciiTheme="minorHAnsi" w:hAnsiTheme="minorHAnsi"/>
          <w:i/>
          <w:sz w:val="24"/>
          <w:szCs w:val="24"/>
        </w:rPr>
        <w:t>showing evidence of study and integration (i.e., citing the course text, texts from previous courses, the academic literature, and other practice resources</w:t>
      </w:r>
      <w:r w:rsidRPr="00E67DD6">
        <w:rPr>
          <w:rFonts w:asciiTheme="minorHAnsi" w:hAnsiTheme="minorHAnsi"/>
          <w:sz w:val="24"/>
          <w:szCs w:val="24"/>
        </w:rPr>
        <w:t xml:space="preserve"> </w:t>
      </w:r>
      <w:r w:rsidRPr="00E67DD6">
        <w:rPr>
          <w:rFonts w:asciiTheme="minorHAnsi" w:hAnsiTheme="minorHAnsi"/>
          <w:i/>
          <w:sz w:val="24"/>
          <w:szCs w:val="24"/>
        </w:rPr>
        <w:t xml:space="preserve">not previously encountered). </w:t>
      </w:r>
    </w:p>
    <w:p w:rsidR="00E67DD6" w:rsidRPr="00E67DD6" w:rsidRDefault="00E67DD6" w:rsidP="00706247">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Adequate in both depth and breadth to cover each question fully</w:t>
      </w:r>
    </w:p>
    <w:p w:rsidR="00E67DD6" w:rsidRPr="00E67DD6" w:rsidRDefault="00E67DD6" w:rsidP="00706247">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Relevant (“on point”)</w:t>
      </w:r>
    </w:p>
    <w:p w:rsidR="00E67DD6" w:rsidRPr="00E67DD6" w:rsidRDefault="00E67DD6" w:rsidP="00706247">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Sources drawn upon should be cited in correct APA fashion, with a references list at the end of each journal entry as needed</w:t>
      </w:r>
    </w:p>
    <w:p w:rsidR="00E67DD6" w:rsidRPr="00E67DD6" w:rsidRDefault="00E67DD6" w:rsidP="00706247">
      <w:pPr>
        <w:pStyle w:val="ListParagraph"/>
        <w:numPr>
          <w:ilvl w:val="0"/>
          <w:numId w:val="8"/>
        </w:numPr>
        <w:spacing w:after="0" w:line="240" w:lineRule="auto"/>
        <w:rPr>
          <w:rFonts w:asciiTheme="minorHAnsi" w:hAnsiTheme="minorHAnsi"/>
          <w:sz w:val="24"/>
          <w:szCs w:val="24"/>
        </w:rPr>
      </w:pPr>
      <w:r w:rsidRPr="00E67DD6">
        <w:rPr>
          <w:rFonts w:asciiTheme="minorHAnsi" w:hAnsiTheme="minorHAnsi"/>
          <w:sz w:val="24"/>
          <w:szCs w:val="24"/>
        </w:rPr>
        <w:t>Writing should be clear, well-organized, and in appropriate voice (i.e., personalized, but professional – formal tone (i.e., without contractions and not written in second person). Spelling and grammar should be accurate.</w:t>
      </w:r>
    </w:p>
    <w:p w:rsidR="00E67DD6" w:rsidRPr="00E67DD6" w:rsidRDefault="00E67DD6" w:rsidP="00706247">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t xml:space="preserve">Students should post a rough draft of their journal entry to the Blackboard Discussion Forum prior to the seminar session on the day the journal entry is due (i.e., by 3:00p.m). </w:t>
      </w:r>
    </w:p>
    <w:p w:rsidR="00E67DD6" w:rsidRPr="00E67DD6" w:rsidRDefault="00E67DD6" w:rsidP="00706247">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lastRenderedPageBreak/>
        <w:t xml:space="preserve">During the seminar session, students should be prepared to discuss the journal questions in more depth, share questions they have and the responses they have developed, and take notes regarding the new insights/knowledge they have gained. </w:t>
      </w:r>
    </w:p>
    <w:p w:rsidR="00E67DD6" w:rsidRPr="00E67DD6" w:rsidRDefault="00E67DD6" w:rsidP="00706247">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t xml:space="preserve">Following the seminar session, students will review the journal rough drafts of two of their classmates and provide substantive commentary in the Blackboard Discussion section in response to these drafts. (Classmate assignments are provided below.) This commentary should be at least 200 words, should promote their classmates’ critical thinking about the topic, and should be posted to the Blackboard Discussion section by the morning of the day following the seminar session (i.e., by 8:00 am on Tuesday). </w:t>
      </w:r>
    </w:p>
    <w:p w:rsidR="00E67DD6" w:rsidRPr="00E67DD6" w:rsidRDefault="00E67DD6" w:rsidP="00706247">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t xml:space="preserve">Students are then expected to edit or add to their own rough drafts as needed. The final draft of their journal entry should incorporate the understanding and insights they have gained from the seminar presentation and group discussion as well the feedback they receive from their classmates. The final draft should be posted to Blackboard no later than 48 hours following the deadline for posting commentary (i.e., by 8:00 am on Thursday). </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b/>
        </w:rPr>
      </w:pPr>
    </w:p>
    <w:p w:rsidR="00A95EC6" w:rsidRPr="0056575B" w:rsidRDefault="00A95EC6" w:rsidP="00A95EC6">
      <w:pPr>
        <w:rPr>
          <w:rFonts w:asciiTheme="minorHAnsi" w:hAnsiTheme="minorHAnsi"/>
          <w:b/>
        </w:rPr>
      </w:pPr>
      <w:r w:rsidRPr="0056575B">
        <w:rPr>
          <w:rFonts w:asciiTheme="minorHAnsi" w:hAnsiTheme="minorHAnsi"/>
          <w:b/>
        </w:rPr>
        <w:t xml:space="preserve">Summary of Timeline: </w:t>
      </w:r>
    </w:p>
    <w:p w:rsidR="00A95EC6" w:rsidRPr="0056575B" w:rsidRDefault="00A95EC6" w:rsidP="00A95EC6">
      <w:pPr>
        <w:rPr>
          <w:rFonts w:asciiTheme="minorHAnsi" w:hAnsiTheme="minorHAnsi"/>
          <w:b/>
        </w:rPr>
      </w:pPr>
    </w:p>
    <w:p w:rsidR="00A95EC6" w:rsidRPr="000E4C73" w:rsidRDefault="000E4C73" w:rsidP="00706247">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Monday</w:t>
      </w:r>
      <w:r w:rsidR="00A95EC6" w:rsidRPr="0056575B">
        <w:rPr>
          <w:rFonts w:asciiTheme="minorHAnsi" w:hAnsiTheme="minorHAnsi"/>
          <w:sz w:val="24"/>
          <w:szCs w:val="24"/>
        </w:rPr>
        <w:t xml:space="preserve"> by </w:t>
      </w:r>
      <w:r>
        <w:rPr>
          <w:rFonts w:asciiTheme="minorHAnsi" w:hAnsiTheme="minorHAnsi"/>
          <w:sz w:val="24"/>
          <w:szCs w:val="24"/>
        </w:rPr>
        <w:t>3:00p.m</w:t>
      </w:r>
      <w:r w:rsidR="00A95EC6" w:rsidRPr="0056575B">
        <w:rPr>
          <w:rFonts w:asciiTheme="minorHAnsi" w:hAnsiTheme="minorHAnsi"/>
          <w:sz w:val="24"/>
          <w:szCs w:val="24"/>
        </w:rPr>
        <w:t xml:space="preserve">: Post rough draft of Journal to Blackboard Discussion Forum </w:t>
      </w:r>
      <w:r w:rsidRPr="000E4C73">
        <w:rPr>
          <w:rFonts w:asciiTheme="minorHAnsi" w:hAnsiTheme="minorHAnsi"/>
          <w:sz w:val="24"/>
          <w:szCs w:val="24"/>
        </w:rPr>
        <w:t xml:space="preserve"> </w:t>
      </w:r>
    </w:p>
    <w:p w:rsidR="00A95EC6" w:rsidRPr="0056575B" w:rsidRDefault="00A95EC6" w:rsidP="00706247">
      <w:pPr>
        <w:pStyle w:val="ListParagraph"/>
        <w:numPr>
          <w:ilvl w:val="0"/>
          <w:numId w:val="12"/>
        </w:numPr>
        <w:spacing w:after="0" w:line="240" w:lineRule="auto"/>
        <w:rPr>
          <w:rFonts w:asciiTheme="minorHAnsi" w:hAnsiTheme="minorHAnsi"/>
          <w:sz w:val="24"/>
          <w:szCs w:val="24"/>
        </w:rPr>
      </w:pPr>
      <w:r w:rsidRPr="0056575B">
        <w:rPr>
          <w:rFonts w:asciiTheme="minorHAnsi" w:hAnsiTheme="minorHAnsi"/>
          <w:sz w:val="24"/>
          <w:szCs w:val="24"/>
        </w:rPr>
        <w:t xml:space="preserve">Tuesday by </w:t>
      </w:r>
      <w:r w:rsidR="000E4C73">
        <w:rPr>
          <w:rFonts w:asciiTheme="minorHAnsi" w:hAnsiTheme="minorHAnsi"/>
          <w:sz w:val="24"/>
          <w:szCs w:val="24"/>
        </w:rPr>
        <w:t>8:00am</w:t>
      </w:r>
      <w:r w:rsidRPr="0056575B">
        <w:rPr>
          <w:rFonts w:asciiTheme="minorHAnsi" w:hAnsiTheme="minorHAnsi"/>
          <w:sz w:val="24"/>
          <w:szCs w:val="24"/>
        </w:rPr>
        <w:t>: Comment on two assigned classmates’ Journals on Blackboard Discussion Forum</w:t>
      </w:r>
    </w:p>
    <w:p w:rsidR="00A95EC6" w:rsidRPr="0056575B" w:rsidRDefault="00A95EC6" w:rsidP="00706247">
      <w:pPr>
        <w:pStyle w:val="ListParagraph"/>
        <w:numPr>
          <w:ilvl w:val="0"/>
          <w:numId w:val="12"/>
        </w:numPr>
        <w:spacing w:after="0" w:line="240" w:lineRule="auto"/>
        <w:rPr>
          <w:rFonts w:asciiTheme="minorHAnsi" w:hAnsiTheme="minorHAnsi"/>
          <w:sz w:val="24"/>
          <w:szCs w:val="24"/>
        </w:rPr>
      </w:pPr>
      <w:r w:rsidRPr="0056575B">
        <w:rPr>
          <w:rFonts w:asciiTheme="minorHAnsi" w:hAnsiTheme="minorHAnsi"/>
          <w:sz w:val="24"/>
          <w:szCs w:val="24"/>
        </w:rPr>
        <w:t xml:space="preserve">Thursday by </w:t>
      </w:r>
      <w:r w:rsidR="000E4C73">
        <w:rPr>
          <w:rFonts w:asciiTheme="minorHAnsi" w:hAnsiTheme="minorHAnsi"/>
          <w:sz w:val="24"/>
          <w:szCs w:val="24"/>
        </w:rPr>
        <w:t>8:00 am</w:t>
      </w:r>
      <w:r w:rsidRPr="0056575B">
        <w:rPr>
          <w:rFonts w:asciiTheme="minorHAnsi" w:hAnsiTheme="minorHAnsi"/>
          <w:sz w:val="24"/>
          <w:szCs w:val="24"/>
        </w:rPr>
        <w:t>: Revise and submit final draft of Journal to Blackboard</w:t>
      </w:r>
    </w:p>
    <w:p w:rsidR="00A95EC6" w:rsidRDefault="00A95EC6" w:rsidP="00A95EC6">
      <w:pPr>
        <w:jc w:val="center"/>
        <w:rPr>
          <w:rFonts w:asciiTheme="minorHAnsi" w:hAnsiTheme="minorHAnsi"/>
          <w:b/>
          <w:u w:val="single"/>
        </w:rPr>
      </w:pPr>
    </w:p>
    <w:p w:rsidR="00AC555E" w:rsidRDefault="00AC555E" w:rsidP="00A95EC6">
      <w:pPr>
        <w:jc w:val="center"/>
        <w:rPr>
          <w:rFonts w:asciiTheme="minorHAnsi" w:hAnsiTheme="minorHAnsi"/>
          <w:b/>
          <w:u w:val="single"/>
        </w:rPr>
      </w:pPr>
    </w:p>
    <w:p w:rsidR="00AC555E" w:rsidRPr="0056575B" w:rsidRDefault="00AC555E" w:rsidP="00A95EC6">
      <w:pPr>
        <w:jc w:val="center"/>
        <w:rPr>
          <w:rFonts w:asciiTheme="minorHAnsi" w:hAnsiTheme="minorHAnsi"/>
          <w:b/>
          <w:u w:val="single"/>
        </w:rPr>
      </w:pPr>
    </w:p>
    <w:p w:rsidR="00A95EC6" w:rsidRPr="0056575B" w:rsidRDefault="00A95EC6" w:rsidP="00A95EC6">
      <w:pPr>
        <w:jc w:val="center"/>
        <w:rPr>
          <w:rFonts w:asciiTheme="minorHAnsi" w:hAnsiTheme="minorHAnsi"/>
          <w:b/>
          <w:u w:val="single"/>
        </w:rPr>
      </w:pPr>
      <w:r w:rsidRPr="0056575B">
        <w:rPr>
          <w:rFonts w:asciiTheme="minorHAnsi" w:hAnsiTheme="minorHAnsi"/>
          <w:b/>
          <w:u w:val="single"/>
        </w:rPr>
        <w:t>Semester 1 – Journal Questions</w:t>
      </w:r>
    </w:p>
    <w:p w:rsidR="00A95EC6" w:rsidRPr="0056575B" w:rsidRDefault="00A95EC6" w:rsidP="00A95EC6">
      <w:pPr>
        <w:jc w:val="center"/>
        <w:rPr>
          <w:rFonts w:asciiTheme="minorHAnsi" w:hAnsiTheme="minorHAnsi"/>
          <w:b/>
          <w:u w:val="single"/>
        </w:rPr>
      </w:pPr>
    </w:p>
    <w:p w:rsidR="00E67DD6" w:rsidRPr="00693EA8" w:rsidRDefault="00E67DD6" w:rsidP="00E67DD6">
      <w:pPr>
        <w:rPr>
          <w:rFonts w:asciiTheme="minorHAnsi" w:hAnsiTheme="minorHAnsi"/>
          <w:b/>
        </w:rPr>
      </w:pPr>
      <w:r w:rsidRPr="00E67DD6">
        <w:rPr>
          <w:rFonts w:asciiTheme="minorHAnsi" w:hAnsiTheme="minorHAnsi"/>
          <w:b/>
        </w:rPr>
        <w:t>Journal 1 – Competency 1 – Demonstrate Et</w:t>
      </w:r>
      <w:r w:rsidR="00693EA8">
        <w:rPr>
          <w:rFonts w:asciiTheme="minorHAnsi" w:hAnsiTheme="minorHAnsi"/>
          <w:b/>
        </w:rPr>
        <w:t>hical and Professional Behavior</w:t>
      </w:r>
    </w:p>
    <w:p w:rsidR="00E67DD6" w:rsidRPr="00E67DD6" w:rsidRDefault="00E67DD6" w:rsidP="00706247">
      <w:pPr>
        <w:pStyle w:val="ListParagraph"/>
        <w:numPr>
          <w:ilvl w:val="0"/>
          <w:numId w:val="13"/>
        </w:numPr>
        <w:spacing w:after="0" w:line="240" w:lineRule="auto"/>
        <w:rPr>
          <w:rFonts w:asciiTheme="minorHAnsi" w:hAnsiTheme="minorHAnsi"/>
          <w:sz w:val="24"/>
          <w:szCs w:val="24"/>
        </w:rPr>
      </w:pPr>
      <w:r w:rsidRPr="00E67DD6">
        <w:rPr>
          <w:rFonts w:asciiTheme="minorHAnsi" w:hAnsiTheme="minorHAnsi"/>
          <w:sz w:val="24"/>
          <w:szCs w:val="24"/>
        </w:rPr>
        <w:t>List all the elements you can think of that make up social work professionalism.</w:t>
      </w:r>
    </w:p>
    <w:p w:rsidR="00E67DD6" w:rsidRPr="00E67DD6" w:rsidRDefault="00E67DD6" w:rsidP="00706247">
      <w:pPr>
        <w:pStyle w:val="ListParagraph"/>
        <w:numPr>
          <w:ilvl w:val="0"/>
          <w:numId w:val="13"/>
        </w:numPr>
        <w:spacing w:after="0" w:line="240" w:lineRule="auto"/>
        <w:rPr>
          <w:rFonts w:asciiTheme="minorHAnsi" w:hAnsiTheme="minorHAnsi"/>
          <w:sz w:val="24"/>
          <w:szCs w:val="24"/>
        </w:rPr>
      </w:pPr>
      <w:r w:rsidRPr="00E67DD6">
        <w:rPr>
          <w:rFonts w:asciiTheme="minorHAnsi" w:hAnsiTheme="minorHAnsi"/>
          <w:sz w:val="24"/>
          <w:szCs w:val="24"/>
        </w:rPr>
        <w:t>Using your list, what areas are currently strengths for you?  Give evidence.</w:t>
      </w:r>
    </w:p>
    <w:p w:rsidR="00E67DD6" w:rsidRPr="00E67DD6" w:rsidRDefault="00E67DD6" w:rsidP="00706247">
      <w:pPr>
        <w:pStyle w:val="ListParagraph"/>
        <w:numPr>
          <w:ilvl w:val="0"/>
          <w:numId w:val="13"/>
        </w:numPr>
        <w:spacing w:after="0" w:line="240" w:lineRule="auto"/>
        <w:rPr>
          <w:rFonts w:asciiTheme="minorHAnsi" w:hAnsiTheme="minorHAnsi"/>
          <w:sz w:val="24"/>
          <w:szCs w:val="24"/>
        </w:rPr>
      </w:pPr>
      <w:r w:rsidRPr="00E67DD6">
        <w:rPr>
          <w:rFonts w:asciiTheme="minorHAnsi" w:hAnsiTheme="minorHAnsi"/>
          <w:sz w:val="24"/>
          <w:szCs w:val="24"/>
        </w:rPr>
        <w:t>Using the same list, in what areas do you see need for development?  What can you do now to strengthen these areas before graduation?</w:t>
      </w:r>
    </w:p>
    <w:p w:rsidR="00E67DD6" w:rsidRPr="00E67DD6" w:rsidRDefault="00E67DD6" w:rsidP="00706247">
      <w:pPr>
        <w:pStyle w:val="ListParagraph"/>
        <w:numPr>
          <w:ilvl w:val="0"/>
          <w:numId w:val="13"/>
        </w:numPr>
        <w:spacing w:after="0" w:line="240" w:lineRule="auto"/>
        <w:rPr>
          <w:rFonts w:asciiTheme="minorHAnsi" w:hAnsiTheme="minorHAnsi"/>
          <w:sz w:val="24"/>
          <w:szCs w:val="24"/>
        </w:rPr>
      </w:pPr>
      <w:r w:rsidRPr="00E67DD6">
        <w:rPr>
          <w:rFonts w:asciiTheme="minorHAnsi" w:hAnsiTheme="minorHAnsi"/>
          <w:sz w:val="24"/>
          <w:szCs w:val="24"/>
        </w:rPr>
        <w:t>What policies, procedures, and behavioral norms seem to reinforce and encourage social work professionalism in your field agency?</w:t>
      </w:r>
    </w:p>
    <w:p w:rsidR="00E67DD6" w:rsidRPr="00E67DD6" w:rsidRDefault="00E67DD6" w:rsidP="00706247">
      <w:pPr>
        <w:pStyle w:val="ListParagraph"/>
        <w:numPr>
          <w:ilvl w:val="0"/>
          <w:numId w:val="13"/>
        </w:numPr>
        <w:spacing w:after="0" w:line="240" w:lineRule="auto"/>
        <w:rPr>
          <w:rFonts w:asciiTheme="minorHAnsi" w:hAnsiTheme="minorHAnsi"/>
          <w:sz w:val="24"/>
          <w:szCs w:val="24"/>
        </w:rPr>
      </w:pPr>
      <w:r w:rsidRPr="00E67DD6">
        <w:rPr>
          <w:rFonts w:asciiTheme="minorHAnsi" w:hAnsiTheme="minorHAnsi"/>
          <w:sz w:val="24"/>
          <w:szCs w:val="24"/>
        </w:rPr>
        <w:t>What, if any, policies, procedures, and behavioral norms tend to undermine or discourage social work professionalism in your agency?</w:t>
      </w:r>
    </w:p>
    <w:p w:rsidR="00E67DD6" w:rsidRPr="00E67DD6" w:rsidRDefault="00E67DD6" w:rsidP="00706247">
      <w:pPr>
        <w:pStyle w:val="ListParagraph"/>
        <w:numPr>
          <w:ilvl w:val="0"/>
          <w:numId w:val="13"/>
        </w:numPr>
        <w:spacing w:after="0" w:line="240" w:lineRule="auto"/>
        <w:rPr>
          <w:rFonts w:asciiTheme="minorHAnsi" w:hAnsiTheme="minorHAnsi"/>
          <w:sz w:val="24"/>
          <w:szCs w:val="24"/>
        </w:rPr>
      </w:pPr>
      <w:r w:rsidRPr="00E67DD6">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693EA8" w:rsidRDefault="00693EA8" w:rsidP="00E67DD6">
      <w:pPr>
        <w:pStyle w:val="ListParagraph"/>
        <w:rPr>
          <w:rFonts w:asciiTheme="minorHAnsi" w:hAnsiTheme="minorHAnsi"/>
          <w:sz w:val="24"/>
          <w:szCs w:val="24"/>
        </w:rPr>
      </w:pPr>
    </w:p>
    <w:p w:rsidR="00B036EA" w:rsidRPr="00E67DD6" w:rsidRDefault="00B036EA" w:rsidP="00E67DD6">
      <w:pPr>
        <w:pStyle w:val="ListParagraph"/>
        <w:rPr>
          <w:rFonts w:asciiTheme="minorHAnsi" w:hAnsiTheme="minorHAnsi"/>
          <w:sz w:val="24"/>
          <w:szCs w:val="24"/>
        </w:rPr>
      </w:pPr>
    </w:p>
    <w:p w:rsidR="00E67DD6" w:rsidRPr="00E67DD6" w:rsidRDefault="00E67DD6" w:rsidP="00E67DD6">
      <w:pPr>
        <w:rPr>
          <w:rFonts w:asciiTheme="minorHAnsi" w:hAnsiTheme="minorHAnsi"/>
          <w:b/>
        </w:rPr>
      </w:pPr>
      <w:r w:rsidRPr="00E67DD6">
        <w:rPr>
          <w:rFonts w:asciiTheme="minorHAnsi" w:hAnsiTheme="minorHAnsi"/>
          <w:b/>
        </w:rPr>
        <w:lastRenderedPageBreak/>
        <w:t>Journal 2 – Competency 1 – Demonstrate Ethical and Professional Behavior</w:t>
      </w:r>
    </w:p>
    <w:p w:rsidR="00E67DD6" w:rsidRPr="00E67DD6" w:rsidRDefault="00E67DD6" w:rsidP="00706247">
      <w:pPr>
        <w:pStyle w:val="ListParagraph"/>
        <w:numPr>
          <w:ilvl w:val="0"/>
          <w:numId w:val="14"/>
        </w:numPr>
        <w:spacing w:after="0" w:line="240" w:lineRule="auto"/>
        <w:rPr>
          <w:rFonts w:asciiTheme="minorHAnsi" w:hAnsiTheme="minorHAnsi"/>
          <w:sz w:val="24"/>
          <w:szCs w:val="24"/>
        </w:rPr>
      </w:pPr>
      <w:r w:rsidRPr="00E67DD6">
        <w:rPr>
          <w:rFonts w:asciiTheme="minorHAnsi" w:hAnsiTheme="minorHAnsi"/>
          <w:sz w:val="24"/>
          <w:szCs w:val="24"/>
        </w:rPr>
        <w:t>What is the definition of an “ethical dilemma” in social work?</w:t>
      </w:r>
    </w:p>
    <w:p w:rsidR="00E67DD6" w:rsidRPr="00E67DD6" w:rsidRDefault="00E67DD6" w:rsidP="00706247">
      <w:pPr>
        <w:pStyle w:val="ListParagraph"/>
        <w:numPr>
          <w:ilvl w:val="0"/>
          <w:numId w:val="14"/>
        </w:numPr>
        <w:spacing w:after="0" w:line="240" w:lineRule="auto"/>
        <w:rPr>
          <w:rFonts w:asciiTheme="minorHAnsi" w:hAnsiTheme="minorHAnsi"/>
          <w:sz w:val="24"/>
          <w:szCs w:val="24"/>
        </w:rPr>
      </w:pPr>
      <w:r w:rsidRPr="00E67DD6">
        <w:rPr>
          <w:rFonts w:asciiTheme="minorHAnsi" w:hAnsiTheme="minorHAnsi"/>
          <w:sz w:val="24"/>
          <w:szCs w:val="24"/>
        </w:rPr>
        <w:t>There are several good models for dealing with ethical dilemmas in social work practice.  What processes (or formal model) do you want to use in your beginning practice?</w:t>
      </w:r>
    </w:p>
    <w:p w:rsidR="00E67DD6" w:rsidRPr="00E67DD6" w:rsidRDefault="00E67DD6" w:rsidP="00706247">
      <w:pPr>
        <w:pStyle w:val="ListParagraph"/>
        <w:numPr>
          <w:ilvl w:val="0"/>
          <w:numId w:val="14"/>
        </w:numPr>
        <w:spacing w:after="0" w:line="240" w:lineRule="auto"/>
        <w:rPr>
          <w:rFonts w:asciiTheme="minorHAnsi" w:hAnsiTheme="minorHAnsi"/>
          <w:sz w:val="24"/>
          <w:szCs w:val="24"/>
        </w:rPr>
      </w:pPr>
      <w:r w:rsidRPr="00E67DD6">
        <w:rPr>
          <w:rFonts w:asciiTheme="minorHAnsi" w:hAnsiTheme="minorHAnsi"/>
          <w:sz w:val="24"/>
          <w:szCs w:val="24"/>
        </w:rPr>
        <w:t>Within your fieldwork setting, which of these values are you finding most difficult to apply to your own daily decisions, behavior, and attitudes?  Explain the aspects of your work that make these values challenging.</w:t>
      </w:r>
    </w:p>
    <w:p w:rsidR="00E67DD6" w:rsidRPr="00E67DD6" w:rsidRDefault="00E67DD6" w:rsidP="00706247">
      <w:pPr>
        <w:pStyle w:val="ListParagraph"/>
        <w:numPr>
          <w:ilvl w:val="0"/>
          <w:numId w:val="14"/>
        </w:numPr>
        <w:spacing w:after="0" w:line="240" w:lineRule="auto"/>
        <w:rPr>
          <w:rFonts w:asciiTheme="minorHAnsi" w:hAnsiTheme="minorHAnsi"/>
          <w:sz w:val="24"/>
          <w:szCs w:val="24"/>
        </w:rPr>
      </w:pPr>
      <w:r w:rsidRPr="00E67DD6">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E67DD6" w:rsidRDefault="00E67DD6" w:rsidP="00E67DD6">
      <w:pPr>
        <w:rPr>
          <w:rFonts w:asciiTheme="minorHAnsi" w:hAnsiTheme="minorHAnsi"/>
          <w:b/>
        </w:rPr>
      </w:pPr>
    </w:p>
    <w:p w:rsidR="00E67DD6" w:rsidRPr="00693EA8" w:rsidRDefault="00E67DD6" w:rsidP="00E67DD6">
      <w:pPr>
        <w:rPr>
          <w:rFonts w:asciiTheme="minorHAnsi" w:hAnsiTheme="minorHAnsi"/>
          <w:b/>
        </w:rPr>
      </w:pPr>
      <w:r w:rsidRPr="00E67DD6">
        <w:rPr>
          <w:rFonts w:asciiTheme="minorHAnsi" w:hAnsiTheme="minorHAnsi"/>
          <w:b/>
        </w:rPr>
        <w:t>Journal 3 – Competency 2 –Engage Diversity and Differ</w:t>
      </w:r>
      <w:r w:rsidR="00693EA8">
        <w:rPr>
          <w:rFonts w:asciiTheme="minorHAnsi" w:hAnsiTheme="minorHAnsi"/>
          <w:b/>
        </w:rPr>
        <w:t>ence in Practice</w:t>
      </w:r>
    </w:p>
    <w:p w:rsidR="00E67DD6" w:rsidRPr="00E67DD6" w:rsidRDefault="00E67DD6" w:rsidP="00706247">
      <w:pPr>
        <w:pStyle w:val="ListParagraph"/>
        <w:numPr>
          <w:ilvl w:val="0"/>
          <w:numId w:val="9"/>
        </w:numPr>
        <w:spacing w:after="0" w:line="240" w:lineRule="auto"/>
        <w:rPr>
          <w:rFonts w:asciiTheme="minorHAnsi" w:hAnsiTheme="minorHAnsi"/>
          <w:sz w:val="24"/>
          <w:szCs w:val="24"/>
        </w:rPr>
      </w:pPr>
      <w:r w:rsidRPr="00E67DD6">
        <w:rPr>
          <w:rFonts w:asciiTheme="minorHAnsi" w:hAnsiTheme="minorHAnsi"/>
          <w:sz w:val="24"/>
          <w:szCs w:val="24"/>
        </w:rPr>
        <w:t xml:space="preserve">Search online for the document </w:t>
      </w:r>
      <w:r w:rsidRPr="00E67DD6">
        <w:rPr>
          <w:rFonts w:asciiTheme="minorHAnsi" w:hAnsiTheme="minorHAnsi"/>
          <w:i/>
          <w:sz w:val="24"/>
          <w:szCs w:val="24"/>
        </w:rPr>
        <w:t xml:space="preserve">Indicators for the Achievement of the NASW Standards for Cultural Competency in Social Work Practice </w:t>
      </w:r>
      <w:r w:rsidRPr="00E67DD6">
        <w:rPr>
          <w:rFonts w:asciiTheme="minorHAnsi" w:hAnsiTheme="minorHAnsi"/>
          <w:sz w:val="24"/>
          <w:szCs w:val="24"/>
        </w:rPr>
        <w:t>(2007).  Download this document, read it carefully, then describe its contents in a clear paragraph.</w:t>
      </w:r>
    </w:p>
    <w:p w:rsidR="00E67DD6" w:rsidRPr="00E67DD6" w:rsidRDefault="00E67DD6" w:rsidP="00706247">
      <w:pPr>
        <w:pStyle w:val="ListParagraph"/>
        <w:numPr>
          <w:ilvl w:val="0"/>
          <w:numId w:val="9"/>
        </w:numPr>
        <w:spacing w:after="0" w:line="240" w:lineRule="auto"/>
        <w:rPr>
          <w:rFonts w:asciiTheme="minorHAnsi" w:hAnsiTheme="minorHAnsi"/>
          <w:sz w:val="24"/>
          <w:szCs w:val="24"/>
        </w:rPr>
      </w:pPr>
      <w:r w:rsidRPr="00E67DD6">
        <w:rPr>
          <w:rFonts w:asciiTheme="minorHAnsi" w:hAnsiTheme="minorHAnsi"/>
          <w:sz w:val="24"/>
          <w:szCs w:val="24"/>
        </w:rPr>
        <w:t>List some specific ways you can use this as a resource for you in practice</w:t>
      </w:r>
    </w:p>
    <w:p w:rsidR="00E67DD6" w:rsidRPr="00E67DD6" w:rsidRDefault="00E67DD6" w:rsidP="00706247">
      <w:pPr>
        <w:pStyle w:val="ListParagraph"/>
        <w:numPr>
          <w:ilvl w:val="0"/>
          <w:numId w:val="9"/>
        </w:numPr>
        <w:spacing w:after="0" w:line="240" w:lineRule="auto"/>
        <w:rPr>
          <w:rFonts w:asciiTheme="minorHAnsi" w:hAnsiTheme="minorHAnsi"/>
          <w:sz w:val="24"/>
          <w:szCs w:val="24"/>
        </w:rPr>
      </w:pPr>
      <w:r w:rsidRPr="00E67DD6">
        <w:rPr>
          <w:rFonts w:asciiTheme="minorHAnsi" w:hAnsiTheme="minorHAnsi"/>
          <w:sz w:val="24"/>
          <w:szCs w:val="24"/>
        </w:rPr>
        <w:t>“Multiculturalism” can encompass all sorts of diversity:  ethnic, racial, class, culture, age, gender, sexual orientation, country of origin, physical and mental ability, political ideology, etc.  Which specific aspects of human difference are, or could be, difficult for you right now?  What concrete steps can you take to become more comfortable and effective when working with persons with these characteristics?</w:t>
      </w:r>
    </w:p>
    <w:p w:rsidR="00E67DD6" w:rsidRPr="00E67DD6" w:rsidRDefault="00E67DD6" w:rsidP="00706247">
      <w:pPr>
        <w:pStyle w:val="ListParagraph"/>
        <w:numPr>
          <w:ilvl w:val="0"/>
          <w:numId w:val="9"/>
        </w:numPr>
        <w:spacing w:after="0" w:line="240" w:lineRule="auto"/>
        <w:rPr>
          <w:rFonts w:asciiTheme="minorHAnsi" w:hAnsiTheme="minorHAnsi"/>
          <w:sz w:val="24"/>
          <w:szCs w:val="24"/>
        </w:rPr>
      </w:pPr>
      <w:r w:rsidRPr="00E67DD6">
        <w:rPr>
          <w:rFonts w:asciiTheme="minorHAnsi" w:hAnsiTheme="minorHAnsi"/>
          <w:sz w:val="24"/>
          <w:szCs w:val="24"/>
        </w:rPr>
        <w:t>Think of an example when you worked with a person who was different than you in some significant way.  What were things that you did to help bridge the differences between you and/or to effectively connect with the person?</w:t>
      </w:r>
    </w:p>
    <w:p w:rsidR="00E67DD6" w:rsidRPr="00E67DD6" w:rsidRDefault="00E67DD6" w:rsidP="00706247">
      <w:pPr>
        <w:pStyle w:val="ListParagraph"/>
        <w:numPr>
          <w:ilvl w:val="0"/>
          <w:numId w:val="9"/>
        </w:numPr>
        <w:spacing w:after="0" w:line="240" w:lineRule="auto"/>
        <w:rPr>
          <w:rFonts w:asciiTheme="minorHAnsi" w:hAnsiTheme="minorHAnsi"/>
          <w:sz w:val="24"/>
          <w:szCs w:val="24"/>
        </w:rPr>
      </w:pPr>
      <w:r w:rsidRPr="00E67DD6">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E67DD6" w:rsidRDefault="00E67DD6" w:rsidP="00E67DD6">
      <w:pPr>
        <w:rPr>
          <w:rFonts w:asciiTheme="minorHAnsi" w:hAnsiTheme="minorHAnsi"/>
          <w:b/>
        </w:rPr>
      </w:pPr>
    </w:p>
    <w:p w:rsidR="00E67DD6" w:rsidRPr="00693EA8" w:rsidRDefault="00E67DD6" w:rsidP="00E67DD6">
      <w:pPr>
        <w:rPr>
          <w:rFonts w:asciiTheme="minorHAnsi" w:hAnsiTheme="minorHAnsi"/>
          <w:b/>
        </w:rPr>
      </w:pPr>
      <w:r w:rsidRPr="00E67DD6">
        <w:rPr>
          <w:rFonts w:asciiTheme="minorHAnsi" w:hAnsiTheme="minorHAnsi"/>
          <w:b/>
        </w:rPr>
        <w:t>Journal 4 – Competency 3 – Advance Human Rights and Social, Econ</w:t>
      </w:r>
      <w:r w:rsidR="00693EA8">
        <w:rPr>
          <w:rFonts w:asciiTheme="minorHAnsi" w:hAnsiTheme="minorHAnsi"/>
          <w:b/>
        </w:rPr>
        <w:t>omic, and Environmental Justice</w:t>
      </w:r>
    </w:p>
    <w:p w:rsidR="00E67DD6" w:rsidRPr="00E67DD6" w:rsidRDefault="00E67DD6" w:rsidP="00706247">
      <w:pPr>
        <w:pStyle w:val="ListParagraph"/>
        <w:numPr>
          <w:ilvl w:val="0"/>
          <w:numId w:val="10"/>
        </w:numPr>
        <w:spacing w:after="0" w:line="240" w:lineRule="auto"/>
        <w:rPr>
          <w:rFonts w:asciiTheme="minorHAnsi" w:hAnsiTheme="minorHAnsi"/>
          <w:sz w:val="24"/>
          <w:szCs w:val="24"/>
        </w:rPr>
      </w:pPr>
      <w:r w:rsidRPr="00E67DD6">
        <w:rPr>
          <w:rFonts w:asciiTheme="minorHAnsi" w:hAnsiTheme="minorHAnsi"/>
          <w:sz w:val="24"/>
          <w:szCs w:val="24"/>
        </w:rPr>
        <w:t xml:space="preserve"> What is a social justice issue that you have observed affecting the clients in your agency?  Why is it important?</w:t>
      </w:r>
    </w:p>
    <w:p w:rsidR="00E67DD6" w:rsidRPr="00E67DD6" w:rsidRDefault="00E67DD6" w:rsidP="00706247">
      <w:pPr>
        <w:pStyle w:val="ListParagraph"/>
        <w:numPr>
          <w:ilvl w:val="0"/>
          <w:numId w:val="10"/>
        </w:numPr>
        <w:spacing w:after="0" w:line="240" w:lineRule="auto"/>
        <w:rPr>
          <w:rFonts w:asciiTheme="minorHAnsi" w:hAnsiTheme="minorHAnsi"/>
          <w:sz w:val="24"/>
          <w:szCs w:val="24"/>
        </w:rPr>
      </w:pPr>
      <w:r w:rsidRPr="00E67DD6">
        <w:rPr>
          <w:rFonts w:asciiTheme="minorHAnsi" w:hAnsiTheme="minorHAnsi"/>
          <w:sz w:val="24"/>
          <w:szCs w:val="24"/>
        </w:rPr>
        <w:t>What are ways you can find out more about the specific social and economic justice issues impacting clients in your field agency?  List all the ways you could get relevant information.</w:t>
      </w:r>
    </w:p>
    <w:p w:rsidR="00E67DD6" w:rsidRPr="00E67DD6" w:rsidRDefault="00E67DD6" w:rsidP="00706247">
      <w:pPr>
        <w:pStyle w:val="ListParagraph"/>
        <w:numPr>
          <w:ilvl w:val="0"/>
          <w:numId w:val="10"/>
        </w:numPr>
        <w:spacing w:after="0" w:line="240" w:lineRule="auto"/>
        <w:rPr>
          <w:rFonts w:asciiTheme="minorHAnsi" w:hAnsiTheme="minorHAnsi"/>
          <w:sz w:val="24"/>
          <w:szCs w:val="24"/>
        </w:rPr>
      </w:pPr>
      <w:r w:rsidRPr="00E67DD6">
        <w:rPr>
          <w:rFonts w:asciiTheme="minorHAnsi" w:hAnsiTheme="minorHAnsi"/>
          <w:sz w:val="24"/>
          <w:szCs w:val="24"/>
        </w:rPr>
        <w:t xml:space="preserve">Define environmental justice and list an example of an environmental injustice you have observed that affects the clients in your field agency. </w:t>
      </w:r>
    </w:p>
    <w:p w:rsidR="00E67DD6" w:rsidRPr="00E67DD6" w:rsidRDefault="00E67DD6" w:rsidP="00706247">
      <w:pPr>
        <w:pStyle w:val="ListParagraph"/>
        <w:numPr>
          <w:ilvl w:val="0"/>
          <w:numId w:val="10"/>
        </w:numPr>
        <w:spacing w:after="0" w:line="240" w:lineRule="auto"/>
        <w:rPr>
          <w:rFonts w:asciiTheme="minorHAnsi" w:hAnsiTheme="minorHAnsi"/>
          <w:sz w:val="24"/>
          <w:szCs w:val="24"/>
        </w:rPr>
      </w:pPr>
      <w:r w:rsidRPr="00E67DD6">
        <w:rPr>
          <w:rFonts w:asciiTheme="minorHAnsi" w:hAnsiTheme="minorHAnsi"/>
          <w:sz w:val="24"/>
          <w:szCs w:val="24"/>
        </w:rPr>
        <w:t>List advocacy groups (local, state, national) that work for advancing human rights and social, economic and environmental justice for the people or issue you are interested in.</w:t>
      </w:r>
    </w:p>
    <w:p w:rsidR="00E67DD6" w:rsidRPr="00E67DD6" w:rsidRDefault="00E67DD6" w:rsidP="00706247">
      <w:pPr>
        <w:pStyle w:val="ListParagraph"/>
        <w:numPr>
          <w:ilvl w:val="0"/>
          <w:numId w:val="10"/>
        </w:numPr>
        <w:spacing w:after="0" w:line="240" w:lineRule="auto"/>
        <w:rPr>
          <w:rFonts w:asciiTheme="minorHAnsi" w:hAnsiTheme="minorHAnsi"/>
          <w:sz w:val="24"/>
          <w:szCs w:val="24"/>
        </w:rPr>
      </w:pPr>
      <w:r w:rsidRPr="00E67DD6">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E67DD6" w:rsidRDefault="00E67DD6" w:rsidP="00E67DD6">
      <w:pPr>
        <w:rPr>
          <w:rFonts w:asciiTheme="minorHAnsi" w:hAnsiTheme="minorHAnsi"/>
        </w:rPr>
      </w:pPr>
    </w:p>
    <w:p w:rsidR="00E67DD6" w:rsidRPr="00693EA8" w:rsidRDefault="00E67DD6" w:rsidP="00693EA8">
      <w:pPr>
        <w:rPr>
          <w:rFonts w:asciiTheme="minorHAnsi" w:hAnsiTheme="minorHAnsi"/>
          <w:b/>
        </w:rPr>
      </w:pPr>
      <w:r w:rsidRPr="00E67DD6">
        <w:rPr>
          <w:rFonts w:asciiTheme="minorHAnsi" w:hAnsiTheme="minorHAnsi"/>
          <w:b/>
        </w:rPr>
        <w:lastRenderedPageBreak/>
        <w:t xml:space="preserve">Journal 5 – Competency 4 – Engage in Practice-Informed Research and Research-Informed Practice </w:t>
      </w:r>
    </w:p>
    <w:p w:rsidR="00E67DD6" w:rsidRPr="00E67DD6" w:rsidRDefault="00E67DD6" w:rsidP="00706247">
      <w:pPr>
        <w:pStyle w:val="ListParagraph"/>
        <w:numPr>
          <w:ilvl w:val="0"/>
          <w:numId w:val="11"/>
        </w:numPr>
        <w:spacing w:after="0" w:line="240" w:lineRule="auto"/>
        <w:rPr>
          <w:rFonts w:asciiTheme="minorHAnsi" w:hAnsiTheme="minorHAnsi"/>
          <w:sz w:val="24"/>
          <w:szCs w:val="24"/>
        </w:rPr>
      </w:pPr>
      <w:r w:rsidRPr="00E67DD6">
        <w:rPr>
          <w:rFonts w:asciiTheme="minorHAnsi" w:hAnsiTheme="minorHAnsi"/>
          <w:sz w:val="24"/>
          <w:szCs w:val="24"/>
        </w:rPr>
        <w:t>What sorts of information/empirical findings/knowledge is important for you to have when working in your field setting?  Make a comprehensive list.</w:t>
      </w:r>
    </w:p>
    <w:p w:rsidR="00E67DD6" w:rsidRPr="00E67DD6" w:rsidRDefault="00E67DD6" w:rsidP="00706247">
      <w:pPr>
        <w:pStyle w:val="ListParagraph"/>
        <w:numPr>
          <w:ilvl w:val="0"/>
          <w:numId w:val="11"/>
        </w:numPr>
        <w:spacing w:after="0" w:line="240" w:lineRule="auto"/>
        <w:rPr>
          <w:rFonts w:asciiTheme="minorHAnsi" w:hAnsiTheme="minorHAnsi"/>
          <w:sz w:val="24"/>
          <w:szCs w:val="24"/>
        </w:rPr>
      </w:pPr>
      <w:r w:rsidRPr="00E67DD6">
        <w:rPr>
          <w:rFonts w:asciiTheme="minorHAnsi" w:hAnsiTheme="minorHAnsi"/>
          <w:sz w:val="24"/>
          <w:szCs w:val="24"/>
        </w:rPr>
        <w:t>What are the evidence-based practices (if any) for working with your target population/social problem?  Are they being implemented within your agency?  If not, what are the barriers to implementation?</w:t>
      </w:r>
    </w:p>
    <w:p w:rsidR="00E67DD6" w:rsidRPr="00E67DD6" w:rsidRDefault="00E67DD6" w:rsidP="00706247">
      <w:pPr>
        <w:pStyle w:val="ListParagraph"/>
        <w:numPr>
          <w:ilvl w:val="0"/>
          <w:numId w:val="11"/>
        </w:numPr>
        <w:spacing w:after="0" w:line="240" w:lineRule="auto"/>
        <w:rPr>
          <w:rFonts w:asciiTheme="minorHAnsi" w:hAnsiTheme="minorHAnsi"/>
          <w:sz w:val="24"/>
          <w:szCs w:val="24"/>
        </w:rPr>
      </w:pPr>
      <w:r w:rsidRPr="00E67DD6">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E67DD6" w:rsidRDefault="00E67DD6" w:rsidP="00E67DD6">
      <w:pPr>
        <w:rPr>
          <w:rFonts w:asciiTheme="minorHAnsi" w:hAnsiTheme="minorHAnsi"/>
        </w:rPr>
      </w:pPr>
    </w:p>
    <w:p w:rsidR="00A95EC6" w:rsidRPr="00E67DD6" w:rsidRDefault="00A95EC6" w:rsidP="00A95EC6">
      <w:pPr>
        <w:jc w:val="center"/>
        <w:rPr>
          <w:rFonts w:asciiTheme="minorHAnsi" w:hAnsiTheme="minorHAnsi"/>
          <w:b/>
          <w:u w:val="single"/>
        </w:rPr>
      </w:pPr>
    </w:p>
    <w:p w:rsidR="006479DA" w:rsidRDefault="006479DA">
      <w:pPr>
        <w:rPr>
          <w:rFonts w:asciiTheme="minorHAnsi" w:hAnsiTheme="minorHAnsi"/>
        </w:rPr>
      </w:pPr>
      <w:r>
        <w:rPr>
          <w:rFonts w:asciiTheme="minorHAnsi" w:hAnsiTheme="minorHAnsi"/>
        </w:rPr>
        <w:br w:type="page"/>
      </w:r>
    </w:p>
    <w:p w:rsidR="00A95EC6" w:rsidRPr="0056575B" w:rsidRDefault="00A95EC6" w:rsidP="00E9740E">
      <w:pPr>
        <w:jc w:val="center"/>
        <w:rPr>
          <w:rFonts w:asciiTheme="minorHAnsi" w:hAnsiTheme="minorHAnsi"/>
        </w:rPr>
      </w:pPr>
      <w:r w:rsidRPr="0056575B">
        <w:rPr>
          <w:rFonts w:asciiTheme="minorHAnsi" w:hAnsiTheme="minorHAnsi"/>
        </w:rPr>
        <w:lastRenderedPageBreak/>
        <w:t>Appendix B</w:t>
      </w:r>
    </w:p>
    <w:p w:rsidR="00A95EC6" w:rsidRPr="0056575B" w:rsidRDefault="00A95EC6" w:rsidP="00E9740E">
      <w:pPr>
        <w:jc w:val="center"/>
        <w:rPr>
          <w:rFonts w:asciiTheme="minorHAnsi" w:hAnsiTheme="minorHAnsi"/>
          <w:b/>
        </w:rPr>
      </w:pPr>
    </w:p>
    <w:p w:rsidR="000B2A1F" w:rsidRPr="0056575B" w:rsidRDefault="000B2A1F" w:rsidP="00E9740E">
      <w:pPr>
        <w:jc w:val="center"/>
        <w:rPr>
          <w:rFonts w:asciiTheme="minorHAnsi" w:hAnsiTheme="minorHAnsi"/>
          <w:b/>
        </w:rPr>
      </w:pPr>
      <w:r w:rsidRPr="0056575B">
        <w:rPr>
          <w:rFonts w:asciiTheme="minorHAnsi" w:hAnsiTheme="minorHAnsi"/>
          <w:b/>
        </w:rPr>
        <w:t>Assignment Guidelines</w:t>
      </w:r>
    </w:p>
    <w:p w:rsidR="0067564C" w:rsidRPr="006F42FE" w:rsidRDefault="0067564C" w:rsidP="006479DA">
      <w:pPr>
        <w:ind w:right="810"/>
        <w:rPr>
          <w:rFonts w:asciiTheme="minorHAnsi" w:hAnsiTheme="minorHAnsi"/>
          <w:b/>
          <w:bCs/>
          <w:i/>
        </w:rPr>
      </w:pPr>
    </w:p>
    <w:p w:rsidR="0067564C" w:rsidRDefault="006479DA" w:rsidP="006479DA">
      <w:pPr>
        <w:ind w:firstLine="720"/>
        <w:jc w:val="center"/>
        <w:rPr>
          <w:rFonts w:asciiTheme="minorHAnsi" w:hAnsiTheme="minorHAnsi"/>
          <w:b/>
        </w:rPr>
      </w:pPr>
      <w:r w:rsidRPr="00996D0A">
        <w:rPr>
          <w:rFonts w:asciiTheme="minorHAnsi" w:hAnsiTheme="minorHAnsi"/>
          <w:b/>
        </w:rPr>
        <w:t>ORIENTATION/AGENCY ASSESSMENT PAPER</w:t>
      </w:r>
    </w:p>
    <w:p w:rsidR="006479DA" w:rsidRPr="006479DA" w:rsidRDefault="006479DA" w:rsidP="006479DA">
      <w:pPr>
        <w:ind w:firstLine="720"/>
        <w:jc w:val="center"/>
        <w:rPr>
          <w:rFonts w:asciiTheme="minorHAnsi" w:hAnsiTheme="minorHAnsi"/>
          <w:b/>
        </w:rPr>
      </w:pPr>
    </w:p>
    <w:p w:rsidR="0067564C" w:rsidRPr="006F42FE" w:rsidRDefault="0067564C" w:rsidP="00B44543">
      <w:pPr>
        <w:jc w:val="both"/>
        <w:rPr>
          <w:rFonts w:asciiTheme="minorHAnsi" w:hAnsiTheme="minorHAnsi"/>
        </w:rPr>
      </w:pPr>
      <w:r w:rsidRPr="006F42FE">
        <w:rPr>
          <w:rFonts w:asciiTheme="minorHAnsi" w:hAnsiTheme="minorHAnsi"/>
        </w:rPr>
        <w:t>As part of the integration of field experiences, each student must complete an Orientation/Agency Assessment Paper as follows:</w:t>
      </w:r>
    </w:p>
    <w:p w:rsidR="0067564C" w:rsidRPr="001A4AA2" w:rsidRDefault="0067564C" w:rsidP="0067564C">
      <w:pPr>
        <w:tabs>
          <w:tab w:val="left" w:pos="0"/>
        </w:tabs>
        <w:suppressAutoHyphens/>
        <w:spacing w:line="240" w:lineRule="atLeast"/>
        <w:ind w:left="720" w:right="180" w:hanging="720"/>
        <w:rPr>
          <w:rFonts w:asciiTheme="minorHAnsi" w:hAnsiTheme="minorHAnsi"/>
        </w:rPr>
      </w:pPr>
    </w:p>
    <w:p w:rsidR="001A4AA2" w:rsidRDefault="0067564C" w:rsidP="00706247">
      <w:pPr>
        <w:pStyle w:val="ListParagraph"/>
        <w:numPr>
          <w:ilvl w:val="0"/>
          <w:numId w:val="27"/>
        </w:numPr>
        <w:tabs>
          <w:tab w:val="left" w:pos="0"/>
        </w:tabs>
        <w:suppressAutoHyphens/>
        <w:spacing w:line="240" w:lineRule="atLeast"/>
        <w:ind w:left="360" w:right="180"/>
        <w:rPr>
          <w:rFonts w:asciiTheme="minorHAnsi" w:hAnsiTheme="minorHAnsi"/>
          <w:sz w:val="24"/>
          <w:szCs w:val="24"/>
        </w:rPr>
      </w:pPr>
      <w:r w:rsidRPr="001A4AA2">
        <w:rPr>
          <w:rFonts w:asciiTheme="minorHAnsi" w:hAnsiTheme="minorHAnsi"/>
          <w:sz w:val="24"/>
          <w:szCs w:val="24"/>
        </w:rPr>
        <w:t xml:space="preserve">Identify the </w:t>
      </w:r>
      <w:r w:rsidRPr="001A4AA2">
        <w:rPr>
          <w:rFonts w:asciiTheme="minorHAnsi" w:hAnsiTheme="minorHAnsi"/>
          <w:b/>
          <w:sz w:val="24"/>
          <w:szCs w:val="24"/>
        </w:rPr>
        <w:t>practicum agency</w:t>
      </w:r>
      <w:r w:rsidRPr="001A4AA2">
        <w:rPr>
          <w:rFonts w:asciiTheme="minorHAnsi" w:hAnsiTheme="minorHAnsi"/>
          <w:sz w:val="24"/>
          <w:szCs w:val="24"/>
        </w:rPr>
        <w:t xml:space="preserve"> (including the specific unit to which you are assigned, if appropriate), type of agency (public, private, nonprofit) and your professional role(s) – i.e. broker, mediator, etc. </w:t>
      </w:r>
    </w:p>
    <w:p w:rsidR="001A4AA2" w:rsidRPr="001A4AA2" w:rsidRDefault="001A4AA2" w:rsidP="00B44543">
      <w:pPr>
        <w:pStyle w:val="ListParagraph"/>
        <w:tabs>
          <w:tab w:val="left" w:pos="0"/>
        </w:tabs>
        <w:suppressAutoHyphens/>
        <w:spacing w:after="0" w:line="240" w:lineRule="atLeast"/>
        <w:ind w:left="360" w:right="180"/>
        <w:rPr>
          <w:rFonts w:asciiTheme="minorHAnsi" w:hAnsiTheme="minorHAnsi"/>
          <w:sz w:val="24"/>
          <w:szCs w:val="24"/>
        </w:rPr>
      </w:pPr>
    </w:p>
    <w:p w:rsidR="001A4AA2"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What is the agency’s </w:t>
      </w:r>
      <w:r w:rsidRPr="001A4AA2">
        <w:rPr>
          <w:rFonts w:asciiTheme="minorHAnsi" w:hAnsiTheme="minorHAnsi"/>
          <w:b/>
          <w:sz w:val="24"/>
          <w:szCs w:val="24"/>
        </w:rPr>
        <w:t>mission? Vision? Values?</w:t>
      </w:r>
      <w:r w:rsidRPr="001A4AA2">
        <w:rPr>
          <w:rFonts w:asciiTheme="minorHAnsi" w:hAnsiTheme="minorHAnsi"/>
          <w:sz w:val="24"/>
          <w:szCs w:val="24"/>
        </w:rPr>
        <w:t xml:space="preserve"> </w:t>
      </w:r>
    </w:p>
    <w:p w:rsidR="001A4AA2" w:rsidRPr="001A4AA2" w:rsidRDefault="001A4AA2" w:rsidP="00B44543">
      <w:pPr>
        <w:tabs>
          <w:tab w:val="left" w:pos="0"/>
        </w:tabs>
        <w:suppressAutoHyphens/>
        <w:spacing w:line="240" w:lineRule="atLeast"/>
        <w:ind w:right="180"/>
        <w:rPr>
          <w:rFonts w:asciiTheme="minorHAnsi" w:hAnsiTheme="minorHAnsi"/>
        </w:rPr>
      </w:pPr>
    </w:p>
    <w:p w:rsidR="0067564C"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Describe the formal (training sessions, manuals, workshops) and informal (conversation with colleagues, supervisor, etc.) </w:t>
      </w:r>
      <w:r w:rsidRPr="001A4AA2">
        <w:rPr>
          <w:rFonts w:asciiTheme="minorHAnsi" w:hAnsiTheme="minorHAnsi"/>
          <w:b/>
          <w:sz w:val="24"/>
          <w:szCs w:val="24"/>
        </w:rPr>
        <w:t>orientation processes</w:t>
      </w:r>
      <w:r w:rsidRPr="001A4AA2">
        <w:rPr>
          <w:rFonts w:asciiTheme="minorHAnsi" w:hAnsiTheme="minorHAnsi"/>
          <w:sz w:val="24"/>
          <w:szCs w:val="24"/>
        </w:rPr>
        <w:t>. Discuss the content provided during the orientation process.</w:t>
      </w:r>
    </w:p>
    <w:p w:rsidR="001A4AA2" w:rsidRPr="001A4AA2" w:rsidRDefault="001A4AA2" w:rsidP="00B44543">
      <w:pPr>
        <w:tabs>
          <w:tab w:val="left" w:pos="0"/>
        </w:tabs>
        <w:suppressAutoHyphens/>
        <w:spacing w:line="240" w:lineRule="atLeast"/>
        <w:ind w:right="180"/>
        <w:rPr>
          <w:rFonts w:asciiTheme="minorHAnsi" w:hAnsiTheme="minorHAnsi"/>
        </w:rPr>
      </w:pPr>
    </w:p>
    <w:p w:rsidR="0067564C"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Discuss your </w:t>
      </w:r>
      <w:r w:rsidRPr="001A4AA2">
        <w:rPr>
          <w:rFonts w:asciiTheme="minorHAnsi" w:hAnsiTheme="minorHAnsi"/>
          <w:b/>
          <w:sz w:val="24"/>
          <w:szCs w:val="24"/>
        </w:rPr>
        <w:t>reactions to the orientation processes</w:t>
      </w:r>
      <w:r w:rsidRPr="001A4AA2">
        <w:rPr>
          <w:rFonts w:asciiTheme="minorHAnsi" w:hAnsiTheme="minorHAnsi"/>
          <w:sz w:val="24"/>
          <w:szCs w:val="24"/>
        </w:rPr>
        <w:t xml:space="preserve"> in which you participated. What did you find helpful? What did you find unclear? </w:t>
      </w:r>
    </w:p>
    <w:p w:rsidR="001A4AA2" w:rsidRPr="001A4AA2" w:rsidRDefault="001A4AA2" w:rsidP="00B44543">
      <w:pPr>
        <w:pStyle w:val="ListParagraph"/>
        <w:tabs>
          <w:tab w:val="left" w:pos="0"/>
        </w:tabs>
        <w:suppressAutoHyphens/>
        <w:spacing w:after="0" w:line="240" w:lineRule="atLeast"/>
        <w:ind w:left="360" w:right="180"/>
        <w:rPr>
          <w:rFonts w:asciiTheme="minorHAnsi" w:hAnsiTheme="minorHAnsi"/>
          <w:sz w:val="24"/>
          <w:szCs w:val="24"/>
        </w:rPr>
      </w:pPr>
    </w:p>
    <w:p w:rsidR="001A4AA2"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How will you </w:t>
      </w:r>
      <w:r w:rsidRPr="001A4AA2">
        <w:rPr>
          <w:rFonts w:asciiTheme="minorHAnsi" w:hAnsiTheme="minorHAnsi"/>
          <w:b/>
          <w:sz w:val="24"/>
          <w:szCs w:val="24"/>
        </w:rPr>
        <w:t>find answers</w:t>
      </w:r>
      <w:r w:rsidRPr="001A4AA2">
        <w:rPr>
          <w:rFonts w:asciiTheme="minorHAnsi" w:hAnsiTheme="minorHAnsi"/>
          <w:sz w:val="24"/>
          <w:szCs w:val="24"/>
        </w:rPr>
        <w:t xml:space="preserve"> to items you found confusing or unclear?</w:t>
      </w:r>
    </w:p>
    <w:p w:rsidR="001A4AA2" w:rsidRPr="001A4AA2" w:rsidRDefault="001A4AA2" w:rsidP="00B44543">
      <w:pPr>
        <w:tabs>
          <w:tab w:val="left" w:pos="0"/>
        </w:tabs>
        <w:suppressAutoHyphens/>
        <w:spacing w:line="240" w:lineRule="atLeast"/>
        <w:ind w:right="180"/>
        <w:rPr>
          <w:rFonts w:asciiTheme="minorHAnsi" w:hAnsiTheme="minorHAnsi"/>
        </w:rPr>
      </w:pPr>
    </w:p>
    <w:p w:rsidR="001A4AA2"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Describe the source(s) (i.e., board of directors; specific state and/or federal legislation, etc.) of the </w:t>
      </w:r>
      <w:r w:rsidRPr="001A4AA2">
        <w:rPr>
          <w:rFonts w:asciiTheme="minorHAnsi" w:hAnsiTheme="minorHAnsi"/>
          <w:b/>
          <w:sz w:val="24"/>
          <w:szCs w:val="24"/>
        </w:rPr>
        <w:t>policies which guide</w:t>
      </w:r>
      <w:r w:rsidRPr="001A4AA2">
        <w:rPr>
          <w:rFonts w:asciiTheme="minorHAnsi" w:hAnsiTheme="minorHAnsi"/>
          <w:sz w:val="24"/>
          <w:szCs w:val="24"/>
        </w:rPr>
        <w:t xml:space="preserve"> your agency and briefly describe </w:t>
      </w:r>
      <w:r w:rsidR="001A4AA2">
        <w:rPr>
          <w:rFonts w:asciiTheme="minorHAnsi" w:hAnsiTheme="minorHAnsi"/>
          <w:sz w:val="24"/>
          <w:szCs w:val="24"/>
        </w:rPr>
        <w:t xml:space="preserve">the major policies guiding your </w:t>
      </w:r>
      <w:r w:rsidRPr="001A4AA2">
        <w:rPr>
          <w:rFonts w:asciiTheme="minorHAnsi" w:hAnsiTheme="minorHAnsi"/>
          <w:sz w:val="24"/>
          <w:szCs w:val="24"/>
        </w:rPr>
        <w:t>program services.</w:t>
      </w:r>
    </w:p>
    <w:p w:rsidR="001A4AA2" w:rsidRPr="001A4AA2" w:rsidRDefault="001A4AA2" w:rsidP="00B44543">
      <w:pPr>
        <w:tabs>
          <w:tab w:val="left" w:pos="0"/>
        </w:tabs>
        <w:suppressAutoHyphens/>
        <w:spacing w:line="240" w:lineRule="atLeast"/>
        <w:ind w:right="180"/>
        <w:rPr>
          <w:rFonts w:asciiTheme="minorHAnsi" w:hAnsiTheme="minorHAnsi"/>
        </w:rPr>
      </w:pPr>
    </w:p>
    <w:p w:rsidR="0067564C"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Describe the </w:t>
      </w:r>
      <w:r w:rsidRPr="001A4AA2">
        <w:rPr>
          <w:rFonts w:asciiTheme="minorHAnsi" w:hAnsiTheme="minorHAnsi"/>
          <w:b/>
          <w:sz w:val="24"/>
          <w:szCs w:val="24"/>
        </w:rPr>
        <w:t>organizational</w:t>
      </w:r>
      <w:r w:rsidRPr="001A4AA2">
        <w:rPr>
          <w:rFonts w:asciiTheme="minorHAnsi" w:hAnsiTheme="minorHAnsi"/>
          <w:sz w:val="24"/>
          <w:szCs w:val="24"/>
        </w:rPr>
        <w:t xml:space="preserve"> </w:t>
      </w:r>
      <w:r w:rsidRPr="001A4AA2">
        <w:rPr>
          <w:rFonts w:asciiTheme="minorHAnsi" w:hAnsiTheme="minorHAnsi"/>
          <w:b/>
          <w:sz w:val="24"/>
          <w:szCs w:val="24"/>
        </w:rPr>
        <w:t>structure</w:t>
      </w:r>
      <w:r w:rsidRPr="001A4AA2">
        <w:rPr>
          <w:rFonts w:asciiTheme="minorHAnsi" w:hAnsiTheme="minorHAnsi"/>
          <w:sz w:val="24"/>
          <w:szCs w:val="24"/>
        </w:rPr>
        <w:t xml:space="preserve"> of your practicum agency.  Identify the levels of formal decision-making within the organization.  Where does your assigned unit fit within this structure?  Where does your professional role fit within this hierarchy?</w:t>
      </w:r>
    </w:p>
    <w:p w:rsidR="001A4AA2" w:rsidRPr="001A4AA2" w:rsidRDefault="001A4AA2" w:rsidP="00B44543">
      <w:pPr>
        <w:tabs>
          <w:tab w:val="left" w:pos="0"/>
        </w:tabs>
        <w:suppressAutoHyphens/>
        <w:spacing w:line="240" w:lineRule="atLeast"/>
        <w:ind w:right="180"/>
        <w:rPr>
          <w:rFonts w:asciiTheme="minorHAnsi" w:hAnsiTheme="minorHAnsi"/>
        </w:rPr>
      </w:pPr>
    </w:p>
    <w:p w:rsidR="0067564C"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sz w:val="24"/>
          <w:szCs w:val="24"/>
        </w:rPr>
      </w:pPr>
      <w:r w:rsidRPr="001A4AA2">
        <w:rPr>
          <w:rFonts w:asciiTheme="minorHAnsi" w:hAnsiTheme="minorHAnsi"/>
          <w:sz w:val="24"/>
          <w:szCs w:val="24"/>
        </w:rPr>
        <w:t xml:space="preserve">Identify your agency’s </w:t>
      </w:r>
      <w:r w:rsidRPr="001A4AA2">
        <w:rPr>
          <w:rFonts w:asciiTheme="minorHAnsi" w:hAnsiTheme="minorHAnsi"/>
          <w:b/>
          <w:sz w:val="24"/>
          <w:szCs w:val="24"/>
        </w:rPr>
        <w:t>funding source(s)</w:t>
      </w:r>
      <w:r w:rsidRPr="001A4AA2">
        <w:rPr>
          <w:rFonts w:asciiTheme="minorHAnsi" w:hAnsiTheme="minorHAnsi"/>
          <w:sz w:val="24"/>
          <w:szCs w:val="24"/>
        </w:rPr>
        <w:t xml:space="preserve"> and any significant changes in funding the agency has experienced over the last five years.</w:t>
      </w:r>
    </w:p>
    <w:p w:rsidR="001A4AA2" w:rsidRPr="001A4AA2" w:rsidRDefault="001A4AA2" w:rsidP="00B44543">
      <w:pPr>
        <w:tabs>
          <w:tab w:val="left" w:pos="0"/>
        </w:tabs>
        <w:suppressAutoHyphens/>
        <w:spacing w:line="240" w:lineRule="atLeast"/>
        <w:ind w:right="180"/>
        <w:rPr>
          <w:rFonts w:asciiTheme="minorHAnsi" w:hAnsiTheme="minorHAnsi"/>
        </w:rPr>
      </w:pPr>
    </w:p>
    <w:p w:rsidR="0067564C" w:rsidRDefault="0067564C" w:rsidP="00706247">
      <w:pPr>
        <w:pStyle w:val="ListParagraph"/>
        <w:numPr>
          <w:ilvl w:val="0"/>
          <w:numId w:val="27"/>
        </w:numPr>
        <w:tabs>
          <w:tab w:val="left" w:pos="0"/>
        </w:tabs>
        <w:suppressAutoHyphens/>
        <w:spacing w:after="0" w:line="240" w:lineRule="auto"/>
        <w:ind w:left="360" w:right="187"/>
        <w:rPr>
          <w:rFonts w:asciiTheme="minorHAnsi" w:hAnsiTheme="minorHAnsi"/>
          <w:sz w:val="24"/>
          <w:szCs w:val="24"/>
        </w:rPr>
      </w:pPr>
      <w:r w:rsidRPr="001A4AA2">
        <w:rPr>
          <w:rFonts w:asciiTheme="minorHAnsi" w:hAnsiTheme="minorHAnsi"/>
          <w:sz w:val="24"/>
          <w:szCs w:val="24"/>
        </w:rPr>
        <w:t xml:space="preserve">Identify the </w:t>
      </w:r>
      <w:r w:rsidRPr="001A4AA2">
        <w:rPr>
          <w:rFonts w:asciiTheme="minorHAnsi" w:hAnsiTheme="minorHAnsi"/>
          <w:b/>
          <w:sz w:val="24"/>
          <w:szCs w:val="24"/>
        </w:rPr>
        <w:t>regulatory groups</w:t>
      </w:r>
      <w:r w:rsidRPr="001A4AA2">
        <w:rPr>
          <w:rFonts w:asciiTheme="minorHAnsi" w:hAnsiTheme="minorHAnsi"/>
          <w:sz w:val="24"/>
          <w:szCs w:val="24"/>
        </w:rPr>
        <w:t xml:space="preserve"> (organizations that periodically inspect, review, and evaluate various aspects of the agency’s activities) to which your agency must be accountable.</w:t>
      </w:r>
    </w:p>
    <w:p w:rsidR="001A4AA2" w:rsidRPr="001A4AA2" w:rsidRDefault="001A4AA2" w:rsidP="00B44543">
      <w:pPr>
        <w:tabs>
          <w:tab w:val="left" w:pos="0"/>
        </w:tabs>
        <w:suppressAutoHyphens/>
        <w:ind w:right="187"/>
        <w:rPr>
          <w:rFonts w:asciiTheme="minorHAnsi" w:hAnsiTheme="minorHAnsi"/>
        </w:rPr>
      </w:pPr>
    </w:p>
    <w:p w:rsidR="0067564C" w:rsidRPr="00B44543" w:rsidRDefault="0067564C" w:rsidP="00706247">
      <w:pPr>
        <w:pStyle w:val="ListParagraph"/>
        <w:numPr>
          <w:ilvl w:val="0"/>
          <w:numId w:val="27"/>
        </w:numPr>
        <w:tabs>
          <w:tab w:val="left" w:pos="0"/>
        </w:tabs>
        <w:suppressAutoHyphens/>
        <w:spacing w:after="0" w:line="240" w:lineRule="auto"/>
        <w:ind w:left="360" w:right="187"/>
        <w:rPr>
          <w:rFonts w:asciiTheme="minorHAnsi" w:hAnsiTheme="minorHAnsi"/>
          <w:sz w:val="24"/>
          <w:szCs w:val="24"/>
        </w:rPr>
      </w:pPr>
      <w:r w:rsidRPr="001A4AA2">
        <w:rPr>
          <w:rFonts w:asciiTheme="minorHAnsi" w:hAnsiTheme="minorHAnsi"/>
          <w:sz w:val="24"/>
          <w:szCs w:val="24"/>
        </w:rPr>
        <w:t xml:space="preserve">Describe the </w:t>
      </w:r>
      <w:r w:rsidRPr="001A4AA2">
        <w:rPr>
          <w:rFonts w:asciiTheme="minorHAnsi" w:hAnsiTheme="minorHAnsi"/>
          <w:b/>
          <w:sz w:val="24"/>
          <w:szCs w:val="24"/>
        </w:rPr>
        <w:t>cultural/ethnic diversity represented</w:t>
      </w:r>
      <w:r w:rsidRPr="001A4AA2">
        <w:rPr>
          <w:rFonts w:asciiTheme="minorHAnsi" w:hAnsiTheme="minorHAnsi"/>
          <w:sz w:val="24"/>
          <w:szCs w:val="24"/>
        </w:rPr>
        <w:t xml:space="preserve"> on your agency board of directors (or county, state and/or regional executives, if public agency) and among the agency staff. Describe the cultural/ethnic diversity represented among the clients served by your agency. Discuss your reactions to these two sets of demographics. </w:t>
      </w:r>
    </w:p>
    <w:p w:rsidR="00E9740E" w:rsidRDefault="00A95EC6" w:rsidP="008929F3">
      <w:pPr>
        <w:jc w:val="center"/>
        <w:rPr>
          <w:rFonts w:asciiTheme="minorHAnsi" w:hAnsiTheme="minorHAnsi" w:cs="Calibri"/>
        </w:rPr>
      </w:pPr>
      <w:r w:rsidRPr="0056575B">
        <w:rPr>
          <w:rFonts w:asciiTheme="minorHAnsi" w:hAnsiTheme="minorHAnsi" w:cs="Calibri"/>
        </w:rPr>
        <w:lastRenderedPageBreak/>
        <w:t>Appendix C</w:t>
      </w:r>
    </w:p>
    <w:p w:rsidR="00766A59" w:rsidRPr="0056575B" w:rsidRDefault="00766A59" w:rsidP="00766A59">
      <w:pPr>
        <w:jc w:val="center"/>
        <w:rPr>
          <w:rFonts w:asciiTheme="minorHAnsi" w:hAnsiTheme="minorHAnsi" w:cs="Calibri"/>
        </w:rPr>
      </w:pPr>
    </w:p>
    <w:p w:rsidR="000B2A1F" w:rsidRPr="0056575B" w:rsidRDefault="000B2A1F" w:rsidP="00A95EC6">
      <w:pPr>
        <w:jc w:val="center"/>
        <w:rPr>
          <w:rFonts w:asciiTheme="minorHAnsi" w:hAnsiTheme="minorHAnsi"/>
          <w:b/>
        </w:rPr>
      </w:pPr>
      <w:r w:rsidRPr="0056575B">
        <w:rPr>
          <w:rFonts w:asciiTheme="minorHAnsi" w:hAnsiTheme="minorHAnsi"/>
          <w:b/>
        </w:rPr>
        <w:t>Assignment Guidelines</w:t>
      </w:r>
    </w:p>
    <w:p w:rsidR="000B2A1F" w:rsidRPr="0056575B" w:rsidRDefault="000B2A1F" w:rsidP="00A95EC6">
      <w:pPr>
        <w:jc w:val="center"/>
        <w:rPr>
          <w:rFonts w:asciiTheme="minorHAnsi" w:hAnsiTheme="minorHAnsi"/>
          <w:b/>
        </w:rPr>
      </w:pPr>
    </w:p>
    <w:p w:rsidR="00A95EC6" w:rsidRPr="0056575B" w:rsidRDefault="00A95EC6" w:rsidP="00A95EC6">
      <w:pPr>
        <w:jc w:val="center"/>
        <w:rPr>
          <w:rFonts w:asciiTheme="minorHAnsi" w:hAnsiTheme="minorHAnsi" w:cs="Arial"/>
          <w:b/>
        </w:rPr>
      </w:pPr>
      <w:r w:rsidRPr="0056575B">
        <w:rPr>
          <w:rFonts w:asciiTheme="minorHAnsi" w:hAnsiTheme="minorHAnsi" w:cs="Arial"/>
          <w:b/>
        </w:rPr>
        <w:t>SOCIAL WELFARE POLICY-MEZZO/MACRO PROJECT – PROPOSAL PAPER</w:t>
      </w:r>
    </w:p>
    <w:p w:rsidR="00A95EC6" w:rsidRPr="0056575B" w:rsidRDefault="00A95EC6" w:rsidP="00A95EC6">
      <w:pPr>
        <w:jc w:val="center"/>
        <w:rPr>
          <w:rFonts w:asciiTheme="minorHAnsi" w:hAnsiTheme="minorHAnsi"/>
          <w:b/>
        </w:rPr>
      </w:pPr>
    </w:p>
    <w:p w:rsidR="00A95EC6" w:rsidRPr="0056575B" w:rsidRDefault="00A95EC6" w:rsidP="00706247">
      <w:pPr>
        <w:numPr>
          <w:ilvl w:val="0"/>
          <w:numId w:val="15"/>
        </w:numPr>
        <w:spacing w:after="200" w:line="276" w:lineRule="auto"/>
        <w:contextualSpacing/>
        <w:rPr>
          <w:rFonts w:asciiTheme="minorHAnsi" w:hAnsiTheme="minorHAnsi"/>
        </w:rPr>
      </w:pPr>
      <w:r w:rsidRPr="0056575B">
        <w:rPr>
          <w:rFonts w:asciiTheme="minorHAnsi" w:hAnsiTheme="minorHAnsi"/>
        </w:rPr>
        <w:t xml:space="preserve">In consultation with your field instructor and other appropriate people in your field agency, identify a need/issue/problem in the agency that affects clients </w:t>
      </w:r>
      <w:r w:rsidRPr="0056575B">
        <w:rPr>
          <w:rFonts w:asciiTheme="minorHAnsi" w:hAnsiTheme="minorHAnsi"/>
          <w:u w:val="single"/>
        </w:rPr>
        <w:t xml:space="preserve">and </w:t>
      </w:r>
      <w:r w:rsidRPr="0056575B">
        <w:rPr>
          <w:rFonts w:asciiTheme="minorHAnsi" w:hAnsiTheme="minorHAnsi"/>
        </w:rPr>
        <w:t>set an improvement goal.  What do you want to accomplish?  Be as specific as possible.  (If there are measures that can be used to quantify the problem, you may want to use those same measures when setting your improvement project goal.)</w:t>
      </w:r>
    </w:p>
    <w:p w:rsidR="00A95EC6" w:rsidRPr="0056575B" w:rsidRDefault="00A95EC6" w:rsidP="00A95EC6">
      <w:pPr>
        <w:rPr>
          <w:rFonts w:asciiTheme="minorHAnsi" w:hAnsiTheme="minorHAnsi"/>
        </w:rPr>
      </w:pPr>
    </w:p>
    <w:p w:rsidR="00A95EC6" w:rsidRPr="006F42FE" w:rsidRDefault="00A95EC6" w:rsidP="00706247">
      <w:pPr>
        <w:numPr>
          <w:ilvl w:val="0"/>
          <w:numId w:val="15"/>
        </w:numPr>
        <w:spacing w:after="200"/>
        <w:contextualSpacing/>
        <w:rPr>
          <w:rFonts w:asciiTheme="minorHAnsi" w:hAnsiTheme="minorHAnsi"/>
        </w:rPr>
      </w:pPr>
      <w:r w:rsidRPr="0056575B">
        <w:rPr>
          <w:rFonts w:asciiTheme="minorHAnsi" w:hAnsiTheme="minorHAnsi"/>
        </w:rPr>
        <w:t xml:space="preserve">Now, analyze the current situation:  what prevents the agency </w:t>
      </w:r>
      <w:r w:rsidRPr="006F42FE">
        <w:rPr>
          <w:rFonts w:asciiTheme="minorHAnsi" w:hAnsiTheme="minorHAnsi"/>
        </w:rPr>
        <w:t xml:space="preserve">right now from doing better?  Break problem down into component parts and identify barriers and root causes. </w:t>
      </w:r>
    </w:p>
    <w:p w:rsidR="00A95EC6" w:rsidRPr="006F42FE" w:rsidRDefault="00A95EC6" w:rsidP="00A95EC6">
      <w:pPr>
        <w:rPr>
          <w:rFonts w:asciiTheme="minorHAnsi" w:hAnsiTheme="minorHAnsi"/>
        </w:rPr>
      </w:pPr>
    </w:p>
    <w:p w:rsidR="00A95EC6" w:rsidRPr="006F42FE" w:rsidRDefault="00A95EC6" w:rsidP="00706247">
      <w:pPr>
        <w:numPr>
          <w:ilvl w:val="0"/>
          <w:numId w:val="15"/>
        </w:numPr>
        <w:spacing w:after="200" w:line="276" w:lineRule="auto"/>
        <w:contextualSpacing/>
        <w:rPr>
          <w:rFonts w:asciiTheme="minorHAnsi" w:hAnsiTheme="minorHAnsi"/>
        </w:rPr>
      </w:pPr>
      <w:r w:rsidRPr="006F42FE">
        <w:rPr>
          <w:rFonts w:asciiTheme="minorHAnsi" w:hAnsiTheme="minorHAnsi"/>
        </w:rPr>
        <w:t xml:space="preserve">Brainstorm:  what changes could be made to improve?  Are there barriers or root causes that, if addressed, would eliminate or greatly decrease problem/enhance positive outcomes? </w:t>
      </w:r>
    </w:p>
    <w:p w:rsidR="00A95EC6" w:rsidRPr="006F42FE" w:rsidRDefault="00A95EC6" w:rsidP="00A95EC6">
      <w:pPr>
        <w:rPr>
          <w:rFonts w:asciiTheme="minorHAnsi" w:hAnsiTheme="minorHAnsi"/>
        </w:rPr>
      </w:pPr>
    </w:p>
    <w:p w:rsidR="00A95EC6" w:rsidRPr="006F42FE" w:rsidRDefault="00A95EC6" w:rsidP="00706247">
      <w:pPr>
        <w:numPr>
          <w:ilvl w:val="0"/>
          <w:numId w:val="15"/>
        </w:numPr>
        <w:spacing w:after="200" w:line="276" w:lineRule="auto"/>
        <w:contextualSpacing/>
        <w:rPr>
          <w:rFonts w:asciiTheme="minorHAnsi" w:hAnsiTheme="minorHAnsi"/>
        </w:rPr>
      </w:pPr>
      <w:r w:rsidRPr="006F42FE">
        <w:rPr>
          <w:rFonts w:asciiTheme="minorHAnsi" w:hAnsiTheme="minorHAnsi"/>
        </w:rPr>
        <w:t>After brainstorming, decide with your field instructor: what would be the best focus for this project, considering time and resources?</w:t>
      </w:r>
    </w:p>
    <w:p w:rsidR="00A95EC6" w:rsidRPr="006F42FE" w:rsidRDefault="00A95EC6" w:rsidP="00A95EC6">
      <w:pPr>
        <w:rPr>
          <w:rFonts w:asciiTheme="minorHAnsi" w:hAnsiTheme="minorHAnsi"/>
        </w:rPr>
      </w:pPr>
    </w:p>
    <w:p w:rsidR="00A95EC6" w:rsidRPr="006F42FE" w:rsidRDefault="00A95EC6" w:rsidP="00706247">
      <w:pPr>
        <w:numPr>
          <w:ilvl w:val="0"/>
          <w:numId w:val="15"/>
        </w:numPr>
        <w:spacing w:after="200" w:line="276" w:lineRule="auto"/>
        <w:contextualSpacing/>
        <w:rPr>
          <w:rFonts w:asciiTheme="minorHAnsi" w:hAnsiTheme="minorHAnsi"/>
        </w:rPr>
      </w:pPr>
      <w:r w:rsidRPr="006F42FE">
        <w:rPr>
          <w:rFonts w:asciiTheme="minorHAnsi" w:hAnsiTheme="minorHAnsi"/>
        </w:rPr>
        <w:t>Develop a specific action plan: outline ways to eliminate barriers or correct a root cause (or root causes) of the problem, specific actions to be taken, by whom, when, where.</w:t>
      </w:r>
    </w:p>
    <w:p w:rsidR="00A95EC6" w:rsidRPr="006F42FE" w:rsidRDefault="00A95EC6" w:rsidP="00A95EC6">
      <w:pPr>
        <w:rPr>
          <w:rFonts w:asciiTheme="minorHAnsi" w:hAnsiTheme="minorHAnsi"/>
        </w:rPr>
      </w:pPr>
    </w:p>
    <w:p w:rsidR="00A95EC6" w:rsidRPr="006F42FE" w:rsidRDefault="00A95EC6" w:rsidP="00706247">
      <w:pPr>
        <w:numPr>
          <w:ilvl w:val="0"/>
          <w:numId w:val="15"/>
        </w:numPr>
        <w:spacing w:after="200" w:line="276" w:lineRule="auto"/>
        <w:contextualSpacing/>
        <w:rPr>
          <w:rFonts w:asciiTheme="minorHAnsi" w:hAnsiTheme="minorHAnsi"/>
        </w:rPr>
      </w:pPr>
      <w:r w:rsidRPr="006F42FE">
        <w:rPr>
          <w:rFonts w:asciiTheme="minorHAnsi" w:hAnsiTheme="minorHAnsi"/>
        </w:rPr>
        <w:t>Write 4-5 page project proposal – describing in as much detail as you can:</w:t>
      </w:r>
    </w:p>
    <w:p w:rsidR="00A95EC6" w:rsidRPr="006F42FE" w:rsidRDefault="00A95EC6" w:rsidP="00706247">
      <w:pPr>
        <w:numPr>
          <w:ilvl w:val="1"/>
          <w:numId w:val="15"/>
        </w:numPr>
        <w:spacing w:after="200" w:line="276" w:lineRule="auto"/>
        <w:contextualSpacing/>
        <w:rPr>
          <w:rFonts w:asciiTheme="minorHAnsi" w:hAnsiTheme="minorHAnsi"/>
        </w:rPr>
      </w:pPr>
      <w:r w:rsidRPr="006F42FE">
        <w:rPr>
          <w:rFonts w:asciiTheme="minorHAnsi" w:hAnsiTheme="minorHAnsi"/>
        </w:rPr>
        <w:t xml:space="preserve">Brief description of agency (or program) for context </w:t>
      </w:r>
    </w:p>
    <w:p w:rsidR="00A95EC6" w:rsidRPr="006F42FE" w:rsidRDefault="00A95EC6" w:rsidP="00706247">
      <w:pPr>
        <w:numPr>
          <w:ilvl w:val="1"/>
          <w:numId w:val="15"/>
        </w:numPr>
        <w:spacing w:after="200" w:line="276" w:lineRule="auto"/>
        <w:contextualSpacing/>
        <w:rPr>
          <w:rFonts w:asciiTheme="minorHAnsi" w:hAnsiTheme="minorHAnsi"/>
        </w:rPr>
      </w:pPr>
      <w:r w:rsidRPr="006F42FE">
        <w:rPr>
          <w:rFonts w:asciiTheme="minorHAnsi" w:hAnsiTheme="minorHAnsi"/>
        </w:rPr>
        <w:t>The condition to be addressed (i.e., the issue or problem)</w:t>
      </w:r>
      <w:r w:rsidR="001A09B8" w:rsidRPr="006F42FE">
        <w:rPr>
          <w:rFonts w:asciiTheme="minorHAnsi" w:hAnsiTheme="minorHAnsi"/>
        </w:rPr>
        <w:t xml:space="preserve">, statement of the </w:t>
      </w:r>
      <w:r w:rsidR="00B44543">
        <w:rPr>
          <w:rFonts w:asciiTheme="minorHAnsi" w:hAnsiTheme="minorHAnsi"/>
        </w:rPr>
        <w:t xml:space="preserve">  </w:t>
      </w:r>
      <w:r w:rsidR="001A09B8" w:rsidRPr="006F42FE">
        <w:rPr>
          <w:rFonts w:asciiTheme="minorHAnsi" w:hAnsiTheme="minorHAnsi"/>
        </w:rPr>
        <w:t>research question</w:t>
      </w:r>
      <w:r w:rsidR="00996D0A">
        <w:rPr>
          <w:rFonts w:asciiTheme="minorHAnsi" w:hAnsiTheme="minorHAnsi"/>
        </w:rPr>
        <w:t xml:space="preserve">; how is this problem addressed in the literature? </w:t>
      </w:r>
    </w:p>
    <w:p w:rsidR="00A95EC6" w:rsidRPr="006F42FE" w:rsidRDefault="00A95EC6" w:rsidP="00706247">
      <w:pPr>
        <w:numPr>
          <w:ilvl w:val="1"/>
          <w:numId w:val="15"/>
        </w:numPr>
        <w:spacing w:after="200" w:line="276" w:lineRule="auto"/>
        <w:contextualSpacing/>
        <w:rPr>
          <w:rFonts w:asciiTheme="minorHAnsi" w:hAnsiTheme="minorHAnsi"/>
        </w:rPr>
      </w:pPr>
      <w:r w:rsidRPr="006F42FE">
        <w:rPr>
          <w:rFonts w:asciiTheme="minorHAnsi" w:hAnsiTheme="minorHAnsi"/>
        </w:rPr>
        <w:t>Its significance to clients</w:t>
      </w:r>
    </w:p>
    <w:p w:rsidR="00A95EC6" w:rsidRPr="006F42FE" w:rsidRDefault="00A95EC6" w:rsidP="00706247">
      <w:pPr>
        <w:numPr>
          <w:ilvl w:val="1"/>
          <w:numId w:val="15"/>
        </w:numPr>
        <w:spacing w:after="200" w:line="276" w:lineRule="auto"/>
        <w:contextualSpacing/>
        <w:rPr>
          <w:rFonts w:asciiTheme="minorHAnsi" w:hAnsiTheme="minorHAnsi"/>
        </w:rPr>
      </w:pPr>
      <w:r w:rsidRPr="006F42FE">
        <w:rPr>
          <w:rFonts w:asciiTheme="minorHAnsi" w:hAnsiTheme="minorHAnsi"/>
        </w:rPr>
        <w:t>The current situation</w:t>
      </w:r>
    </w:p>
    <w:p w:rsidR="00A95EC6" w:rsidRDefault="00A95EC6" w:rsidP="00706247">
      <w:pPr>
        <w:numPr>
          <w:ilvl w:val="1"/>
          <w:numId w:val="15"/>
        </w:numPr>
        <w:spacing w:line="276" w:lineRule="auto"/>
        <w:contextualSpacing/>
        <w:rPr>
          <w:rFonts w:asciiTheme="minorHAnsi" w:hAnsiTheme="minorHAnsi"/>
        </w:rPr>
      </w:pPr>
      <w:r w:rsidRPr="006F42FE">
        <w:rPr>
          <w:rFonts w:asciiTheme="minorHAnsi" w:hAnsiTheme="minorHAnsi"/>
        </w:rPr>
        <w:t>Future desired outcome(s), i.e. specific measureable goal(s) of project – try to develop “SMART” (specific, measureable, action-oriented, realistic, and time-bound) goals so that goal achievement can be measured</w:t>
      </w:r>
    </w:p>
    <w:p w:rsidR="00B44543" w:rsidRPr="00996D0A" w:rsidRDefault="00B44543" w:rsidP="00706247">
      <w:pPr>
        <w:numPr>
          <w:ilvl w:val="1"/>
          <w:numId w:val="15"/>
        </w:numPr>
        <w:spacing w:line="276" w:lineRule="auto"/>
        <w:contextualSpacing/>
        <w:rPr>
          <w:rFonts w:asciiTheme="minorHAnsi" w:hAnsiTheme="minorHAnsi"/>
        </w:rPr>
      </w:pPr>
      <w:r w:rsidRPr="00996D0A">
        <w:rPr>
          <w:rFonts w:asciiTheme="minorHAnsi" w:hAnsiTheme="minorHAnsi"/>
        </w:rPr>
        <w:t>Policy: What are the current relevant policies related to the identified problem?</w:t>
      </w:r>
    </w:p>
    <w:p w:rsidR="00996D0A" w:rsidRPr="00996D0A" w:rsidRDefault="00A95EC6" w:rsidP="00E6605D">
      <w:pPr>
        <w:pStyle w:val="ListParagraph"/>
        <w:numPr>
          <w:ilvl w:val="1"/>
          <w:numId w:val="15"/>
        </w:numPr>
        <w:tabs>
          <w:tab w:val="left" w:pos="1440"/>
          <w:tab w:val="left" w:pos="2160"/>
          <w:tab w:val="left" w:leader="dot" w:pos="8280"/>
          <w:tab w:val="left" w:pos="8550"/>
        </w:tabs>
        <w:spacing w:after="0"/>
        <w:ind w:right="810"/>
        <w:rPr>
          <w:rFonts w:asciiTheme="minorHAnsi" w:hAnsiTheme="minorHAnsi"/>
        </w:rPr>
      </w:pPr>
      <w:r w:rsidRPr="00996D0A">
        <w:rPr>
          <w:rFonts w:asciiTheme="minorHAnsi" w:hAnsiTheme="minorHAnsi"/>
          <w:sz w:val="24"/>
          <w:szCs w:val="24"/>
        </w:rPr>
        <w:t>Action plan (specific)</w:t>
      </w:r>
      <w:r w:rsidR="001A09B8" w:rsidRPr="00996D0A">
        <w:rPr>
          <w:rFonts w:asciiTheme="minorHAnsi" w:hAnsiTheme="minorHAnsi"/>
          <w:sz w:val="24"/>
          <w:szCs w:val="24"/>
        </w:rPr>
        <w:t xml:space="preserve"> and </w:t>
      </w:r>
      <w:r w:rsidR="00904FBB" w:rsidRPr="006F42FE">
        <w:rPr>
          <w:sz w:val="24"/>
          <w:szCs w:val="24"/>
        </w:rPr>
        <w:t xml:space="preserve">Description of the Evaluation Plan:  </w:t>
      </w:r>
      <w:r w:rsidR="00996D0A">
        <w:rPr>
          <w:sz w:val="24"/>
          <w:szCs w:val="24"/>
        </w:rPr>
        <w:t xml:space="preserve">List your timeline.  Discuss your plan to evaluate your project including the data </w:t>
      </w:r>
      <w:r w:rsidR="00996D0A">
        <w:rPr>
          <w:sz w:val="24"/>
          <w:szCs w:val="24"/>
        </w:rPr>
        <w:lastRenderedPageBreak/>
        <w:t xml:space="preserve">you will collect and how you will obtain your sample.  Include any relevant research instruments.  </w:t>
      </w:r>
    </w:p>
    <w:p w:rsidR="00996D0A" w:rsidRDefault="00996D0A" w:rsidP="00996D0A">
      <w:pPr>
        <w:tabs>
          <w:tab w:val="left" w:pos="1440"/>
          <w:tab w:val="left" w:pos="2160"/>
          <w:tab w:val="left" w:leader="dot" w:pos="8280"/>
          <w:tab w:val="left" w:pos="8550"/>
        </w:tabs>
        <w:ind w:left="1080" w:right="810"/>
        <w:rPr>
          <w:rFonts w:asciiTheme="minorHAnsi" w:hAnsiTheme="minorHAnsi"/>
        </w:rPr>
      </w:pPr>
    </w:p>
    <w:p w:rsidR="000E4C73" w:rsidRPr="00996D0A" w:rsidRDefault="000E4C73" w:rsidP="00996D0A">
      <w:pPr>
        <w:tabs>
          <w:tab w:val="left" w:pos="1440"/>
          <w:tab w:val="left" w:pos="2160"/>
          <w:tab w:val="left" w:leader="dot" w:pos="8280"/>
          <w:tab w:val="left" w:pos="8550"/>
        </w:tabs>
        <w:ind w:left="1080" w:right="810"/>
        <w:rPr>
          <w:rFonts w:asciiTheme="minorHAnsi" w:hAnsiTheme="minorHAnsi"/>
        </w:rPr>
      </w:pPr>
      <w:r w:rsidRPr="00996D0A">
        <w:rPr>
          <w:rFonts w:asciiTheme="minorHAnsi" w:hAnsiTheme="minorHAnsi"/>
        </w:rPr>
        <w:t>Support your work with outside research and include at least three references. These can be a combination of academic and nonacademic sources (e.g., agency documentation, census data, journal article, course text, short video, website)</w:t>
      </w:r>
      <w:r w:rsidR="00996D0A">
        <w:rPr>
          <w:rFonts w:asciiTheme="minorHAnsi" w:hAnsiTheme="minorHAnsi"/>
        </w:rPr>
        <w:t>.</w:t>
      </w:r>
    </w:p>
    <w:p w:rsidR="006F42FE" w:rsidRPr="006F42FE" w:rsidRDefault="006F42FE">
      <w:pPr>
        <w:rPr>
          <w:rFonts w:asciiTheme="minorHAnsi" w:hAnsiTheme="minorHAnsi" w:cs="Calibri"/>
        </w:rPr>
      </w:pPr>
      <w:r w:rsidRPr="006F42FE">
        <w:rPr>
          <w:rFonts w:asciiTheme="minorHAnsi" w:hAnsiTheme="minorHAnsi" w:cs="Calibri"/>
        </w:rPr>
        <w:br w:type="page"/>
      </w:r>
    </w:p>
    <w:p w:rsidR="00E9740E" w:rsidRPr="0056575B" w:rsidRDefault="006F08D0" w:rsidP="00FC04A6">
      <w:pPr>
        <w:spacing w:line="480" w:lineRule="auto"/>
        <w:jc w:val="center"/>
        <w:rPr>
          <w:rFonts w:asciiTheme="minorHAnsi" w:hAnsiTheme="minorHAnsi" w:cs="Calibri"/>
        </w:rPr>
      </w:pPr>
      <w:r w:rsidRPr="0056575B">
        <w:rPr>
          <w:rFonts w:asciiTheme="minorHAnsi" w:hAnsiTheme="minorHAnsi" w:cs="Calibri"/>
        </w:rPr>
        <w:lastRenderedPageBreak/>
        <w:t>Appendix D</w:t>
      </w:r>
    </w:p>
    <w:p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rsidR="000B2A1F" w:rsidRPr="0056575B" w:rsidRDefault="000B2A1F" w:rsidP="000B2A1F">
      <w:pPr>
        <w:pStyle w:val="Header"/>
        <w:jc w:val="center"/>
        <w:rPr>
          <w:rFonts w:asciiTheme="minorHAnsi" w:hAnsiTheme="minorHAnsi"/>
          <w:b/>
        </w:rPr>
      </w:pPr>
    </w:p>
    <w:p w:rsidR="006F08D0" w:rsidRPr="0056575B" w:rsidRDefault="006F08D0" w:rsidP="006F08D0">
      <w:pPr>
        <w:jc w:val="center"/>
        <w:rPr>
          <w:rFonts w:asciiTheme="minorHAnsi" w:hAnsiTheme="minorHAnsi"/>
          <w:b/>
        </w:rPr>
      </w:pPr>
      <w:r w:rsidRPr="0056575B">
        <w:rPr>
          <w:rFonts w:asciiTheme="minorHAnsi" w:hAnsiTheme="minorHAnsi"/>
          <w:b/>
        </w:rPr>
        <w:t>SOCIAL WELFARE POLICY-MEZZO-MACRO PROJECT – PROPOSAL PRESENTATION</w:t>
      </w:r>
    </w:p>
    <w:p w:rsidR="006F08D0" w:rsidRPr="0056575B" w:rsidRDefault="006F08D0" w:rsidP="006F08D0">
      <w:pPr>
        <w:rPr>
          <w:rFonts w:asciiTheme="minorHAnsi" w:hAnsiTheme="minorHAnsi"/>
          <w:b/>
        </w:rPr>
      </w:pPr>
    </w:p>
    <w:p w:rsidR="006F08D0" w:rsidRPr="0056575B" w:rsidRDefault="006F08D0" w:rsidP="00706247">
      <w:pPr>
        <w:pStyle w:val="ListParagraph"/>
        <w:numPr>
          <w:ilvl w:val="0"/>
          <w:numId w:val="4"/>
        </w:numPr>
        <w:spacing w:after="0" w:line="240" w:lineRule="auto"/>
        <w:ind w:left="720"/>
        <w:rPr>
          <w:rFonts w:asciiTheme="minorHAnsi" w:hAnsiTheme="minorHAnsi"/>
          <w:sz w:val="24"/>
          <w:szCs w:val="24"/>
        </w:rPr>
      </w:pPr>
      <w:r w:rsidRPr="0056575B">
        <w:rPr>
          <w:rFonts w:asciiTheme="minorHAnsi" w:hAnsiTheme="minorHAnsi"/>
          <w:sz w:val="24"/>
          <w:szCs w:val="24"/>
        </w:rPr>
        <w:t xml:space="preserve">Deliver an </w:t>
      </w:r>
      <w:r w:rsidRPr="0056575B">
        <w:rPr>
          <w:rFonts w:asciiTheme="minorHAnsi" w:hAnsiTheme="minorHAnsi"/>
          <w:sz w:val="24"/>
          <w:szCs w:val="24"/>
          <w:u w:val="single"/>
        </w:rPr>
        <w:t>8-10</w:t>
      </w:r>
      <w:r w:rsidRPr="0056575B">
        <w:rPr>
          <w:rFonts w:asciiTheme="minorHAnsi" w:hAnsiTheme="minorHAnsi"/>
          <w:sz w:val="24"/>
          <w:szCs w:val="24"/>
        </w:rPr>
        <w:t xml:space="preserve"> minute PowerPoint presentation that describes the nature of the problem to be addressed as well as your proposed project idea(s) to address this problem next semester:  </w:t>
      </w:r>
    </w:p>
    <w:p w:rsidR="006F08D0" w:rsidRPr="0056575B" w:rsidRDefault="006F08D0" w:rsidP="006F08D0">
      <w:pPr>
        <w:pStyle w:val="ListParagraph"/>
        <w:spacing w:after="0"/>
        <w:rPr>
          <w:rFonts w:asciiTheme="minorHAnsi" w:hAnsiTheme="minorHAnsi"/>
          <w:sz w:val="24"/>
          <w:szCs w:val="24"/>
        </w:rPr>
      </w:pPr>
    </w:p>
    <w:p w:rsidR="006F08D0" w:rsidRPr="0056575B" w:rsidRDefault="006F08D0" w:rsidP="00706247">
      <w:pPr>
        <w:numPr>
          <w:ilvl w:val="1"/>
          <w:numId w:val="4"/>
        </w:numPr>
        <w:ind w:left="1440"/>
        <w:contextualSpacing/>
        <w:rPr>
          <w:rFonts w:asciiTheme="minorHAnsi" w:hAnsiTheme="minorHAnsi"/>
        </w:rPr>
      </w:pPr>
      <w:r w:rsidRPr="0056575B">
        <w:rPr>
          <w:rFonts w:asciiTheme="minorHAnsi" w:hAnsiTheme="minorHAnsi"/>
        </w:rPr>
        <w:t xml:space="preserve">Brief description of agency (or program) for context: What is the agency’s mission statement? What is the nature of the problem(s) that your agency addresses? What services does your agency provide? Who are the clients? </w:t>
      </w:r>
    </w:p>
    <w:p w:rsidR="009619BA" w:rsidRPr="0056575B" w:rsidRDefault="006F08D0" w:rsidP="00706247">
      <w:pPr>
        <w:pStyle w:val="ListParagraph"/>
        <w:numPr>
          <w:ilvl w:val="1"/>
          <w:numId w:val="4"/>
        </w:numPr>
        <w:spacing w:after="0" w:line="240" w:lineRule="auto"/>
        <w:ind w:left="1440"/>
        <w:rPr>
          <w:rFonts w:asciiTheme="minorHAnsi" w:hAnsiTheme="minorHAnsi"/>
          <w:sz w:val="24"/>
          <w:szCs w:val="24"/>
        </w:rPr>
      </w:pPr>
      <w:r w:rsidRPr="0056575B">
        <w:rPr>
          <w:rFonts w:asciiTheme="minorHAnsi" w:hAnsiTheme="minorHAnsi"/>
          <w:sz w:val="24"/>
          <w:szCs w:val="24"/>
        </w:rPr>
        <w:t>Problem identification (i.e., the need/issue that affects clients)</w:t>
      </w:r>
      <w:r w:rsidR="009619BA">
        <w:rPr>
          <w:rFonts w:asciiTheme="minorHAnsi" w:hAnsiTheme="minorHAnsi"/>
          <w:sz w:val="24"/>
          <w:szCs w:val="24"/>
        </w:rPr>
        <w:t xml:space="preserve"> and Significance of the project</w:t>
      </w:r>
      <w:r w:rsidRPr="0056575B">
        <w:rPr>
          <w:rFonts w:asciiTheme="minorHAnsi" w:hAnsiTheme="minorHAnsi"/>
          <w:sz w:val="24"/>
          <w:szCs w:val="24"/>
        </w:rPr>
        <w:t xml:space="preserve">: How do you know this is a problem? Provide a concrete example of how this problem affects clients. </w:t>
      </w:r>
      <w:r w:rsidR="009619BA" w:rsidRPr="0056575B">
        <w:rPr>
          <w:rFonts w:asciiTheme="minorHAnsi" w:hAnsiTheme="minorHAnsi"/>
          <w:sz w:val="24"/>
          <w:szCs w:val="24"/>
        </w:rPr>
        <w:t xml:space="preserve">Why is this project important to develop and implement? How will this project be sustained once you leave the agency? </w:t>
      </w:r>
    </w:p>
    <w:p w:rsidR="006F08D0" w:rsidRPr="00FC04A6" w:rsidRDefault="006F08D0" w:rsidP="00706247">
      <w:pPr>
        <w:pStyle w:val="ListParagraph"/>
        <w:numPr>
          <w:ilvl w:val="1"/>
          <w:numId w:val="4"/>
        </w:numPr>
        <w:spacing w:after="0" w:line="240" w:lineRule="auto"/>
        <w:ind w:left="1440"/>
        <w:rPr>
          <w:rFonts w:asciiTheme="minorHAnsi" w:hAnsiTheme="minorHAnsi"/>
          <w:sz w:val="24"/>
          <w:szCs w:val="24"/>
        </w:rPr>
      </w:pPr>
      <w:r w:rsidRPr="0056575B">
        <w:rPr>
          <w:rFonts w:asciiTheme="minorHAnsi" w:hAnsiTheme="minorHAnsi"/>
          <w:sz w:val="24"/>
          <w:szCs w:val="24"/>
        </w:rPr>
        <w:t xml:space="preserve">Intended outcomes of project: How will clients meaningfully benefit from this </w:t>
      </w:r>
      <w:r w:rsidRPr="00FC04A6">
        <w:rPr>
          <w:rFonts w:asciiTheme="minorHAnsi" w:hAnsiTheme="minorHAnsi"/>
          <w:sz w:val="24"/>
          <w:szCs w:val="24"/>
        </w:rPr>
        <w:t>project? In what ways will the nature of the problem be addressed? What would it mean for clients if the problem is resolved? (i.e., how would their lives be different?)</w:t>
      </w:r>
      <w:r w:rsidR="009619BA" w:rsidRPr="00FC04A6">
        <w:rPr>
          <w:rFonts w:asciiTheme="minorHAnsi" w:hAnsiTheme="minorHAnsi"/>
          <w:sz w:val="24"/>
          <w:szCs w:val="24"/>
        </w:rPr>
        <w:t xml:space="preserve">  </w:t>
      </w:r>
    </w:p>
    <w:p w:rsidR="00715518" w:rsidRPr="00715518" w:rsidRDefault="006F08D0" w:rsidP="00E26298">
      <w:pPr>
        <w:pStyle w:val="ListParagraph"/>
        <w:numPr>
          <w:ilvl w:val="1"/>
          <w:numId w:val="4"/>
        </w:numPr>
        <w:spacing w:after="0" w:line="240" w:lineRule="auto"/>
        <w:ind w:left="1440"/>
        <w:rPr>
          <w:rFonts w:asciiTheme="minorHAnsi" w:hAnsiTheme="minorHAnsi"/>
          <w:sz w:val="24"/>
          <w:szCs w:val="24"/>
        </w:rPr>
      </w:pPr>
      <w:r w:rsidRPr="00715518">
        <w:rPr>
          <w:rFonts w:asciiTheme="minorHAnsi" w:hAnsiTheme="minorHAnsi"/>
          <w:sz w:val="24"/>
          <w:szCs w:val="24"/>
        </w:rPr>
        <w:t>Plan for addressing the problem (considering time and resources)</w:t>
      </w:r>
      <w:r w:rsidR="009619BA" w:rsidRPr="00715518">
        <w:rPr>
          <w:rFonts w:asciiTheme="minorHAnsi" w:hAnsiTheme="minorHAnsi"/>
          <w:sz w:val="24"/>
          <w:szCs w:val="24"/>
        </w:rPr>
        <w:t xml:space="preserve"> and Description of the Data Evaluation</w:t>
      </w:r>
      <w:r w:rsidRPr="00715518">
        <w:rPr>
          <w:rFonts w:asciiTheme="minorHAnsi" w:hAnsiTheme="minorHAnsi"/>
          <w:sz w:val="24"/>
          <w:szCs w:val="24"/>
        </w:rPr>
        <w:t>: In general, what do you want to accomplish? What is the goal of the project? What are specific actions to be taken, by whom, when, and where?</w:t>
      </w:r>
      <w:r w:rsidR="009619BA" w:rsidRPr="00715518">
        <w:rPr>
          <w:sz w:val="24"/>
          <w:szCs w:val="24"/>
        </w:rPr>
        <w:t xml:space="preserve">  On what program service issue or practitioner behavior </w:t>
      </w:r>
      <w:r w:rsidR="00715518" w:rsidRPr="00715518">
        <w:rPr>
          <w:sz w:val="24"/>
          <w:szCs w:val="24"/>
        </w:rPr>
        <w:t xml:space="preserve">will the </w:t>
      </w:r>
      <w:r w:rsidR="009619BA" w:rsidRPr="00715518">
        <w:rPr>
          <w:sz w:val="24"/>
          <w:szCs w:val="24"/>
        </w:rPr>
        <w:t xml:space="preserve">data be collected?  What </w:t>
      </w:r>
      <w:r w:rsidR="00715518" w:rsidRPr="00715518">
        <w:rPr>
          <w:sz w:val="24"/>
          <w:szCs w:val="24"/>
        </w:rPr>
        <w:t xml:space="preserve">will be </w:t>
      </w:r>
      <w:r w:rsidR="009619BA" w:rsidRPr="00715518">
        <w:rPr>
          <w:sz w:val="24"/>
          <w:szCs w:val="24"/>
        </w:rPr>
        <w:t xml:space="preserve">the duration of data collection?  Who </w:t>
      </w:r>
      <w:r w:rsidR="00715518" w:rsidRPr="00715518">
        <w:rPr>
          <w:sz w:val="24"/>
          <w:szCs w:val="24"/>
        </w:rPr>
        <w:t>will be the subjects?  How many subjects do you expect to be in your sample</w:t>
      </w:r>
      <w:r w:rsidR="009619BA" w:rsidRPr="00715518">
        <w:rPr>
          <w:sz w:val="24"/>
          <w:szCs w:val="24"/>
        </w:rPr>
        <w:t xml:space="preserve">?  </w:t>
      </w:r>
      <w:r w:rsidR="00715518" w:rsidRPr="00715518">
        <w:rPr>
          <w:sz w:val="24"/>
          <w:szCs w:val="24"/>
        </w:rPr>
        <w:t xml:space="preserve">If available, include your research instrument.  </w:t>
      </w:r>
    </w:p>
    <w:p w:rsidR="006F08D0" w:rsidRPr="00715518" w:rsidRDefault="006F08D0" w:rsidP="00E26298">
      <w:pPr>
        <w:pStyle w:val="ListParagraph"/>
        <w:numPr>
          <w:ilvl w:val="1"/>
          <w:numId w:val="4"/>
        </w:numPr>
        <w:spacing w:after="0" w:line="240" w:lineRule="auto"/>
        <w:ind w:left="1440"/>
        <w:rPr>
          <w:rFonts w:asciiTheme="minorHAnsi" w:hAnsiTheme="minorHAnsi"/>
          <w:sz w:val="24"/>
          <w:szCs w:val="24"/>
        </w:rPr>
      </w:pPr>
      <w:r w:rsidRPr="00715518">
        <w:rPr>
          <w:rFonts w:asciiTheme="minorHAnsi" w:hAnsiTheme="minorHAnsi"/>
          <w:sz w:val="24"/>
          <w:szCs w:val="24"/>
        </w:rPr>
        <w:t xml:space="preserve">Significance of the project: Why is this project important to develop and implement? How will this project be sustained once you leave the agency? </w:t>
      </w:r>
    </w:p>
    <w:p w:rsidR="006F08D0" w:rsidRDefault="006F08D0" w:rsidP="006F08D0">
      <w:pPr>
        <w:pStyle w:val="ListParagraph"/>
        <w:spacing w:after="0"/>
        <w:ind w:left="1440"/>
        <w:rPr>
          <w:rFonts w:asciiTheme="minorHAnsi" w:hAnsiTheme="minorHAnsi"/>
          <w:sz w:val="24"/>
          <w:szCs w:val="24"/>
        </w:rPr>
      </w:pPr>
    </w:p>
    <w:p w:rsidR="009619BA" w:rsidRPr="009619BA" w:rsidRDefault="009619BA" w:rsidP="009619BA">
      <w:pPr>
        <w:ind w:left="1440"/>
        <w:rPr>
          <w:rFonts w:asciiTheme="minorHAnsi" w:hAnsiTheme="minorHAnsi"/>
          <w:b/>
        </w:rPr>
      </w:pPr>
      <w:r w:rsidRPr="009619BA">
        <w:rPr>
          <w:rFonts w:asciiTheme="minorHAnsi" w:hAnsiTheme="minorHAnsi"/>
          <w:b/>
        </w:rPr>
        <w:t>TO ADD TO THE POSTER PRESENTATION IN SEMESTER 2</w:t>
      </w:r>
    </w:p>
    <w:p w:rsidR="009619BA" w:rsidRPr="00FC04A6" w:rsidRDefault="009619BA" w:rsidP="009619BA">
      <w:pPr>
        <w:ind w:left="1440"/>
        <w:rPr>
          <w:rFonts w:ascii="Calibri" w:hAnsi="Calibri"/>
          <w:b/>
        </w:rPr>
      </w:pPr>
    </w:p>
    <w:p w:rsidR="009619BA" w:rsidRPr="00FC04A6" w:rsidRDefault="009619BA" w:rsidP="00706247">
      <w:pPr>
        <w:pStyle w:val="ListParagraph"/>
        <w:numPr>
          <w:ilvl w:val="0"/>
          <w:numId w:val="23"/>
        </w:numPr>
        <w:tabs>
          <w:tab w:val="left" w:pos="1440"/>
          <w:tab w:val="left" w:pos="2160"/>
          <w:tab w:val="left" w:leader="dot" w:pos="8280"/>
          <w:tab w:val="left" w:pos="8550"/>
        </w:tabs>
        <w:ind w:right="810"/>
        <w:rPr>
          <w:sz w:val="24"/>
          <w:szCs w:val="24"/>
        </w:rPr>
      </w:pPr>
      <w:r w:rsidRPr="00FC04A6">
        <w:rPr>
          <w:b/>
          <w:sz w:val="24"/>
          <w:szCs w:val="24"/>
        </w:rPr>
        <w:t>Analyses of Results:</w:t>
      </w:r>
      <w:r w:rsidRPr="00FC04A6">
        <w:rPr>
          <w:sz w:val="24"/>
          <w:szCs w:val="24"/>
        </w:rPr>
        <w:t xml:space="preserve">  How were the results evaluated?  Attention </w:t>
      </w:r>
      <w:r w:rsidR="00715518">
        <w:rPr>
          <w:sz w:val="24"/>
          <w:szCs w:val="24"/>
        </w:rPr>
        <w:t>sh</w:t>
      </w:r>
      <w:r w:rsidRPr="00FC04A6">
        <w:rPr>
          <w:sz w:val="24"/>
          <w:szCs w:val="24"/>
        </w:rPr>
        <w:t>ould be paid to issues of human diversity in this section.  That is, did results appear to differ by race/ethnicity, age, gender, class or other population characteristics?</w:t>
      </w:r>
    </w:p>
    <w:p w:rsidR="009619BA" w:rsidRPr="00715518" w:rsidRDefault="009619BA" w:rsidP="00706247">
      <w:pPr>
        <w:pStyle w:val="ListParagraph"/>
        <w:numPr>
          <w:ilvl w:val="0"/>
          <w:numId w:val="23"/>
        </w:numPr>
        <w:tabs>
          <w:tab w:val="left" w:pos="1440"/>
          <w:tab w:val="left" w:pos="2160"/>
          <w:tab w:val="left" w:leader="dot" w:pos="8280"/>
          <w:tab w:val="left" w:pos="8550"/>
        </w:tabs>
        <w:ind w:right="810"/>
        <w:rPr>
          <w:sz w:val="24"/>
          <w:szCs w:val="24"/>
        </w:rPr>
      </w:pPr>
      <w:r w:rsidRPr="00FC04A6">
        <w:rPr>
          <w:b/>
          <w:sz w:val="24"/>
          <w:szCs w:val="24"/>
        </w:rPr>
        <w:t>Implications for Social Work Practice:</w:t>
      </w:r>
      <w:r w:rsidRPr="00FC04A6">
        <w:rPr>
          <w:sz w:val="24"/>
          <w:szCs w:val="24"/>
        </w:rPr>
        <w:t xml:space="preserve">  What did you learn about the agency's services, program operations or her/his own practice skills from this project?  What issues should be the focus of further research?</w:t>
      </w:r>
      <w:r w:rsidR="006479DA">
        <w:rPr>
          <w:sz w:val="24"/>
          <w:szCs w:val="24"/>
        </w:rPr>
        <w:t xml:space="preserve">  </w:t>
      </w:r>
      <w:r w:rsidR="006479DA" w:rsidRPr="00715518">
        <w:rPr>
          <w:sz w:val="24"/>
          <w:szCs w:val="24"/>
        </w:rPr>
        <w:t>What are the policy implications related to this project?</w:t>
      </w:r>
    </w:p>
    <w:p w:rsidR="009619BA" w:rsidRPr="009619BA" w:rsidRDefault="009619BA" w:rsidP="009619BA">
      <w:pPr>
        <w:ind w:left="1440"/>
        <w:rPr>
          <w:rFonts w:asciiTheme="minorHAnsi" w:hAnsiTheme="minorHAnsi"/>
        </w:rPr>
      </w:pPr>
    </w:p>
    <w:p w:rsidR="006F08D0" w:rsidRPr="009619BA" w:rsidRDefault="009619BA" w:rsidP="009619BA">
      <w:pPr>
        <w:rPr>
          <w:rFonts w:asciiTheme="minorHAnsi" w:hAnsiTheme="minorHAnsi"/>
        </w:rPr>
      </w:pPr>
      <w:r>
        <w:rPr>
          <w:rFonts w:asciiTheme="minorHAnsi" w:hAnsiTheme="minorHAnsi"/>
        </w:rPr>
        <w:t>You must i</w:t>
      </w:r>
      <w:r w:rsidR="006F08D0" w:rsidRPr="009619BA">
        <w:rPr>
          <w:rFonts w:asciiTheme="minorHAnsi" w:hAnsiTheme="minorHAnsi"/>
        </w:rPr>
        <w:t>nclude 2-3 references. These can be a combination of academic and nonacademic sources (e.g., agency documentation, census data, journal article, course text, short video, website)</w:t>
      </w:r>
    </w:p>
    <w:p w:rsidR="006F08D0" w:rsidRPr="009619BA" w:rsidRDefault="006F08D0" w:rsidP="009619BA">
      <w:pPr>
        <w:rPr>
          <w:rFonts w:asciiTheme="minorHAnsi" w:hAnsiTheme="minorHAnsi"/>
          <w:b/>
        </w:rPr>
      </w:pPr>
    </w:p>
    <w:p w:rsidR="006F08D0" w:rsidRPr="009619BA" w:rsidRDefault="006F08D0" w:rsidP="009619BA">
      <w:pPr>
        <w:rPr>
          <w:rFonts w:asciiTheme="minorHAnsi" w:hAnsiTheme="minorHAnsi"/>
        </w:rPr>
      </w:pPr>
      <w:r w:rsidRPr="009619BA">
        <w:rPr>
          <w:rFonts w:asciiTheme="minorHAnsi" w:hAnsiTheme="minorHAnsi"/>
        </w:rPr>
        <w:t>You will need to carefully edit your presentation in order to cover your material efficiently and professionally. Take the time limit as a challenge to make your presentation clear, concise, and compelling.</w:t>
      </w:r>
    </w:p>
    <w:p w:rsidR="009619BA" w:rsidRDefault="009619BA" w:rsidP="00285BCA">
      <w:pPr>
        <w:spacing w:line="480" w:lineRule="auto"/>
        <w:jc w:val="center"/>
        <w:rPr>
          <w:rFonts w:asciiTheme="minorHAnsi" w:hAnsiTheme="minorHAnsi" w:cs="Calibri"/>
        </w:rPr>
      </w:pPr>
    </w:p>
    <w:p w:rsidR="009619BA" w:rsidRDefault="009619BA" w:rsidP="00285BCA">
      <w:pPr>
        <w:spacing w:line="480" w:lineRule="auto"/>
        <w:jc w:val="center"/>
        <w:rPr>
          <w:rFonts w:asciiTheme="minorHAnsi" w:hAnsiTheme="minorHAnsi" w:cs="Calibri"/>
        </w:rPr>
      </w:pPr>
    </w:p>
    <w:p w:rsidR="009619BA" w:rsidRDefault="009619BA" w:rsidP="009619BA"/>
    <w:p w:rsidR="003B27E5" w:rsidRPr="0056575B" w:rsidRDefault="003B27E5" w:rsidP="009619BA">
      <w:pPr>
        <w:spacing w:line="480" w:lineRule="auto"/>
        <w:rPr>
          <w:rFonts w:asciiTheme="minorHAnsi" w:hAnsiTheme="minorHAnsi" w:cs="Calibri"/>
        </w:rPr>
      </w:pPr>
      <w:r w:rsidRPr="0056575B">
        <w:rPr>
          <w:rFonts w:asciiTheme="minorHAnsi" w:hAnsiTheme="minorHAnsi" w:cs="Calibri"/>
        </w:rPr>
        <w:br w:type="page"/>
      </w:r>
    </w:p>
    <w:p w:rsidR="00BE5AE2" w:rsidRPr="00BE5AE2" w:rsidRDefault="00BE5AE2" w:rsidP="00BE5AE2">
      <w:pPr>
        <w:rPr>
          <w:rFonts w:asciiTheme="minorHAnsi" w:hAnsiTheme="minorHAnsi"/>
          <w:b/>
        </w:rPr>
      </w:pPr>
      <w:r w:rsidRPr="00624B2D">
        <w:rPr>
          <w:rFonts w:asciiTheme="minorHAnsi" w:hAnsiTheme="minorHAnsi"/>
          <w:b/>
        </w:rPr>
        <w:lastRenderedPageBreak/>
        <w:t xml:space="preserve">Journal Feedback and Grade for: Journal #:   </w:t>
      </w:r>
      <w:r w:rsidRPr="00624B2D">
        <w:rPr>
          <w:rFonts w:asciiTheme="minorHAnsi" w:hAnsiTheme="minorHAnsi"/>
          <w:b/>
        </w:rPr>
        <w:tab/>
      </w:r>
      <w:r w:rsidRPr="00BE5AE2">
        <w:rPr>
          <w:rFonts w:asciiTheme="minorHAnsi" w:hAnsiTheme="minorHAnsi"/>
          <w:b/>
        </w:rPr>
        <w:t xml:space="preserve">                            Grade:    </w:t>
      </w:r>
    </w:p>
    <w:p w:rsidR="00BE5AE2" w:rsidRPr="00BE5AE2" w:rsidRDefault="00BE5AE2" w:rsidP="00BE5AE2">
      <w:pPr>
        <w:rPr>
          <w:rFonts w:asciiTheme="minorHAnsi" w:hAnsiTheme="minorHAnsi"/>
          <w:b/>
        </w:rPr>
      </w:pPr>
    </w:p>
    <w:tbl>
      <w:tblPr>
        <w:tblW w:w="1143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340"/>
        <w:gridCol w:w="2610"/>
        <w:gridCol w:w="2790"/>
      </w:tblGrid>
      <w:tr w:rsidR="00BE5AE2" w:rsidRPr="00BE5AE2" w:rsidTr="002971BD">
        <w:tc>
          <w:tcPr>
            <w:tcW w:w="3690" w:type="dxa"/>
          </w:tcPr>
          <w:p w:rsidR="00BE5AE2" w:rsidRPr="00BE5AE2" w:rsidRDefault="00BE5AE2" w:rsidP="00553431">
            <w:pPr>
              <w:rPr>
                <w:rFonts w:asciiTheme="minorHAnsi" w:hAnsiTheme="minorHAnsi"/>
                <w:b/>
                <w:i/>
              </w:rPr>
            </w:pPr>
            <w:r w:rsidRPr="00BE5AE2">
              <w:rPr>
                <w:rFonts w:asciiTheme="minorHAnsi" w:hAnsiTheme="minorHAnsi"/>
                <w:b/>
                <w:i/>
              </w:rPr>
              <w:t>Quality Criterion</w:t>
            </w:r>
          </w:p>
        </w:tc>
        <w:tc>
          <w:tcPr>
            <w:tcW w:w="2340" w:type="dxa"/>
          </w:tcPr>
          <w:p w:rsidR="00BE5AE2" w:rsidRPr="00BE5AE2" w:rsidRDefault="00BE5AE2" w:rsidP="00553431">
            <w:pPr>
              <w:rPr>
                <w:rFonts w:asciiTheme="minorHAnsi" w:hAnsiTheme="minorHAnsi"/>
                <w:b/>
                <w:i/>
              </w:rPr>
            </w:pPr>
            <w:r w:rsidRPr="00BE5AE2">
              <w:rPr>
                <w:rFonts w:asciiTheme="minorHAnsi" w:hAnsiTheme="minorHAnsi"/>
                <w:b/>
                <w:i/>
              </w:rPr>
              <w:t>Area Needing Improvement to Be Competent</w:t>
            </w:r>
          </w:p>
        </w:tc>
        <w:tc>
          <w:tcPr>
            <w:tcW w:w="2610" w:type="dxa"/>
          </w:tcPr>
          <w:p w:rsidR="00BE5AE2" w:rsidRPr="00BE5AE2" w:rsidRDefault="00BE5AE2" w:rsidP="00553431">
            <w:pPr>
              <w:rPr>
                <w:rFonts w:asciiTheme="minorHAnsi" w:hAnsiTheme="minorHAnsi"/>
                <w:b/>
                <w:i/>
              </w:rPr>
            </w:pPr>
            <w:r w:rsidRPr="00BE5AE2">
              <w:rPr>
                <w:rFonts w:asciiTheme="minorHAnsi" w:hAnsiTheme="minorHAnsi"/>
                <w:b/>
                <w:i/>
              </w:rPr>
              <w:t>Competent</w:t>
            </w:r>
          </w:p>
        </w:tc>
        <w:tc>
          <w:tcPr>
            <w:tcW w:w="2790" w:type="dxa"/>
          </w:tcPr>
          <w:p w:rsidR="00BE5AE2" w:rsidRPr="00BE5AE2" w:rsidRDefault="00BE5AE2" w:rsidP="00553431">
            <w:pPr>
              <w:rPr>
                <w:rFonts w:asciiTheme="minorHAnsi" w:hAnsiTheme="minorHAnsi"/>
                <w:b/>
                <w:i/>
              </w:rPr>
            </w:pPr>
            <w:r w:rsidRPr="00BE5AE2">
              <w:rPr>
                <w:rFonts w:asciiTheme="minorHAnsi" w:hAnsiTheme="minorHAnsi"/>
                <w:b/>
                <w:i/>
              </w:rPr>
              <w:t>Distinguished</w:t>
            </w:r>
          </w:p>
        </w:tc>
      </w:tr>
      <w:tr w:rsidR="00BE5AE2" w:rsidRPr="00BE5AE2" w:rsidTr="002971BD">
        <w:tc>
          <w:tcPr>
            <w:tcW w:w="3690" w:type="dxa"/>
            <w:shd w:val="clear" w:color="auto" w:fill="DDD9C3"/>
          </w:tcPr>
          <w:p w:rsidR="00BE5AE2" w:rsidRPr="00BE5AE2" w:rsidRDefault="00BE5AE2" w:rsidP="00553431">
            <w:pPr>
              <w:rPr>
                <w:rFonts w:asciiTheme="minorHAnsi" w:hAnsiTheme="minorHAnsi"/>
                <w:b/>
              </w:rPr>
            </w:pPr>
            <w:r w:rsidRPr="00BE5AE2">
              <w:rPr>
                <w:rFonts w:asciiTheme="minorHAnsi" w:hAnsiTheme="minorHAnsi"/>
                <w:b/>
              </w:rPr>
              <w:t>Content/Critical Thinking – 4 pts.</w:t>
            </w:r>
            <w:r>
              <w:rPr>
                <w:rFonts w:asciiTheme="minorHAnsi" w:hAnsiTheme="minorHAnsi"/>
                <w:b/>
              </w:rPr>
              <w:t xml:space="preserve">   </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Breadth of content (all relevant points covered)</w:t>
            </w:r>
          </w:p>
        </w:tc>
        <w:tc>
          <w:tcPr>
            <w:tcW w:w="234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61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Depth of content (points explained in adequate depth)</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790" w:type="dxa"/>
          </w:tcPr>
          <w:p w:rsidR="00BE5AE2" w:rsidRPr="00BE5AE2" w:rsidRDefault="00BE5AE2" w:rsidP="00553431">
            <w:pPr>
              <w:rPr>
                <w:rFonts w:asciiTheme="minorHAnsi" w:hAnsiTheme="minorHAnsi"/>
              </w:rPr>
            </w:pPr>
          </w:p>
        </w:tc>
      </w:tr>
      <w:tr w:rsidR="00BE5AE2" w:rsidRPr="00BE5AE2" w:rsidTr="002971BD">
        <w:trPr>
          <w:trHeight w:val="872"/>
        </w:trPr>
        <w:tc>
          <w:tcPr>
            <w:tcW w:w="3690" w:type="dxa"/>
          </w:tcPr>
          <w:p w:rsidR="00BE5AE2" w:rsidRPr="00BE5AE2" w:rsidRDefault="00BE5AE2" w:rsidP="00553431">
            <w:pPr>
              <w:rPr>
                <w:rFonts w:asciiTheme="minorHAnsi" w:hAnsiTheme="minorHAnsi"/>
              </w:rPr>
            </w:pPr>
            <w:r w:rsidRPr="00BE5AE2">
              <w:rPr>
                <w:rFonts w:asciiTheme="minorHAnsi" w:hAnsiTheme="minorHAnsi"/>
              </w:rPr>
              <w:t>Evidence of study, integration, and real understanding of social work concepts and application</w:t>
            </w:r>
          </w:p>
        </w:tc>
        <w:tc>
          <w:tcPr>
            <w:tcW w:w="234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61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shd w:val="clear" w:color="auto" w:fill="DDD9C3"/>
          </w:tcPr>
          <w:p w:rsidR="00BE5AE2" w:rsidRPr="00BE5AE2" w:rsidRDefault="00BE5AE2" w:rsidP="00553431">
            <w:pPr>
              <w:rPr>
                <w:rFonts w:asciiTheme="minorHAnsi" w:hAnsiTheme="minorHAnsi"/>
                <w:b/>
              </w:rPr>
            </w:pPr>
            <w:r w:rsidRPr="00BE5AE2">
              <w:rPr>
                <w:rFonts w:asciiTheme="minorHAnsi" w:hAnsiTheme="minorHAnsi"/>
                <w:b/>
              </w:rPr>
              <w:t>Completeness – 2 pts.</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rPr>
          <w:trHeight w:val="1187"/>
        </w:trPr>
        <w:tc>
          <w:tcPr>
            <w:tcW w:w="3690" w:type="dxa"/>
          </w:tcPr>
          <w:p w:rsidR="00BE5AE2" w:rsidRPr="00BE5AE2" w:rsidRDefault="00BE5AE2" w:rsidP="00553431">
            <w:pPr>
              <w:rPr>
                <w:rFonts w:asciiTheme="minorHAnsi" w:hAnsiTheme="minorHAnsi"/>
              </w:rPr>
            </w:pPr>
            <w:r w:rsidRPr="00BE5AE2">
              <w:rPr>
                <w:rFonts w:asciiTheme="minorHAnsi" w:hAnsiTheme="minorHAnsi"/>
              </w:rPr>
              <w:t>Resources - 3 specific, credible, relevant resources integrated into journal</w:t>
            </w:r>
          </w:p>
        </w:tc>
        <w:tc>
          <w:tcPr>
            <w:tcW w:w="2340" w:type="dxa"/>
          </w:tcPr>
          <w:p w:rsidR="00BE5AE2" w:rsidRPr="00BE5AE2" w:rsidRDefault="00BE5AE2" w:rsidP="00553431">
            <w:pPr>
              <w:rPr>
                <w:rFonts w:asciiTheme="minorHAnsi" w:hAnsiTheme="minorHAnsi"/>
              </w:rPr>
            </w:pPr>
            <w:r w:rsidRPr="00BE5AE2">
              <w:rPr>
                <w:rFonts w:asciiTheme="minorHAnsi" w:hAnsiTheme="minorHAnsi"/>
              </w:rPr>
              <w:t>1 strong resource, limited integration supporting journal</w:t>
            </w:r>
          </w:p>
        </w:tc>
        <w:tc>
          <w:tcPr>
            <w:tcW w:w="2610" w:type="dxa"/>
          </w:tcPr>
          <w:p w:rsidR="00BE5AE2" w:rsidRPr="00BE5AE2" w:rsidRDefault="00BE5AE2" w:rsidP="00553431">
            <w:pPr>
              <w:rPr>
                <w:rFonts w:asciiTheme="minorHAnsi" w:hAnsiTheme="minorHAnsi"/>
              </w:rPr>
            </w:pPr>
            <w:r w:rsidRPr="00BE5AE2">
              <w:rPr>
                <w:rFonts w:asciiTheme="minorHAnsi" w:hAnsiTheme="minorHAnsi"/>
              </w:rPr>
              <w:t>2 strong resources with some integration supporting journal</w:t>
            </w:r>
          </w:p>
        </w:tc>
        <w:tc>
          <w:tcPr>
            <w:tcW w:w="2790" w:type="dxa"/>
          </w:tcPr>
          <w:p w:rsidR="00BE5AE2" w:rsidRPr="00BE5AE2" w:rsidRDefault="00BE5AE2" w:rsidP="00553431">
            <w:pPr>
              <w:rPr>
                <w:rFonts w:asciiTheme="minorHAnsi" w:hAnsiTheme="minorHAnsi"/>
              </w:rPr>
            </w:pPr>
            <w:r w:rsidRPr="00BE5AE2">
              <w:rPr>
                <w:rFonts w:asciiTheme="minorHAnsi" w:hAnsiTheme="minorHAnsi"/>
              </w:rPr>
              <w:t>3 or more strong resources with integration supporting journal</w:t>
            </w:r>
          </w:p>
        </w:tc>
      </w:tr>
      <w:tr w:rsidR="00BE5AE2" w:rsidRPr="00BE5AE2" w:rsidTr="002971BD">
        <w:trPr>
          <w:trHeight w:val="1160"/>
        </w:trPr>
        <w:tc>
          <w:tcPr>
            <w:tcW w:w="3690" w:type="dxa"/>
          </w:tcPr>
          <w:p w:rsidR="00BE5AE2" w:rsidRPr="00BE5AE2" w:rsidRDefault="00BE5AE2" w:rsidP="00553431">
            <w:pPr>
              <w:rPr>
                <w:rFonts w:asciiTheme="minorHAnsi" w:hAnsiTheme="minorHAnsi"/>
              </w:rPr>
            </w:pPr>
            <w:r w:rsidRPr="00BE5AE2">
              <w:rPr>
                <w:rFonts w:asciiTheme="minorHAnsi" w:hAnsiTheme="minorHAnsi"/>
              </w:rPr>
              <w:t>Evidence of actively using class resources (lecture, group discussion, peer feedb</w:t>
            </w:r>
            <w:r>
              <w:rPr>
                <w:rFonts w:asciiTheme="minorHAnsi" w:hAnsiTheme="minorHAnsi"/>
              </w:rPr>
              <w:t xml:space="preserve">ack) to improve understanding </w:t>
            </w:r>
          </w:p>
        </w:tc>
        <w:tc>
          <w:tcPr>
            <w:tcW w:w="2340" w:type="dxa"/>
          </w:tcPr>
          <w:p w:rsidR="00BE5AE2" w:rsidRPr="00BE5AE2" w:rsidRDefault="00BE5AE2" w:rsidP="00553431">
            <w:pPr>
              <w:rPr>
                <w:rFonts w:asciiTheme="minorHAnsi" w:hAnsiTheme="minorHAnsi"/>
              </w:rPr>
            </w:pPr>
            <w:r w:rsidRPr="00BE5AE2">
              <w:rPr>
                <w:rFonts w:asciiTheme="minorHAnsi" w:hAnsiTheme="minorHAnsi"/>
              </w:rPr>
              <w:t>little evidence of use of class resources to strengthen journal</w:t>
            </w:r>
          </w:p>
        </w:tc>
        <w:tc>
          <w:tcPr>
            <w:tcW w:w="2610" w:type="dxa"/>
          </w:tcPr>
          <w:p w:rsidR="00BE5AE2" w:rsidRPr="00BE5AE2" w:rsidRDefault="00BE5AE2" w:rsidP="00553431">
            <w:pPr>
              <w:rPr>
                <w:rFonts w:asciiTheme="minorHAnsi" w:hAnsiTheme="minorHAnsi"/>
              </w:rPr>
            </w:pPr>
            <w:r w:rsidRPr="00BE5AE2">
              <w:rPr>
                <w:rFonts w:asciiTheme="minorHAnsi" w:hAnsiTheme="minorHAnsi"/>
              </w:rPr>
              <w:t>Some class resources are used to strengthen journal</w:t>
            </w:r>
          </w:p>
        </w:tc>
        <w:tc>
          <w:tcPr>
            <w:tcW w:w="2790" w:type="dxa"/>
          </w:tcPr>
          <w:p w:rsidR="00BE5AE2" w:rsidRPr="00BE5AE2" w:rsidRDefault="00BE5AE2" w:rsidP="00553431">
            <w:pPr>
              <w:rPr>
                <w:rFonts w:asciiTheme="minorHAnsi" w:hAnsiTheme="minorHAnsi"/>
              </w:rPr>
            </w:pPr>
            <w:r w:rsidRPr="00BE5AE2">
              <w:rPr>
                <w:rFonts w:asciiTheme="minorHAnsi" w:hAnsiTheme="minorHAnsi"/>
              </w:rPr>
              <w:t>Class resources are used to significantly strengthen journal</w:t>
            </w:r>
          </w:p>
        </w:tc>
      </w:tr>
      <w:tr w:rsidR="00BE5AE2" w:rsidRPr="00BE5AE2" w:rsidTr="002971BD">
        <w:tc>
          <w:tcPr>
            <w:tcW w:w="3690" w:type="dxa"/>
            <w:shd w:val="clear" w:color="auto" w:fill="DDD9C3"/>
          </w:tcPr>
          <w:p w:rsidR="00BE5AE2" w:rsidRPr="00BE5AE2" w:rsidRDefault="00BE5AE2" w:rsidP="00553431">
            <w:pPr>
              <w:jc w:val="both"/>
              <w:rPr>
                <w:rFonts w:asciiTheme="minorHAnsi" w:hAnsiTheme="minorHAnsi"/>
                <w:b/>
              </w:rPr>
            </w:pPr>
            <w:r w:rsidRPr="00BE5AE2">
              <w:rPr>
                <w:rFonts w:asciiTheme="minorHAnsi" w:hAnsiTheme="minorHAnsi"/>
                <w:b/>
              </w:rPr>
              <w:t>Writing – 2 pts.</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b/>
              </w:rPr>
            </w:pPr>
          </w:p>
        </w:tc>
        <w:tc>
          <w:tcPr>
            <w:tcW w:w="2340" w:type="dxa"/>
          </w:tcPr>
          <w:p w:rsidR="00BE5AE2" w:rsidRPr="00BE5AE2" w:rsidRDefault="00BE5AE2" w:rsidP="00553431">
            <w:pPr>
              <w:rPr>
                <w:rFonts w:asciiTheme="minorHAnsi" w:hAnsiTheme="minorHAnsi"/>
              </w:rPr>
            </w:pPr>
            <w:r w:rsidRPr="00BE5AE2">
              <w:rPr>
                <w:rFonts w:asciiTheme="minorHAnsi" w:hAnsiTheme="minorHAnsi"/>
              </w:rPr>
              <w:t>More than 6 errors</w:t>
            </w:r>
          </w:p>
        </w:tc>
        <w:tc>
          <w:tcPr>
            <w:tcW w:w="2610" w:type="dxa"/>
          </w:tcPr>
          <w:p w:rsidR="00BE5AE2" w:rsidRPr="00BE5AE2" w:rsidRDefault="00BE5AE2" w:rsidP="00553431">
            <w:pPr>
              <w:rPr>
                <w:rFonts w:asciiTheme="minorHAnsi" w:hAnsiTheme="minorHAnsi"/>
              </w:rPr>
            </w:pPr>
            <w:r w:rsidRPr="00BE5AE2">
              <w:rPr>
                <w:rFonts w:asciiTheme="minorHAnsi" w:hAnsiTheme="minorHAnsi"/>
              </w:rPr>
              <w:t>4-6 errors overall</w:t>
            </w:r>
          </w:p>
        </w:tc>
        <w:tc>
          <w:tcPr>
            <w:tcW w:w="2790" w:type="dxa"/>
          </w:tcPr>
          <w:p w:rsidR="00BE5AE2" w:rsidRPr="00BE5AE2" w:rsidRDefault="00BE5AE2" w:rsidP="00553431">
            <w:pPr>
              <w:rPr>
                <w:rFonts w:asciiTheme="minorHAnsi" w:hAnsiTheme="minorHAnsi"/>
              </w:rPr>
            </w:pPr>
            <w:r w:rsidRPr="00BE5AE2">
              <w:rPr>
                <w:rFonts w:asciiTheme="minorHAnsi" w:hAnsiTheme="minorHAnsi"/>
              </w:rPr>
              <w:t xml:space="preserve"> 0-3 errors</w:t>
            </w: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Overall journal clear, well organized, easy to follow</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Spelling is accurate</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 xml:space="preserve">Professional level grammar, punctuation, sentence structure </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Appropriate voice – personalized, but formal tone.  No contractions.</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APA style (6</w:t>
            </w:r>
            <w:r w:rsidRPr="00BE5AE2">
              <w:rPr>
                <w:rFonts w:asciiTheme="minorHAnsi" w:hAnsiTheme="minorHAnsi"/>
                <w:vertAlign w:val="superscript"/>
              </w:rPr>
              <w:t>th</w:t>
            </w:r>
            <w:r w:rsidRPr="00BE5AE2">
              <w:rPr>
                <w:rFonts w:asciiTheme="minorHAnsi" w:hAnsiTheme="minorHAnsi"/>
              </w:rPr>
              <w:t>. Ed.) applied correctly</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shd w:val="clear" w:color="auto" w:fill="DDD9C3"/>
          </w:tcPr>
          <w:p w:rsidR="00BE5AE2" w:rsidRPr="00BE5AE2" w:rsidRDefault="00BE5AE2" w:rsidP="00553431">
            <w:pPr>
              <w:rPr>
                <w:rFonts w:asciiTheme="minorHAnsi" w:hAnsiTheme="minorHAnsi"/>
              </w:rPr>
            </w:pPr>
            <w:r w:rsidRPr="00BE5AE2">
              <w:rPr>
                <w:rFonts w:asciiTheme="minorHAnsi" w:hAnsiTheme="minorHAnsi"/>
                <w:b/>
              </w:rPr>
              <w:t>Feedback to Others – 2</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b/>
              </w:rPr>
            </w:pPr>
            <w:r w:rsidRPr="00BE5AE2">
              <w:rPr>
                <w:rFonts w:asciiTheme="minorHAnsi" w:hAnsiTheme="minorHAnsi"/>
                <w:b/>
              </w:rPr>
              <w:t xml:space="preserve"> </w:t>
            </w:r>
          </w:p>
        </w:tc>
        <w:tc>
          <w:tcPr>
            <w:tcW w:w="2340" w:type="dxa"/>
          </w:tcPr>
          <w:p w:rsidR="00BE5AE2" w:rsidRPr="00BE5AE2" w:rsidRDefault="00BE5AE2" w:rsidP="00553431">
            <w:pPr>
              <w:rPr>
                <w:rFonts w:asciiTheme="minorHAnsi" w:hAnsiTheme="minorHAnsi"/>
              </w:rPr>
            </w:pPr>
            <w:r w:rsidRPr="00BE5AE2">
              <w:rPr>
                <w:rFonts w:asciiTheme="minorHAnsi" w:hAnsiTheme="minorHAnsi"/>
              </w:rPr>
              <w:t>Fewer than two comments and/or comments made are superficial and do not demonstrate critical thinking/connection to additional understanding.</w:t>
            </w:r>
          </w:p>
        </w:tc>
        <w:tc>
          <w:tcPr>
            <w:tcW w:w="2610" w:type="dxa"/>
          </w:tcPr>
          <w:p w:rsidR="00BE5AE2" w:rsidRPr="00BE5AE2" w:rsidRDefault="00BE5AE2" w:rsidP="00553431">
            <w:pPr>
              <w:rPr>
                <w:rFonts w:asciiTheme="minorHAnsi" w:hAnsiTheme="minorHAnsi"/>
              </w:rPr>
            </w:pPr>
            <w:r w:rsidRPr="00BE5AE2">
              <w:rPr>
                <w:rFonts w:asciiTheme="minorHAnsi" w:hAnsiTheme="minorHAnsi"/>
              </w:rPr>
              <w:t>At least two thoughtful comments, demonstrating independent thinking and adding to paper’s d</w:t>
            </w:r>
            <w:r w:rsidR="0065649B">
              <w:rPr>
                <w:rFonts w:asciiTheme="minorHAnsi" w:hAnsiTheme="minorHAnsi"/>
              </w:rPr>
              <w:t xml:space="preserve"> </w:t>
            </w:r>
            <w:r w:rsidRPr="00BE5AE2">
              <w:rPr>
                <w:rFonts w:asciiTheme="minorHAnsi" w:hAnsiTheme="minorHAnsi"/>
              </w:rPr>
              <w:t>epth and breadth.</w:t>
            </w:r>
          </w:p>
        </w:tc>
        <w:tc>
          <w:tcPr>
            <w:tcW w:w="2790" w:type="dxa"/>
          </w:tcPr>
          <w:p w:rsidR="00BE5AE2" w:rsidRPr="00BE5AE2" w:rsidRDefault="00BE5AE2" w:rsidP="00553431">
            <w:pPr>
              <w:rPr>
                <w:rFonts w:asciiTheme="minorHAnsi" w:hAnsiTheme="minorHAnsi"/>
              </w:rPr>
            </w:pPr>
            <w:r w:rsidRPr="00BE5AE2">
              <w:rPr>
                <w:rFonts w:asciiTheme="minorHAnsi" w:hAnsiTheme="minorHAnsi"/>
              </w:rPr>
              <w:t>At least two substantive comments on Blackboard, rich in content, insight, analysis, which add significantly to paper’s depth and breadth.</w:t>
            </w:r>
          </w:p>
        </w:tc>
      </w:tr>
    </w:tbl>
    <w:p w:rsidR="00A0382C" w:rsidRPr="00F34B12" w:rsidRDefault="00A0382C" w:rsidP="00A0382C">
      <w:pPr>
        <w:jc w:val="center"/>
        <w:rPr>
          <w:rFonts w:asciiTheme="minorHAnsi" w:hAnsiTheme="minorHAnsi"/>
          <w:b/>
        </w:rPr>
      </w:pPr>
      <w:r w:rsidRPr="00F34B12">
        <w:rPr>
          <w:rFonts w:asciiTheme="minorHAnsi" w:hAnsiTheme="minorHAnsi"/>
          <w:b/>
        </w:rPr>
        <w:lastRenderedPageBreak/>
        <w:t>Appendix</w:t>
      </w:r>
    </w:p>
    <w:p w:rsidR="00A0382C" w:rsidRPr="00F34B12" w:rsidRDefault="00A0382C" w:rsidP="00A0382C">
      <w:pPr>
        <w:jc w:val="center"/>
        <w:rPr>
          <w:rFonts w:asciiTheme="minorHAnsi" w:hAnsiTheme="minorHAnsi"/>
          <w:b/>
        </w:rPr>
      </w:pPr>
      <w:r w:rsidRPr="00F34B12">
        <w:rPr>
          <w:rFonts w:asciiTheme="minorHAnsi" w:hAnsiTheme="minorHAnsi"/>
          <w:b/>
        </w:rPr>
        <w:t>Council on Social Work Education (CSWE)</w:t>
      </w:r>
    </w:p>
    <w:p w:rsidR="00A0382C" w:rsidRPr="00F34B12" w:rsidRDefault="00A0382C" w:rsidP="00A0382C">
      <w:pPr>
        <w:jc w:val="center"/>
        <w:rPr>
          <w:rFonts w:asciiTheme="minorHAnsi" w:hAnsiTheme="minorHAnsi"/>
          <w:b/>
        </w:rPr>
      </w:pPr>
      <w:r w:rsidRPr="00F34B12">
        <w:rPr>
          <w:rFonts w:asciiTheme="minorHAnsi" w:hAnsiTheme="minorHAnsi"/>
          <w:b/>
        </w:rPr>
        <w:t>2015 Educational Policy and Accreditation Standards (EPAS)</w:t>
      </w:r>
    </w:p>
    <w:p w:rsidR="00A0382C" w:rsidRPr="00F34B12"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b/>
          <w:bCs/>
        </w:rPr>
      </w:pPr>
    </w:p>
    <w:p w:rsidR="00A0382C" w:rsidRPr="00F34B12"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rPr>
      </w:pPr>
      <w:r w:rsidRPr="00F34B12">
        <w:rPr>
          <w:rFonts w:asciiTheme="minorHAnsi" w:eastAsiaTheme="minorHAnsi" w:hAnsiTheme="minorHAnsi"/>
          <w:b/>
          <w:bCs/>
        </w:rPr>
        <w:t xml:space="preserve">Core Competencies </w:t>
      </w:r>
    </w:p>
    <w:p w:rsidR="00A0382C" w:rsidRPr="00F34B12"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rPr>
      </w:pPr>
      <w:r w:rsidRPr="00F34B12">
        <w:rPr>
          <w:rFonts w:asciiTheme="minorHAnsi" w:eastAsiaTheme="minorHAnsi" w:hAnsiTheme="minorHAnsi"/>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A0382C" w:rsidRPr="00F34B12" w:rsidRDefault="00A0382C" w:rsidP="00A0382C">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b/>
        </w:rPr>
      </w:pPr>
    </w:p>
    <w:p w:rsidR="00A0382C" w:rsidRPr="00F34B12" w:rsidRDefault="00A0382C" w:rsidP="00A0382C">
      <w:pPr>
        <w:rPr>
          <w:rFonts w:asciiTheme="minorHAnsi" w:hAnsiTheme="minorHAnsi"/>
          <w:b/>
        </w:rPr>
      </w:pPr>
      <w:r w:rsidRPr="00F34B12">
        <w:rPr>
          <w:rFonts w:asciiTheme="minorHAnsi" w:hAnsiTheme="minorHAnsi"/>
          <w:b/>
        </w:rPr>
        <w:t xml:space="preserve">Competency 1:  Demonstrate Ethical and Professional Behavior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A0382C" w:rsidRPr="00F34B12" w:rsidRDefault="00A0382C" w:rsidP="00706247">
      <w:pPr>
        <w:pStyle w:val="ListParagraph"/>
        <w:numPr>
          <w:ilvl w:val="0"/>
          <w:numId w:val="18"/>
        </w:numPr>
        <w:spacing w:after="0" w:line="240" w:lineRule="auto"/>
        <w:rPr>
          <w:rFonts w:asciiTheme="minorHAnsi" w:hAnsiTheme="minorHAnsi"/>
          <w:sz w:val="24"/>
          <w:szCs w:val="24"/>
        </w:rPr>
      </w:pPr>
      <w:bookmarkStart w:id="1" w:name="4"/>
      <w:bookmarkEnd w:id="1"/>
      <w:r w:rsidRPr="00F34B12">
        <w:rPr>
          <w:rFonts w:asciiTheme="minorHAnsi" w:hAnsiTheme="minorHAnsi"/>
          <w:sz w:val="24"/>
          <w:szCs w:val="24"/>
        </w:rPr>
        <w:t>Make ethical decisions by applying the standards of the NASW Code of Ethics, relevant laws and regulations, models of ethical decision-making, ethical conduct of research, and additional codes of ethics as appropriate to context;</w:t>
      </w:r>
    </w:p>
    <w:p w:rsidR="00A0382C" w:rsidRPr="00F34B12" w:rsidRDefault="00A0382C" w:rsidP="00706247">
      <w:pPr>
        <w:pStyle w:val="ListParagraph"/>
        <w:numPr>
          <w:ilvl w:val="0"/>
          <w:numId w:val="18"/>
        </w:numPr>
        <w:spacing w:after="0" w:line="240" w:lineRule="auto"/>
        <w:rPr>
          <w:rFonts w:asciiTheme="minorHAnsi" w:hAnsiTheme="minorHAnsi"/>
          <w:sz w:val="24"/>
          <w:szCs w:val="24"/>
        </w:rPr>
      </w:pPr>
      <w:r w:rsidRPr="00F34B12">
        <w:rPr>
          <w:rFonts w:asciiTheme="minorHAnsi" w:hAnsiTheme="minorHAnsi"/>
          <w:sz w:val="24"/>
          <w:szCs w:val="24"/>
        </w:rPr>
        <w:t xml:space="preserve">Use reflection and self-regulation to manage personal values and maintain professionalism in practice situations; </w:t>
      </w:r>
    </w:p>
    <w:p w:rsidR="00A0382C" w:rsidRPr="00F34B12" w:rsidRDefault="00A0382C" w:rsidP="00706247">
      <w:pPr>
        <w:pStyle w:val="ListParagraph"/>
        <w:numPr>
          <w:ilvl w:val="0"/>
          <w:numId w:val="18"/>
        </w:numPr>
        <w:spacing w:after="0" w:line="240" w:lineRule="auto"/>
        <w:rPr>
          <w:rFonts w:asciiTheme="minorHAnsi" w:hAnsiTheme="minorHAnsi"/>
          <w:sz w:val="24"/>
          <w:szCs w:val="24"/>
        </w:rPr>
      </w:pPr>
      <w:r w:rsidRPr="00F34B12">
        <w:rPr>
          <w:rFonts w:asciiTheme="minorHAnsi" w:hAnsiTheme="minorHAnsi"/>
          <w:sz w:val="24"/>
          <w:szCs w:val="24"/>
        </w:rPr>
        <w:t>Demonstrate professional demeanor in behavior; appearance; and oral, written and electronic communication;</w:t>
      </w:r>
    </w:p>
    <w:p w:rsidR="00A0382C" w:rsidRPr="00F34B12" w:rsidRDefault="00A0382C" w:rsidP="00706247">
      <w:pPr>
        <w:pStyle w:val="ListParagraph"/>
        <w:numPr>
          <w:ilvl w:val="0"/>
          <w:numId w:val="18"/>
        </w:numPr>
        <w:spacing w:after="0" w:line="240" w:lineRule="auto"/>
        <w:rPr>
          <w:rFonts w:asciiTheme="minorHAnsi" w:hAnsiTheme="minorHAnsi"/>
          <w:sz w:val="24"/>
          <w:szCs w:val="24"/>
        </w:rPr>
      </w:pPr>
      <w:r w:rsidRPr="00F34B12">
        <w:rPr>
          <w:rFonts w:asciiTheme="minorHAnsi" w:hAnsiTheme="minorHAnsi"/>
          <w:sz w:val="24"/>
          <w:szCs w:val="24"/>
        </w:rPr>
        <w:t>Use technology ethically and appropriately to facilitate practice outcomes; and</w:t>
      </w:r>
    </w:p>
    <w:p w:rsidR="00A0382C" w:rsidRPr="00F34B12" w:rsidRDefault="00A0382C" w:rsidP="00706247">
      <w:pPr>
        <w:pStyle w:val="ListParagraph"/>
        <w:numPr>
          <w:ilvl w:val="0"/>
          <w:numId w:val="18"/>
        </w:numPr>
        <w:spacing w:after="0" w:line="240" w:lineRule="auto"/>
        <w:rPr>
          <w:rFonts w:asciiTheme="minorHAnsi" w:hAnsiTheme="minorHAnsi"/>
          <w:sz w:val="24"/>
          <w:szCs w:val="24"/>
        </w:rPr>
      </w:pPr>
      <w:r w:rsidRPr="00F34B12">
        <w:rPr>
          <w:rFonts w:asciiTheme="minorHAnsi" w:hAnsiTheme="minorHAnsi"/>
          <w:sz w:val="24"/>
          <w:szCs w:val="24"/>
        </w:rPr>
        <w:t>Use supervision and consultation to guide professional judgment and behavior.</w:t>
      </w:r>
    </w:p>
    <w:p w:rsidR="00A0382C" w:rsidRPr="00F34B12" w:rsidRDefault="00A0382C" w:rsidP="00A0382C">
      <w:pPr>
        <w:rPr>
          <w:rFonts w:asciiTheme="minorHAnsi" w:hAnsiTheme="minorHAnsi"/>
        </w:rPr>
      </w:pPr>
    </w:p>
    <w:p w:rsidR="00A0382C" w:rsidRPr="00F34B12" w:rsidRDefault="00A0382C" w:rsidP="00A0382C">
      <w:pPr>
        <w:rPr>
          <w:rFonts w:asciiTheme="minorHAnsi" w:hAnsiTheme="minorHAnsi"/>
        </w:rPr>
      </w:pPr>
      <w:r w:rsidRPr="00F34B12">
        <w:rPr>
          <w:rFonts w:asciiTheme="minorHAnsi" w:hAnsiTheme="minorHAnsi"/>
          <w:b/>
        </w:rPr>
        <w:t>Competency 2:  Engage Diversity and Difference in Practice</w:t>
      </w:r>
      <w:r w:rsidRPr="00F34B12">
        <w:rPr>
          <w:rFonts w:asciiTheme="minorHAnsi" w:hAnsiTheme="minorHAnsi"/>
        </w:rPr>
        <w:t xml:space="preserve">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w:t>
      </w:r>
      <w:r w:rsidRPr="00F34B12">
        <w:rPr>
          <w:rFonts w:asciiTheme="minorHAnsi" w:hAnsiTheme="minorHAnsi"/>
        </w:rPr>
        <w:lastRenderedPageBreak/>
        <w:t>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A0382C" w:rsidRPr="00F34B12" w:rsidRDefault="00A0382C" w:rsidP="00706247">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 xml:space="preserve">Apply and communicate understanding of the importance of diversity and difference in shaping life experiences in practice at the micro, mezzo, and macro levels; </w:t>
      </w:r>
    </w:p>
    <w:p w:rsidR="00A0382C" w:rsidRPr="00F34B12" w:rsidRDefault="00A0382C" w:rsidP="00706247">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Present themselves as learners and engage clients and constituencies as experts of their own experiences; and</w:t>
      </w:r>
    </w:p>
    <w:p w:rsidR="00A0382C" w:rsidRPr="00F34B12" w:rsidRDefault="00A0382C" w:rsidP="00706247">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Apply self-awareness and self-regulation to manage the influence of personal biases and values in working with diverse clients and constituencies.</w:t>
      </w:r>
    </w:p>
    <w:p w:rsidR="00A0382C" w:rsidRPr="00F34B12" w:rsidRDefault="00A0382C" w:rsidP="00A0382C">
      <w:pPr>
        <w:pStyle w:val="ListParagraph"/>
        <w:ind w:left="360"/>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 xml:space="preserve">Competency 3:  Advance Human Rights and Social, Economic, and Environmental Justice </w:t>
      </w:r>
    </w:p>
    <w:p w:rsidR="00A0382C" w:rsidRPr="00F34B12" w:rsidRDefault="00A0382C" w:rsidP="00A0382C">
      <w:pPr>
        <w:rPr>
          <w:rFonts w:asciiTheme="minorHAnsi" w:hAnsiTheme="minorHAnsi"/>
        </w:rPr>
      </w:pPr>
      <w:r w:rsidRPr="00F34B12">
        <w:rPr>
          <w:rFonts w:asciiTheme="minorHAnsi" w:hAnsiTheme="minorHAnsi"/>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A0382C" w:rsidRPr="00F34B12" w:rsidRDefault="00A0382C" w:rsidP="00706247">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Apply their understanding of social, economic, and environmental justice to advocate for human rights at the individual and system levels; and</w:t>
      </w:r>
    </w:p>
    <w:p w:rsidR="00A0382C" w:rsidRPr="00F34B12" w:rsidRDefault="00A0382C" w:rsidP="00706247">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Engage in practices that advance social, economic, and environmental justice.</w:t>
      </w:r>
    </w:p>
    <w:p w:rsidR="00A0382C" w:rsidRPr="00F34B12" w:rsidRDefault="00A0382C" w:rsidP="00A0382C">
      <w:pPr>
        <w:rPr>
          <w:rFonts w:asciiTheme="minorHAnsi" w:hAnsiTheme="minorHAnsi"/>
        </w:rPr>
      </w:pPr>
    </w:p>
    <w:p w:rsidR="00A0382C" w:rsidRPr="00F34B12" w:rsidRDefault="00A0382C" w:rsidP="00A0382C">
      <w:pPr>
        <w:rPr>
          <w:rFonts w:asciiTheme="minorHAnsi" w:hAnsiTheme="minorHAnsi"/>
          <w:b/>
        </w:rPr>
      </w:pPr>
      <w:r w:rsidRPr="00F34B12">
        <w:rPr>
          <w:rFonts w:asciiTheme="minorHAnsi" w:hAnsiTheme="minorHAnsi"/>
          <w:b/>
        </w:rPr>
        <w:t>Competency 4:  Engage in Practice-informed Research and Research-informed Practice</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Social workers: </w:t>
      </w:r>
    </w:p>
    <w:p w:rsidR="00A0382C" w:rsidRPr="00F34B12" w:rsidRDefault="00A0382C" w:rsidP="00706247">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 xml:space="preserve">Use practice experience and theory to inform scientific inquiry and research; </w:t>
      </w:r>
    </w:p>
    <w:p w:rsidR="00A0382C" w:rsidRPr="00F34B12" w:rsidRDefault="00A0382C" w:rsidP="00706247">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Apply critical thinking to engage in analysis of quantitative and qualitative research methods and research findings; and</w:t>
      </w:r>
    </w:p>
    <w:p w:rsidR="00A0382C" w:rsidRPr="00F34B12" w:rsidRDefault="00A0382C" w:rsidP="00706247">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 xml:space="preserve">Use and translate research evidence to inform and improve practice, policy and service delivery. </w:t>
      </w:r>
    </w:p>
    <w:p w:rsidR="00A0382C" w:rsidRPr="00F34B12" w:rsidRDefault="00A0382C" w:rsidP="00A0382C">
      <w:pPr>
        <w:rPr>
          <w:rFonts w:asciiTheme="minorHAnsi" w:hAnsiTheme="minorHAnsi"/>
          <w:b/>
        </w:rPr>
      </w:pPr>
    </w:p>
    <w:p w:rsidR="00A0382C" w:rsidRPr="00F34B12" w:rsidRDefault="00A0382C" w:rsidP="00A0382C">
      <w:pPr>
        <w:rPr>
          <w:rFonts w:asciiTheme="minorHAnsi" w:hAnsiTheme="minorHAnsi"/>
          <w:b/>
        </w:rPr>
      </w:pPr>
      <w:r w:rsidRPr="00F34B12">
        <w:rPr>
          <w:rFonts w:asciiTheme="minorHAnsi" w:hAnsiTheme="minorHAnsi"/>
          <w:b/>
        </w:rPr>
        <w:t>Competency 5:  Engage in Policy Practice</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w:t>
      </w:r>
      <w:r w:rsidRPr="00F34B12">
        <w:rPr>
          <w:rFonts w:asciiTheme="minorHAnsi" w:hAnsiTheme="minorHAnsi"/>
        </w:rPr>
        <w:lastRenderedPageBreak/>
        <w:t>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Identify social policy at the local, state, and federal level that impacts well-being, service delivery, and access to social services;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Assess how social welfare and economic policies impact the delivery of and access to social services; and</w:t>
      </w:r>
    </w:p>
    <w:p w:rsidR="00A0382C" w:rsidRPr="00F34B12" w:rsidRDefault="00A0382C" w:rsidP="00706247">
      <w:pPr>
        <w:pStyle w:val="ListParagraph"/>
        <w:numPr>
          <w:ilvl w:val="0"/>
          <w:numId w:val="16"/>
        </w:numPr>
        <w:spacing w:after="0" w:line="240" w:lineRule="auto"/>
        <w:rPr>
          <w:rFonts w:asciiTheme="minorHAnsi" w:hAnsiTheme="minorHAnsi"/>
          <w:b/>
          <w:sz w:val="24"/>
          <w:szCs w:val="24"/>
        </w:rPr>
      </w:pPr>
      <w:r w:rsidRPr="00F34B12">
        <w:rPr>
          <w:rFonts w:asciiTheme="minorHAnsi" w:hAnsiTheme="minorHAnsi"/>
          <w:sz w:val="24"/>
          <w:szCs w:val="24"/>
        </w:rPr>
        <w:t xml:space="preserve">Apply critical thinking to analyze, formulate, and advocate for policies that advance human rights and social, economic, and environmental justice. </w:t>
      </w:r>
    </w:p>
    <w:p w:rsidR="00A0382C" w:rsidRPr="00F34B12" w:rsidRDefault="00A0382C" w:rsidP="00A0382C">
      <w:pPr>
        <w:pStyle w:val="ListParagraph"/>
        <w:ind w:left="360"/>
        <w:rPr>
          <w:rFonts w:asciiTheme="minorHAnsi" w:hAnsiTheme="minorHAnsi"/>
          <w:b/>
          <w:sz w:val="24"/>
          <w:szCs w:val="24"/>
        </w:rPr>
      </w:pPr>
    </w:p>
    <w:p w:rsidR="00A0382C" w:rsidRPr="00F34B12" w:rsidRDefault="00A0382C" w:rsidP="00A0382C">
      <w:pPr>
        <w:rPr>
          <w:rFonts w:asciiTheme="minorHAnsi" w:hAnsiTheme="minorHAnsi"/>
          <w:b/>
        </w:rPr>
      </w:pPr>
      <w:r w:rsidRPr="00F34B12">
        <w:rPr>
          <w:rFonts w:asciiTheme="minorHAnsi" w:hAnsiTheme="minorHAnsi"/>
          <w:b/>
        </w:rPr>
        <w:t xml:space="preserve">Competency 6:  Engage with Individuals, Families, Groups, Organizations, and Communities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rsidR="00A0382C" w:rsidRPr="00F34B12" w:rsidRDefault="00A0382C" w:rsidP="00706247">
      <w:pPr>
        <w:pStyle w:val="ListParagraph"/>
        <w:numPr>
          <w:ilvl w:val="0"/>
          <w:numId w:val="17"/>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to engage with clients and constituencies; and</w:t>
      </w:r>
    </w:p>
    <w:p w:rsidR="00A0382C" w:rsidRPr="00F34B12" w:rsidRDefault="00A0382C" w:rsidP="00706247">
      <w:pPr>
        <w:pStyle w:val="ListParagraph"/>
        <w:numPr>
          <w:ilvl w:val="0"/>
          <w:numId w:val="17"/>
        </w:numPr>
        <w:spacing w:after="0" w:line="240" w:lineRule="auto"/>
        <w:rPr>
          <w:rFonts w:asciiTheme="minorHAnsi" w:hAnsiTheme="minorHAnsi"/>
          <w:sz w:val="24"/>
          <w:szCs w:val="24"/>
        </w:rPr>
      </w:pPr>
      <w:r w:rsidRPr="00F34B12">
        <w:rPr>
          <w:rFonts w:asciiTheme="minorHAnsi" w:hAnsiTheme="minorHAnsi"/>
          <w:sz w:val="24"/>
          <w:szCs w:val="24"/>
        </w:rPr>
        <w:t>Use empathy, reflection, and interpersonal skills to effectively engage diverse clients and constituencies.</w:t>
      </w:r>
    </w:p>
    <w:p w:rsidR="00A0382C" w:rsidRPr="00F34B12" w:rsidRDefault="00A0382C" w:rsidP="00A0382C">
      <w:pPr>
        <w:pStyle w:val="ListParagraph"/>
        <w:ind w:left="360"/>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 xml:space="preserve">Competency 7:  Assess Individuals, Families, Groups, Organizations, and Communities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w:t>
      </w:r>
      <w:r w:rsidRPr="00F34B12">
        <w:rPr>
          <w:rFonts w:asciiTheme="minorHAnsi" w:hAnsiTheme="minorHAnsi"/>
        </w:rPr>
        <w:lastRenderedPageBreak/>
        <w:t>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A0382C" w:rsidRPr="00F34B12" w:rsidRDefault="00A0382C" w:rsidP="00706247">
      <w:pPr>
        <w:pStyle w:val="ListParagraph"/>
        <w:numPr>
          <w:ilvl w:val="0"/>
          <w:numId w:val="17"/>
        </w:numPr>
        <w:spacing w:after="0" w:line="240" w:lineRule="auto"/>
        <w:rPr>
          <w:rFonts w:asciiTheme="minorHAnsi" w:hAnsiTheme="minorHAnsi"/>
          <w:sz w:val="24"/>
          <w:szCs w:val="24"/>
        </w:rPr>
      </w:pPr>
      <w:r w:rsidRPr="00F34B12">
        <w:rPr>
          <w:rFonts w:asciiTheme="minorHAnsi" w:hAnsiTheme="minorHAnsi"/>
          <w:sz w:val="24"/>
          <w:szCs w:val="24"/>
        </w:rPr>
        <w:t>Collect and organize data, and apply critical thinking to interpret information from clients and constituencies;</w:t>
      </w:r>
    </w:p>
    <w:p w:rsidR="00A0382C" w:rsidRPr="00F34B12" w:rsidRDefault="00A0382C" w:rsidP="00706247">
      <w:pPr>
        <w:pStyle w:val="ListParagraph"/>
        <w:numPr>
          <w:ilvl w:val="0"/>
          <w:numId w:val="17"/>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in the analysis of assessment data from clients and constituencies;</w:t>
      </w:r>
    </w:p>
    <w:p w:rsidR="00A0382C" w:rsidRPr="00F34B12" w:rsidRDefault="00A0382C" w:rsidP="00706247">
      <w:pPr>
        <w:pStyle w:val="ListParagraph"/>
        <w:numPr>
          <w:ilvl w:val="0"/>
          <w:numId w:val="17"/>
        </w:numPr>
        <w:spacing w:after="0" w:line="240" w:lineRule="auto"/>
        <w:rPr>
          <w:rFonts w:asciiTheme="minorHAnsi" w:hAnsiTheme="minorHAnsi"/>
          <w:sz w:val="24"/>
          <w:szCs w:val="24"/>
        </w:rPr>
      </w:pPr>
      <w:r w:rsidRPr="00F34B12">
        <w:rPr>
          <w:rFonts w:asciiTheme="minorHAnsi" w:hAnsiTheme="minorHAnsi"/>
          <w:sz w:val="24"/>
          <w:szCs w:val="24"/>
        </w:rPr>
        <w:t>Develop mutually agreed-on intervention goals and objectives based on the critical assessment of strengths, needs, and challenges within clients and constituencies; and</w:t>
      </w:r>
    </w:p>
    <w:p w:rsidR="00A0382C" w:rsidRPr="00F34B12" w:rsidRDefault="00A0382C" w:rsidP="00706247">
      <w:pPr>
        <w:pStyle w:val="ListParagraph"/>
        <w:numPr>
          <w:ilvl w:val="0"/>
          <w:numId w:val="17"/>
        </w:numPr>
        <w:spacing w:after="0" w:line="240" w:lineRule="auto"/>
        <w:rPr>
          <w:rFonts w:asciiTheme="minorHAnsi" w:hAnsiTheme="minorHAnsi"/>
          <w:sz w:val="24"/>
          <w:szCs w:val="24"/>
        </w:rPr>
      </w:pPr>
      <w:r w:rsidRPr="00F34B12">
        <w:rPr>
          <w:rFonts w:asciiTheme="minorHAnsi" w:hAnsiTheme="minorHAnsi"/>
          <w:sz w:val="24"/>
          <w:szCs w:val="24"/>
        </w:rPr>
        <w:t>Select appropriate intervention strategies based on the assessment, research knowledge, and values and preferences of clients and constituencies.</w:t>
      </w:r>
    </w:p>
    <w:p w:rsidR="00A0382C" w:rsidRPr="00F34B12" w:rsidRDefault="00A0382C" w:rsidP="00A0382C">
      <w:pPr>
        <w:pStyle w:val="ListParagraph"/>
        <w:ind w:left="360"/>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Competency 8:  Intervene with Individuals, Families, Groups, Organizations, and Communities</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Social workers: </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Critically choose and implement interventions to achieve practice goals and enhance capacities of clients and constituencies;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in interventions with clients and constituencies;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Use inter-professional collaboration as appropriate to achieve beneficial practice outcomes;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 xml:space="preserve">Negotiate, mediate, and advocate with and on behalf of diverse clients and constituencies; and </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 xml:space="preserve">Facilitate effective transitions and endings that advance mutually agreed-on goals. </w:t>
      </w:r>
    </w:p>
    <w:p w:rsidR="00A0382C" w:rsidRPr="00F34B12" w:rsidRDefault="00A0382C" w:rsidP="00A0382C">
      <w:pPr>
        <w:pStyle w:val="ListParagraph"/>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Competency 9:  Evaluate Practice with Individuals, Families, Groups, Organizations, and Communities</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evaluation is an ongoing component of the dynamic and interactive process of social work practice with, and on behalf of, diverse individual, families, groups, organizations, and communities.   Social workers recognize the importance of </w:t>
      </w:r>
      <w:r w:rsidRPr="00F34B12">
        <w:rPr>
          <w:rFonts w:asciiTheme="minorHAnsi" w:hAnsiTheme="minorHAnsi"/>
        </w:rPr>
        <w:lastRenderedPageBreak/>
        <w:t>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 xml:space="preserve">Select and use appropriate methods for evaluation of outcomes; </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in the evaluation of outcomes;</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Critically analyze, monitor, and evaluate intervention and program processes and outcomes, and</w:t>
      </w:r>
    </w:p>
    <w:p w:rsidR="00A0382C" w:rsidRPr="00F34B12" w:rsidRDefault="00A0382C" w:rsidP="00706247">
      <w:pPr>
        <w:pStyle w:val="ListParagraph"/>
        <w:numPr>
          <w:ilvl w:val="0"/>
          <w:numId w:val="16"/>
        </w:numPr>
        <w:spacing w:after="0" w:line="240" w:lineRule="auto"/>
        <w:rPr>
          <w:rFonts w:asciiTheme="minorHAnsi" w:hAnsiTheme="minorHAnsi"/>
          <w:sz w:val="24"/>
          <w:szCs w:val="24"/>
        </w:rPr>
      </w:pPr>
      <w:r w:rsidRPr="00F34B12">
        <w:rPr>
          <w:rFonts w:asciiTheme="minorHAnsi" w:hAnsiTheme="minorHAnsi"/>
          <w:sz w:val="24"/>
          <w:szCs w:val="24"/>
        </w:rPr>
        <w:t xml:space="preserve">Apply evaluation findings to improve practice effectiveness at the micro, mezzo, and macro levels. </w:t>
      </w:r>
    </w:p>
    <w:p w:rsidR="0056575B" w:rsidRPr="00F34B12" w:rsidRDefault="0056575B" w:rsidP="000730A5">
      <w:pPr>
        <w:rPr>
          <w:rFonts w:asciiTheme="minorHAnsi" w:hAnsiTheme="minorHAnsi"/>
        </w:rPr>
      </w:pPr>
    </w:p>
    <w:sectPr w:rsidR="0056575B" w:rsidRPr="00F34B12" w:rsidSect="00285BCA">
      <w:headerReference w:type="default" r:id="rId18"/>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EE" w:rsidRDefault="001A77EE">
      <w:r>
        <w:separator/>
      </w:r>
    </w:p>
  </w:endnote>
  <w:endnote w:type="continuationSeparator" w:id="0">
    <w:p w:rsidR="001A77EE" w:rsidRDefault="001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9B" w:rsidRPr="00C33E9B" w:rsidRDefault="0065649B" w:rsidP="00C33E9B">
    <w:pPr>
      <w:pStyle w:val="Footer"/>
      <w:jc w:val="center"/>
      <w:rPr>
        <w:rFonts w:ascii="Calibri" w:hAnsi="Calibri"/>
        <w:sz w:val="22"/>
      </w:rPr>
    </w:pPr>
    <w:r w:rsidRPr="002A409A">
      <w:rPr>
        <w:rFonts w:ascii="Calibri" w:hAnsi="Calibri"/>
        <w:sz w:val="22"/>
      </w:rPr>
      <w:fldChar w:fldCharType="begin"/>
    </w:r>
    <w:r w:rsidRPr="002A409A">
      <w:rPr>
        <w:rFonts w:ascii="Calibri" w:hAnsi="Calibri"/>
        <w:sz w:val="22"/>
      </w:rPr>
      <w:instrText xml:space="preserve"> PAGE   \* MERGEFORMAT </w:instrText>
    </w:r>
    <w:r w:rsidRPr="002A409A">
      <w:rPr>
        <w:rFonts w:ascii="Calibri" w:hAnsi="Calibri"/>
        <w:sz w:val="22"/>
      </w:rPr>
      <w:fldChar w:fldCharType="separate"/>
    </w:r>
    <w:r w:rsidR="00F83545">
      <w:rPr>
        <w:rFonts w:ascii="Calibri" w:hAnsi="Calibri"/>
        <w:noProof/>
        <w:sz w:val="22"/>
      </w:rPr>
      <w:t>1</w:t>
    </w:r>
    <w:r w:rsidRPr="002A409A">
      <w:rPr>
        <w:rFonts w:ascii="Calibri" w:hAnsi="Calibri"/>
        <w:noProof/>
        <w:sz w:val="22"/>
      </w:rPr>
      <w:fldChar w:fldCharType="end"/>
    </w:r>
    <w:r w:rsidRPr="001D7959">
      <w:rPr>
        <w:noProof/>
        <w:szCs w:val="20"/>
      </w:rPr>
      <mc:AlternateContent>
        <mc:Choice Requires="wps">
          <w:drawing>
            <wp:anchor distT="0" distB="0" distL="114300" distR="114300" simplePos="0" relativeHeight="251671552" behindDoc="0" locked="0" layoutInCell="0" allowOverlap="1" wp14:anchorId="56147501" wp14:editId="69D97DD4">
              <wp:simplePos x="0" y="0"/>
              <wp:positionH relativeFrom="rightMargin">
                <wp:posOffset>2670175</wp:posOffset>
              </wp:positionH>
              <wp:positionV relativeFrom="margin">
                <wp:posOffset>3883660</wp:posOffset>
              </wp:positionV>
              <wp:extent cx="431165"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49B" w:rsidRPr="001D7959" w:rsidRDefault="0065649B"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F83545" w:rsidRPr="00F83545">
                            <w:rPr>
                              <w:rFonts w:asciiTheme="minorHAnsi" w:eastAsiaTheme="majorEastAsia" w:hAnsiTheme="minorHAnsi" w:cstheme="majorBidi"/>
                              <w:noProof/>
                              <w:sz w:val="32"/>
                              <w:szCs w:val="32"/>
                            </w:rPr>
                            <w:t>1</w:t>
                          </w:r>
                          <w:r w:rsidRPr="001D7959">
                            <w:rPr>
                              <w:rFonts w:asciiTheme="minorHAnsi" w:eastAsiaTheme="majorEastAsia" w:hAnsiTheme="min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147501" id="Rectangle 3" o:spid="_x0000_s1026" style="position:absolute;left:0;text-align:left;margin-left:210.25pt;margin-top:305.8pt;width:33.95pt;height:171.9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" o:allowincell="f" filled="f" stroked="f">
              <v:textbox style="layout-flow:vertical;mso-layout-flow-alt:bottom-to-top;mso-fit-shape-to-text:t">
                <w:txbxContent>
                  <w:p w:rsidR="0065649B" w:rsidRPr="001D7959" w:rsidRDefault="0065649B"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F83545" w:rsidRPr="00F83545">
                      <w:rPr>
                        <w:rFonts w:asciiTheme="minorHAnsi" w:eastAsiaTheme="majorEastAsia" w:hAnsiTheme="minorHAnsi" w:cstheme="majorBidi"/>
                        <w:noProof/>
                        <w:sz w:val="32"/>
                        <w:szCs w:val="32"/>
                      </w:rPr>
                      <w:t>1</w:t>
                    </w:r>
                    <w:r w:rsidRPr="001D7959">
                      <w:rPr>
                        <w:rFonts w:asciiTheme="minorHAnsi" w:eastAsiaTheme="majorEastAsia" w:hAnsiTheme="minorHAnsi" w:cstheme="majorBidi"/>
                        <w:noProof/>
                        <w:sz w:val="32"/>
                        <w:szCs w:val="32"/>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9B" w:rsidRPr="00C33E9B" w:rsidRDefault="0065649B" w:rsidP="00C33E9B">
    <w:pPr>
      <w:pStyle w:val="Footer"/>
      <w:jc w:val="center"/>
      <w:rPr>
        <w:rFonts w:ascii="Calibri" w:hAnsi="Calibri"/>
        <w:sz w:val="22"/>
      </w:rPr>
    </w:pPr>
    <w:r w:rsidRPr="002A409A">
      <w:rPr>
        <w:rFonts w:ascii="Calibri" w:hAnsi="Calibri"/>
        <w:sz w:val="22"/>
      </w:rPr>
      <w:fldChar w:fldCharType="begin"/>
    </w:r>
    <w:r w:rsidRPr="002A409A">
      <w:rPr>
        <w:rFonts w:ascii="Calibri" w:hAnsi="Calibri"/>
        <w:sz w:val="22"/>
      </w:rPr>
      <w:instrText xml:space="preserve"> PAGE   \* MERGEFORMAT </w:instrText>
    </w:r>
    <w:r w:rsidRPr="002A409A">
      <w:rPr>
        <w:rFonts w:ascii="Calibri" w:hAnsi="Calibri"/>
        <w:sz w:val="22"/>
      </w:rPr>
      <w:fldChar w:fldCharType="separate"/>
    </w:r>
    <w:r w:rsidR="00F83545">
      <w:rPr>
        <w:rFonts w:ascii="Calibri" w:hAnsi="Calibri"/>
        <w:noProof/>
        <w:sz w:val="22"/>
      </w:rPr>
      <w:t>18</w:t>
    </w:r>
    <w:r w:rsidRPr="002A409A">
      <w:rPr>
        <w:rFonts w:ascii="Calibri" w:hAnsi="Calibri"/>
        <w:noProof/>
        <w:sz w:val="22"/>
      </w:rPr>
      <w:fldChar w:fldCharType="end"/>
    </w:r>
    <w:r w:rsidRPr="001D7959">
      <w:rPr>
        <w:noProof/>
        <w:szCs w:val="20"/>
      </w:rPr>
      <mc:AlternateContent>
        <mc:Choice Requires="wps">
          <w:drawing>
            <wp:anchor distT="0" distB="0" distL="114300" distR="114300" simplePos="0" relativeHeight="251669504" behindDoc="0" locked="0" layoutInCell="0" allowOverlap="1" wp14:anchorId="1C35992F" wp14:editId="4F42586B">
              <wp:simplePos x="0" y="0"/>
              <wp:positionH relativeFrom="rightMargin">
                <wp:posOffset>2670175</wp:posOffset>
              </wp:positionH>
              <wp:positionV relativeFrom="margin">
                <wp:posOffset>3883660</wp:posOffset>
              </wp:positionV>
              <wp:extent cx="431165" cy="2183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49B" w:rsidRPr="001D7959" w:rsidRDefault="0065649B"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F83545" w:rsidRPr="00F83545">
                            <w:rPr>
                              <w:rFonts w:asciiTheme="minorHAnsi" w:eastAsiaTheme="majorEastAsia" w:hAnsiTheme="minorHAnsi" w:cstheme="majorBidi"/>
                              <w:noProof/>
                              <w:sz w:val="32"/>
                              <w:szCs w:val="32"/>
                            </w:rPr>
                            <w:t>18</w:t>
                          </w:r>
                          <w:r w:rsidRPr="001D7959">
                            <w:rPr>
                              <w:rFonts w:asciiTheme="minorHAnsi" w:eastAsiaTheme="majorEastAsia" w:hAnsiTheme="min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35992F" id="Rectangle 6" o:spid="_x0000_s1027" style="position:absolute;left:0;text-align:left;margin-left:210.25pt;margin-top:305.8pt;width:33.95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" o:allowincell="f" filled="f" stroked="f">
              <v:textbox style="layout-flow:vertical;mso-layout-flow-alt:bottom-to-top;mso-fit-shape-to-text:t">
                <w:txbxContent>
                  <w:p w:rsidR="0065649B" w:rsidRPr="001D7959" w:rsidRDefault="0065649B"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F83545" w:rsidRPr="00F83545">
                      <w:rPr>
                        <w:rFonts w:asciiTheme="minorHAnsi" w:eastAsiaTheme="majorEastAsia" w:hAnsiTheme="minorHAnsi" w:cstheme="majorBidi"/>
                        <w:noProof/>
                        <w:sz w:val="32"/>
                        <w:szCs w:val="32"/>
                      </w:rPr>
                      <w:t>18</w:t>
                    </w:r>
                    <w:r w:rsidRPr="001D7959">
                      <w:rPr>
                        <w:rFonts w:asciiTheme="minorHAnsi" w:eastAsiaTheme="majorEastAsia" w:hAnsiTheme="minorHAnsi" w:cstheme="majorBidi"/>
                        <w:noProof/>
                        <w:sz w:val="32"/>
                        <w:szCs w:val="3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EE" w:rsidRDefault="001A77EE">
      <w:r>
        <w:separator/>
      </w:r>
    </w:p>
  </w:footnote>
  <w:footnote w:type="continuationSeparator" w:id="0">
    <w:p w:rsidR="001A77EE" w:rsidRDefault="001A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9B" w:rsidRPr="000B2A1F" w:rsidRDefault="0065649B" w:rsidP="000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E8C6B6"/>
    <w:name w:val="ParaNumbers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37A1146"/>
    <w:multiLevelType w:val="hybridMultilevel"/>
    <w:tmpl w:val="A7B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BE6"/>
    <w:multiLevelType w:val="hybridMultilevel"/>
    <w:tmpl w:val="0A6E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F2384"/>
    <w:multiLevelType w:val="hybridMultilevel"/>
    <w:tmpl w:val="3E1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C1740"/>
    <w:multiLevelType w:val="hybridMultilevel"/>
    <w:tmpl w:val="88E8D1B6"/>
    <w:lvl w:ilvl="0" w:tplc="E80A6382">
      <w:start w:val="1"/>
      <w:numFmt w:val="decimal"/>
      <w:lvlText w:val="%1."/>
      <w:lvlJc w:val="left"/>
      <w:pPr>
        <w:ind w:left="1440" w:hanging="360"/>
      </w:pPr>
      <w:rPr>
        <w:rFonts w:hint="default"/>
        <w:b w:val="0"/>
        <w:sz w:val="22"/>
        <w:szCs w:val="22"/>
      </w:rPr>
    </w:lvl>
    <w:lvl w:ilvl="1" w:tplc="71C62ED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90341"/>
    <w:multiLevelType w:val="hybridMultilevel"/>
    <w:tmpl w:val="FFB8E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956F1"/>
    <w:multiLevelType w:val="hybridMultilevel"/>
    <w:tmpl w:val="29AE6A88"/>
    <w:lvl w:ilvl="0" w:tplc="5E8A40EE">
      <w:start w:val="5"/>
      <w:numFmt w:val="decimal"/>
      <w:pStyle w:val="TOC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2B2399"/>
    <w:multiLevelType w:val="hybridMultilevel"/>
    <w:tmpl w:val="EE2C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A2EEA"/>
    <w:multiLevelType w:val="hybridMultilevel"/>
    <w:tmpl w:val="368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23EE9"/>
    <w:multiLevelType w:val="hybridMultilevel"/>
    <w:tmpl w:val="6FC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515633"/>
    <w:multiLevelType w:val="hybridMultilevel"/>
    <w:tmpl w:val="B790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0F9E"/>
    <w:multiLevelType w:val="hybridMultilevel"/>
    <w:tmpl w:val="1FD2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773AC"/>
    <w:multiLevelType w:val="hybridMultilevel"/>
    <w:tmpl w:val="B9B6F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36AF1CAA"/>
    <w:multiLevelType w:val="hybridMultilevel"/>
    <w:tmpl w:val="7018DE98"/>
    <w:lvl w:ilvl="0" w:tplc="31CE16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375CCD"/>
    <w:multiLevelType w:val="hybridMultilevel"/>
    <w:tmpl w:val="BCB88B52"/>
    <w:lvl w:ilvl="0" w:tplc="9F645D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B1028"/>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601B93"/>
    <w:multiLevelType w:val="hybridMultilevel"/>
    <w:tmpl w:val="FEAC97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54A2156A"/>
    <w:multiLevelType w:val="hybridMultilevel"/>
    <w:tmpl w:val="8C9E35E6"/>
    <w:lvl w:ilvl="0" w:tplc="3942EB40">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92786"/>
    <w:multiLevelType w:val="hybridMultilevel"/>
    <w:tmpl w:val="C57A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7016E6"/>
    <w:multiLevelType w:val="hybridMultilevel"/>
    <w:tmpl w:val="7338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6"/>
  </w:num>
  <w:num w:numId="4">
    <w:abstractNumId w:val="5"/>
  </w:num>
  <w:num w:numId="5">
    <w:abstractNumId w:val="9"/>
  </w:num>
  <w:num w:numId="6">
    <w:abstractNumId w:val="28"/>
  </w:num>
  <w:num w:numId="7">
    <w:abstractNumId w:val="22"/>
  </w:num>
  <w:num w:numId="8">
    <w:abstractNumId w:val="10"/>
  </w:num>
  <w:num w:numId="9">
    <w:abstractNumId w:val="14"/>
  </w:num>
  <w:num w:numId="10">
    <w:abstractNumId w:val="2"/>
  </w:num>
  <w:num w:numId="11">
    <w:abstractNumId w:val="4"/>
  </w:num>
  <w:num w:numId="12">
    <w:abstractNumId w:val="1"/>
  </w:num>
  <w:num w:numId="13">
    <w:abstractNumId w:val="11"/>
  </w:num>
  <w:num w:numId="14">
    <w:abstractNumId w:val="13"/>
  </w:num>
  <w:num w:numId="15">
    <w:abstractNumId w:val="24"/>
  </w:num>
  <w:num w:numId="16">
    <w:abstractNumId w:val="12"/>
  </w:num>
  <w:num w:numId="17">
    <w:abstractNumId w:val="7"/>
  </w:num>
  <w:num w:numId="18">
    <w:abstractNumId w:val="25"/>
  </w:num>
  <w:num w:numId="19">
    <w:abstractNumId w:val="26"/>
  </w:num>
  <w:num w:numId="20">
    <w:abstractNumId w:val="3"/>
  </w:num>
  <w:num w:numId="21">
    <w:abstractNumId w:val="27"/>
  </w:num>
  <w:num w:numId="22">
    <w:abstractNumId w:val="21"/>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5"/>
  <w:drawingGridVerticalSpacing w:val="187"/>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EC"/>
    <w:rsid w:val="000001D2"/>
    <w:rsid w:val="000017CC"/>
    <w:rsid w:val="00030298"/>
    <w:rsid w:val="00033DC3"/>
    <w:rsid w:val="00041C5C"/>
    <w:rsid w:val="00047107"/>
    <w:rsid w:val="0005797E"/>
    <w:rsid w:val="00066EC7"/>
    <w:rsid w:val="000730A5"/>
    <w:rsid w:val="0007426D"/>
    <w:rsid w:val="0007553B"/>
    <w:rsid w:val="000907F9"/>
    <w:rsid w:val="000974DC"/>
    <w:rsid w:val="000B2A1F"/>
    <w:rsid w:val="000B5A36"/>
    <w:rsid w:val="000C7CC6"/>
    <w:rsid w:val="000D37B1"/>
    <w:rsid w:val="000E496F"/>
    <w:rsid w:val="000E4C73"/>
    <w:rsid w:val="000F4CA6"/>
    <w:rsid w:val="00113202"/>
    <w:rsid w:val="00114B71"/>
    <w:rsid w:val="0011629D"/>
    <w:rsid w:val="00121DEC"/>
    <w:rsid w:val="00122869"/>
    <w:rsid w:val="00123E60"/>
    <w:rsid w:val="00134241"/>
    <w:rsid w:val="00136614"/>
    <w:rsid w:val="00137DA1"/>
    <w:rsid w:val="001447A3"/>
    <w:rsid w:val="00160BE2"/>
    <w:rsid w:val="00162FB6"/>
    <w:rsid w:val="00174955"/>
    <w:rsid w:val="0018208C"/>
    <w:rsid w:val="001970F1"/>
    <w:rsid w:val="001A09B8"/>
    <w:rsid w:val="001A3879"/>
    <w:rsid w:val="001A4AA2"/>
    <w:rsid w:val="001A77EE"/>
    <w:rsid w:val="001B7260"/>
    <w:rsid w:val="001C6401"/>
    <w:rsid w:val="001D7959"/>
    <w:rsid w:val="0020635C"/>
    <w:rsid w:val="00206EE6"/>
    <w:rsid w:val="00222AE0"/>
    <w:rsid w:val="00222E37"/>
    <w:rsid w:val="002345D8"/>
    <w:rsid w:val="00236BE7"/>
    <w:rsid w:val="00237458"/>
    <w:rsid w:val="00274C4A"/>
    <w:rsid w:val="00276C69"/>
    <w:rsid w:val="00276E9A"/>
    <w:rsid w:val="00285BCA"/>
    <w:rsid w:val="00287D15"/>
    <w:rsid w:val="0029139D"/>
    <w:rsid w:val="00292711"/>
    <w:rsid w:val="00292BAC"/>
    <w:rsid w:val="002971BD"/>
    <w:rsid w:val="002A409A"/>
    <w:rsid w:val="002B0652"/>
    <w:rsid w:val="002D0A73"/>
    <w:rsid w:val="002D6038"/>
    <w:rsid w:val="002E0339"/>
    <w:rsid w:val="002E23D1"/>
    <w:rsid w:val="002E24DB"/>
    <w:rsid w:val="002F34BF"/>
    <w:rsid w:val="00301729"/>
    <w:rsid w:val="00311A36"/>
    <w:rsid w:val="00312115"/>
    <w:rsid w:val="00316B6E"/>
    <w:rsid w:val="003215EB"/>
    <w:rsid w:val="00330C7B"/>
    <w:rsid w:val="00332537"/>
    <w:rsid w:val="00335B0A"/>
    <w:rsid w:val="0033650A"/>
    <w:rsid w:val="0036069F"/>
    <w:rsid w:val="0037234E"/>
    <w:rsid w:val="00376973"/>
    <w:rsid w:val="00386516"/>
    <w:rsid w:val="00386CB0"/>
    <w:rsid w:val="00391D06"/>
    <w:rsid w:val="003A726B"/>
    <w:rsid w:val="003B27E5"/>
    <w:rsid w:val="003B436C"/>
    <w:rsid w:val="003B4646"/>
    <w:rsid w:val="003C4130"/>
    <w:rsid w:val="003D2F26"/>
    <w:rsid w:val="003D55D8"/>
    <w:rsid w:val="003D7813"/>
    <w:rsid w:val="003E23CA"/>
    <w:rsid w:val="003F61D2"/>
    <w:rsid w:val="0040347A"/>
    <w:rsid w:val="00412B35"/>
    <w:rsid w:val="004220A8"/>
    <w:rsid w:val="00436369"/>
    <w:rsid w:val="004446E4"/>
    <w:rsid w:val="00451939"/>
    <w:rsid w:val="004650E3"/>
    <w:rsid w:val="0048368D"/>
    <w:rsid w:val="00485703"/>
    <w:rsid w:val="004868E5"/>
    <w:rsid w:val="004A62E7"/>
    <w:rsid w:val="004B7B4B"/>
    <w:rsid w:val="004D1B58"/>
    <w:rsid w:val="004F5B35"/>
    <w:rsid w:val="0050191C"/>
    <w:rsid w:val="00512840"/>
    <w:rsid w:val="00515120"/>
    <w:rsid w:val="00531C0B"/>
    <w:rsid w:val="00553431"/>
    <w:rsid w:val="0056575B"/>
    <w:rsid w:val="005741BD"/>
    <w:rsid w:val="005A29CF"/>
    <w:rsid w:val="005A6E4B"/>
    <w:rsid w:val="005B56C0"/>
    <w:rsid w:val="005C00C9"/>
    <w:rsid w:val="005D3EDD"/>
    <w:rsid w:val="005E2A67"/>
    <w:rsid w:val="005E47F8"/>
    <w:rsid w:val="00614F3C"/>
    <w:rsid w:val="0062153F"/>
    <w:rsid w:val="00624B2D"/>
    <w:rsid w:val="00625D15"/>
    <w:rsid w:val="006316CE"/>
    <w:rsid w:val="00634DF0"/>
    <w:rsid w:val="00635996"/>
    <w:rsid w:val="00646D40"/>
    <w:rsid w:val="006479DA"/>
    <w:rsid w:val="00652FE9"/>
    <w:rsid w:val="00654C4F"/>
    <w:rsid w:val="0065649B"/>
    <w:rsid w:val="00657C01"/>
    <w:rsid w:val="0066170C"/>
    <w:rsid w:val="00661C3B"/>
    <w:rsid w:val="00671E45"/>
    <w:rsid w:val="0067564C"/>
    <w:rsid w:val="0069017D"/>
    <w:rsid w:val="00692E81"/>
    <w:rsid w:val="00693EA8"/>
    <w:rsid w:val="006C282C"/>
    <w:rsid w:val="006F08D0"/>
    <w:rsid w:val="006F42FE"/>
    <w:rsid w:val="006F4DAE"/>
    <w:rsid w:val="006F5E5D"/>
    <w:rsid w:val="00701D20"/>
    <w:rsid w:val="00706247"/>
    <w:rsid w:val="00710D07"/>
    <w:rsid w:val="0071348D"/>
    <w:rsid w:val="00715518"/>
    <w:rsid w:val="00727CD2"/>
    <w:rsid w:val="00745EF9"/>
    <w:rsid w:val="00755301"/>
    <w:rsid w:val="00756F1B"/>
    <w:rsid w:val="007605B5"/>
    <w:rsid w:val="00760D47"/>
    <w:rsid w:val="00766A59"/>
    <w:rsid w:val="00771ADE"/>
    <w:rsid w:val="00775346"/>
    <w:rsid w:val="00786777"/>
    <w:rsid w:val="00786AFF"/>
    <w:rsid w:val="00791889"/>
    <w:rsid w:val="0079306E"/>
    <w:rsid w:val="007A0982"/>
    <w:rsid w:val="007A4139"/>
    <w:rsid w:val="007A4452"/>
    <w:rsid w:val="007A6BA8"/>
    <w:rsid w:val="007B5D1C"/>
    <w:rsid w:val="007C23A0"/>
    <w:rsid w:val="007C4C30"/>
    <w:rsid w:val="007E1F21"/>
    <w:rsid w:val="007E578F"/>
    <w:rsid w:val="007E71B8"/>
    <w:rsid w:val="00805BFD"/>
    <w:rsid w:val="0080642A"/>
    <w:rsid w:val="008077F2"/>
    <w:rsid w:val="00831687"/>
    <w:rsid w:val="00837089"/>
    <w:rsid w:val="00843B9E"/>
    <w:rsid w:val="00850FD7"/>
    <w:rsid w:val="00856F84"/>
    <w:rsid w:val="00857A93"/>
    <w:rsid w:val="00861521"/>
    <w:rsid w:val="008929F3"/>
    <w:rsid w:val="00892C65"/>
    <w:rsid w:val="008A0E90"/>
    <w:rsid w:val="008B0C7A"/>
    <w:rsid w:val="008C3E42"/>
    <w:rsid w:val="008D332B"/>
    <w:rsid w:val="008E3D07"/>
    <w:rsid w:val="008F78E6"/>
    <w:rsid w:val="00904FBB"/>
    <w:rsid w:val="00905909"/>
    <w:rsid w:val="00917EE8"/>
    <w:rsid w:val="00922FE7"/>
    <w:rsid w:val="00935C5B"/>
    <w:rsid w:val="00940DA7"/>
    <w:rsid w:val="00940F53"/>
    <w:rsid w:val="00941129"/>
    <w:rsid w:val="0094674F"/>
    <w:rsid w:val="00960DE5"/>
    <w:rsid w:val="009619BA"/>
    <w:rsid w:val="00963DAD"/>
    <w:rsid w:val="00964182"/>
    <w:rsid w:val="009678BB"/>
    <w:rsid w:val="00977BC7"/>
    <w:rsid w:val="00980F0F"/>
    <w:rsid w:val="009823E7"/>
    <w:rsid w:val="00985C4D"/>
    <w:rsid w:val="00996D0A"/>
    <w:rsid w:val="009A4F0D"/>
    <w:rsid w:val="009B4399"/>
    <w:rsid w:val="009C0AC9"/>
    <w:rsid w:val="009C1304"/>
    <w:rsid w:val="009D50D4"/>
    <w:rsid w:val="009E3308"/>
    <w:rsid w:val="009F02C9"/>
    <w:rsid w:val="009F0871"/>
    <w:rsid w:val="00A0382C"/>
    <w:rsid w:val="00A111A2"/>
    <w:rsid w:val="00A13B56"/>
    <w:rsid w:val="00A16245"/>
    <w:rsid w:val="00A27C8F"/>
    <w:rsid w:val="00A37611"/>
    <w:rsid w:val="00A439C6"/>
    <w:rsid w:val="00A45303"/>
    <w:rsid w:val="00A45F2E"/>
    <w:rsid w:val="00A5007F"/>
    <w:rsid w:val="00A54099"/>
    <w:rsid w:val="00A64067"/>
    <w:rsid w:val="00A67EE7"/>
    <w:rsid w:val="00A70E35"/>
    <w:rsid w:val="00A73D63"/>
    <w:rsid w:val="00A86A8E"/>
    <w:rsid w:val="00A86E20"/>
    <w:rsid w:val="00A9003C"/>
    <w:rsid w:val="00A953CC"/>
    <w:rsid w:val="00A95EC6"/>
    <w:rsid w:val="00AA2EC7"/>
    <w:rsid w:val="00AA3A0A"/>
    <w:rsid w:val="00AB6257"/>
    <w:rsid w:val="00AC555E"/>
    <w:rsid w:val="00AC777A"/>
    <w:rsid w:val="00B00D0B"/>
    <w:rsid w:val="00B036EA"/>
    <w:rsid w:val="00B07362"/>
    <w:rsid w:val="00B07606"/>
    <w:rsid w:val="00B22A1F"/>
    <w:rsid w:val="00B22A5B"/>
    <w:rsid w:val="00B23540"/>
    <w:rsid w:val="00B27614"/>
    <w:rsid w:val="00B42335"/>
    <w:rsid w:val="00B44543"/>
    <w:rsid w:val="00B55516"/>
    <w:rsid w:val="00B90298"/>
    <w:rsid w:val="00B931CF"/>
    <w:rsid w:val="00B937B5"/>
    <w:rsid w:val="00BB0D0F"/>
    <w:rsid w:val="00BB742C"/>
    <w:rsid w:val="00BD0BD3"/>
    <w:rsid w:val="00BD20D2"/>
    <w:rsid w:val="00BD2A7D"/>
    <w:rsid w:val="00BE5AE2"/>
    <w:rsid w:val="00BE708F"/>
    <w:rsid w:val="00BF4A01"/>
    <w:rsid w:val="00BF5703"/>
    <w:rsid w:val="00C03E2C"/>
    <w:rsid w:val="00C053BC"/>
    <w:rsid w:val="00C05E41"/>
    <w:rsid w:val="00C2187A"/>
    <w:rsid w:val="00C2426F"/>
    <w:rsid w:val="00C24281"/>
    <w:rsid w:val="00C2572F"/>
    <w:rsid w:val="00C27018"/>
    <w:rsid w:val="00C337C5"/>
    <w:rsid w:val="00C33E9B"/>
    <w:rsid w:val="00C44F93"/>
    <w:rsid w:val="00C45465"/>
    <w:rsid w:val="00C54B29"/>
    <w:rsid w:val="00C66FDD"/>
    <w:rsid w:val="00C72786"/>
    <w:rsid w:val="00C74A9D"/>
    <w:rsid w:val="00C8489B"/>
    <w:rsid w:val="00C90484"/>
    <w:rsid w:val="00C90BEC"/>
    <w:rsid w:val="00C92604"/>
    <w:rsid w:val="00C94B8F"/>
    <w:rsid w:val="00CA18DE"/>
    <w:rsid w:val="00CA25AE"/>
    <w:rsid w:val="00CA28E3"/>
    <w:rsid w:val="00CA72D0"/>
    <w:rsid w:val="00CB0A14"/>
    <w:rsid w:val="00CB4071"/>
    <w:rsid w:val="00CB797C"/>
    <w:rsid w:val="00CD149D"/>
    <w:rsid w:val="00D01986"/>
    <w:rsid w:val="00D267A3"/>
    <w:rsid w:val="00D3012E"/>
    <w:rsid w:val="00D30981"/>
    <w:rsid w:val="00D47777"/>
    <w:rsid w:val="00D56B20"/>
    <w:rsid w:val="00D64EF3"/>
    <w:rsid w:val="00D7119D"/>
    <w:rsid w:val="00D72FC9"/>
    <w:rsid w:val="00D7740E"/>
    <w:rsid w:val="00D82E0C"/>
    <w:rsid w:val="00D9567E"/>
    <w:rsid w:val="00DB477F"/>
    <w:rsid w:val="00DC4325"/>
    <w:rsid w:val="00DC4B69"/>
    <w:rsid w:val="00DD2141"/>
    <w:rsid w:val="00DE011E"/>
    <w:rsid w:val="00E0486C"/>
    <w:rsid w:val="00E27766"/>
    <w:rsid w:val="00E31767"/>
    <w:rsid w:val="00E33009"/>
    <w:rsid w:val="00E41608"/>
    <w:rsid w:val="00E47E10"/>
    <w:rsid w:val="00E5379A"/>
    <w:rsid w:val="00E56BCD"/>
    <w:rsid w:val="00E63C05"/>
    <w:rsid w:val="00E66D9B"/>
    <w:rsid w:val="00E6764D"/>
    <w:rsid w:val="00E67DD6"/>
    <w:rsid w:val="00E7177C"/>
    <w:rsid w:val="00E718E7"/>
    <w:rsid w:val="00E74BF2"/>
    <w:rsid w:val="00E9740E"/>
    <w:rsid w:val="00EB2342"/>
    <w:rsid w:val="00EB5342"/>
    <w:rsid w:val="00ED3F81"/>
    <w:rsid w:val="00ED581D"/>
    <w:rsid w:val="00ED6CC0"/>
    <w:rsid w:val="00EE4E23"/>
    <w:rsid w:val="00F02C9B"/>
    <w:rsid w:val="00F056D8"/>
    <w:rsid w:val="00F068D2"/>
    <w:rsid w:val="00F34B12"/>
    <w:rsid w:val="00F41DD2"/>
    <w:rsid w:val="00F463BC"/>
    <w:rsid w:val="00F61697"/>
    <w:rsid w:val="00F7173F"/>
    <w:rsid w:val="00F73978"/>
    <w:rsid w:val="00F73F3D"/>
    <w:rsid w:val="00F75B23"/>
    <w:rsid w:val="00F80F20"/>
    <w:rsid w:val="00F83545"/>
    <w:rsid w:val="00F9668F"/>
    <w:rsid w:val="00F96B94"/>
    <w:rsid w:val="00FA0467"/>
    <w:rsid w:val="00FA395D"/>
    <w:rsid w:val="00FA4266"/>
    <w:rsid w:val="00FA589E"/>
    <w:rsid w:val="00FB0776"/>
    <w:rsid w:val="00FB0EC2"/>
    <w:rsid w:val="00FB2E5A"/>
    <w:rsid w:val="00FC04A6"/>
    <w:rsid w:val="00FD4BB6"/>
    <w:rsid w:val="00FE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ECDC4DE5-C409-46DD-8A51-17C763E8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uiPriority w:val="59"/>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 w:type="paragraph" w:customStyle="1" w:styleId="Level10">
    <w:name w:val="Level 1"/>
    <w:basedOn w:val="Normal"/>
    <w:rsid w:val="00D47777"/>
    <w:pPr>
      <w:autoSpaceDE w:val="0"/>
      <w:autoSpaceDN w:val="0"/>
      <w:ind w:left="720"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1380">
      <w:bodyDiv w:val="1"/>
      <w:marLeft w:val="0"/>
      <w:marRight w:val="0"/>
      <w:marTop w:val="0"/>
      <w:marBottom w:val="0"/>
      <w:divBdr>
        <w:top w:val="none" w:sz="0" w:space="0" w:color="auto"/>
        <w:left w:val="none" w:sz="0" w:space="0" w:color="auto"/>
        <w:bottom w:val="none" w:sz="0" w:space="0" w:color="auto"/>
        <w:right w:val="none" w:sz="0" w:space="0" w:color="auto"/>
      </w:divBdr>
    </w:div>
    <w:div w:id="299963344">
      <w:bodyDiv w:val="1"/>
      <w:marLeft w:val="0"/>
      <w:marRight w:val="0"/>
      <w:marTop w:val="0"/>
      <w:marBottom w:val="0"/>
      <w:divBdr>
        <w:top w:val="none" w:sz="0" w:space="0" w:color="auto"/>
        <w:left w:val="none" w:sz="0" w:space="0" w:color="auto"/>
        <w:bottom w:val="none" w:sz="0" w:space="0" w:color="auto"/>
        <w:right w:val="none" w:sz="0" w:space="0" w:color="auto"/>
      </w:divBdr>
    </w:div>
    <w:div w:id="590284758">
      <w:bodyDiv w:val="1"/>
      <w:marLeft w:val="0"/>
      <w:marRight w:val="0"/>
      <w:marTop w:val="0"/>
      <w:marBottom w:val="0"/>
      <w:divBdr>
        <w:top w:val="none" w:sz="0" w:space="0" w:color="auto"/>
        <w:left w:val="none" w:sz="0" w:space="0" w:color="auto"/>
        <w:bottom w:val="none" w:sz="0" w:space="0" w:color="auto"/>
        <w:right w:val="none" w:sz="0" w:space="0" w:color="auto"/>
      </w:divBdr>
    </w:div>
    <w:div w:id="1074007404">
      <w:bodyDiv w:val="1"/>
      <w:marLeft w:val="0"/>
      <w:marRight w:val="0"/>
      <w:marTop w:val="0"/>
      <w:marBottom w:val="0"/>
      <w:divBdr>
        <w:top w:val="none" w:sz="0" w:space="0" w:color="auto"/>
        <w:left w:val="none" w:sz="0" w:space="0" w:color="auto"/>
        <w:bottom w:val="none" w:sz="0" w:space="0" w:color="auto"/>
        <w:right w:val="none" w:sz="0" w:space="0" w:color="auto"/>
      </w:divBdr>
    </w:div>
    <w:div w:id="1118599694">
      <w:bodyDiv w:val="1"/>
      <w:marLeft w:val="0"/>
      <w:marRight w:val="0"/>
      <w:marTop w:val="0"/>
      <w:marBottom w:val="0"/>
      <w:divBdr>
        <w:top w:val="none" w:sz="0" w:space="0" w:color="auto"/>
        <w:left w:val="none" w:sz="0" w:space="0" w:color="auto"/>
        <w:bottom w:val="none" w:sz="0" w:space="0" w:color="auto"/>
        <w:right w:val="none" w:sz="0" w:space="0" w:color="auto"/>
      </w:divBdr>
    </w:div>
    <w:div w:id="1265383088">
      <w:bodyDiv w:val="1"/>
      <w:marLeft w:val="0"/>
      <w:marRight w:val="0"/>
      <w:marTop w:val="0"/>
      <w:marBottom w:val="0"/>
      <w:divBdr>
        <w:top w:val="none" w:sz="0" w:space="0" w:color="auto"/>
        <w:left w:val="none" w:sz="0" w:space="0" w:color="auto"/>
        <w:bottom w:val="none" w:sz="0" w:space="0" w:color="auto"/>
        <w:right w:val="none" w:sz="0" w:space="0" w:color="auto"/>
      </w:divBdr>
    </w:div>
    <w:div w:id="1265914792">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6">
          <w:marLeft w:val="0"/>
          <w:marRight w:val="0"/>
          <w:marTop w:val="0"/>
          <w:marBottom w:val="0"/>
          <w:divBdr>
            <w:top w:val="none" w:sz="0" w:space="0" w:color="auto"/>
            <w:left w:val="none" w:sz="0" w:space="0" w:color="auto"/>
            <w:bottom w:val="none" w:sz="0" w:space="0" w:color="auto"/>
            <w:right w:val="none" w:sz="0" w:space="0" w:color="auto"/>
          </w:divBdr>
        </w:div>
        <w:div w:id="2047020185">
          <w:marLeft w:val="0"/>
          <w:marRight w:val="0"/>
          <w:marTop w:val="0"/>
          <w:marBottom w:val="0"/>
          <w:divBdr>
            <w:top w:val="none" w:sz="0" w:space="0" w:color="auto"/>
            <w:left w:val="none" w:sz="0" w:space="0" w:color="auto"/>
            <w:bottom w:val="none" w:sz="0" w:space="0" w:color="auto"/>
            <w:right w:val="none" w:sz="0" w:space="0" w:color="auto"/>
          </w:divBdr>
          <w:divsChild>
            <w:div w:id="1271623600">
              <w:marLeft w:val="0"/>
              <w:marRight w:val="0"/>
              <w:marTop w:val="0"/>
              <w:marBottom w:val="0"/>
              <w:divBdr>
                <w:top w:val="none" w:sz="0" w:space="0" w:color="auto"/>
                <w:left w:val="none" w:sz="0" w:space="0" w:color="auto"/>
                <w:bottom w:val="none" w:sz="0" w:space="0" w:color="auto"/>
                <w:right w:val="none" w:sz="0" w:space="0" w:color="auto"/>
              </w:divBdr>
            </w:div>
            <w:div w:id="1509254617">
              <w:marLeft w:val="0"/>
              <w:marRight w:val="0"/>
              <w:marTop w:val="0"/>
              <w:marBottom w:val="0"/>
              <w:divBdr>
                <w:top w:val="none" w:sz="0" w:space="0" w:color="auto"/>
                <w:left w:val="none" w:sz="0" w:space="0" w:color="auto"/>
                <w:bottom w:val="none" w:sz="0" w:space="0" w:color="auto"/>
                <w:right w:val="none" w:sz="0" w:space="0" w:color="auto"/>
              </w:divBdr>
            </w:div>
            <w:div w:id="1597984193">
              <w:marLeft w:val="0"/>
              <w:marRight w:val="0"/>
              <w:marTop w:val="0"/>
              <w:marBottom w:val="0"/>
              <w:divBdr>
                <w:top w:val="none" w:sz="0" w:space="0" w:color="auto"/>
                <w:left w:val="none" w:sz="0" w:space="0" w:color="auto"/>
                <w:bottom w:val="none" w:sz="0" w:space="0" w:color="auto"/>
                <w:right w:val="none" w:sz="0" w:space="0" w:color="auto"/>
              </w:divBdr>
            </w:div>
            <w:div w:id="1859539719">
              <w:marLeft w:val="0"/>
              <w:marRight w:val="0"/>
              <w:marTop w:val="0"/>
              <w:marBottom w:val="0"/>
              <w:divBdr>
                <w:top w:val="none" w:sz="0" w:space="0" w:color="auto"/>
                <w:left w:val="none" w:sz="0" w:space="0" w:color="auto"/>
                <w:bottom w:val="none" w:sz="0" w:space="0" w:color="auto"/>
                <w:right w:val="none" w:sz="0" w:space="0" w:color="auto"/>
              </w:divBdr>
            </w:div>
            <w:div w:id="2072271505">
              <w:marLeft w:val="0"/>
              <w:marRight w:val="0"/>
              <w:marTop w:val="0"/>
              <w:marBottom w:val="0"/>
              <w:divBdr>
                <w:top w:val="none" w:sz="0" w:space="0" w:color="auto"/>
                <w:left w:val="none" w:sz="0" w:space="0" w:color="auto"/>
                <w:bottom w:val="none" w:sz="0" w:space="0" w:color="auto"/>
                <w:right w:val="none" w:sz="0" w:space="0" w:color="auto"/>
              </w:divBdr>
            </w:div>
            <w:div w:id="2123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994">
      <w:bodyDiv w:val="1"/>
      <w:marLeft w:val="0"/>
      <w:marRight w:val="0"/>
      <w:marTop w:val="0"/>
      <w:marBottom w:val="0"/>
      <w:divBdr>
        <w:top w:val="none" w:sz="0" w:space="0" w:color="auto"/>
        <w:left w:val="none" w:sz="0" w:space="0" w:color="auto"/>
        <w:bottom w:val="none" w:sz="0" w:space="0" w:color="auto"/>
        <w:right w:val="none" w:sz="0" w:space="0" w:color="auto"/>
      </w:divBdr>
    </w:div>
    <w:div w:id="1432313430">
      <w:bodyDiv w:val="1"/>
      <w:marLeft w:val="0"/>
      <w:marRight w:val="0"/>
      <w:marTop w:val="0"/>
      <w:marBottom w:val="0"/>
      <w:divBdr>
        <w:top w:val="none" w:sz="0" w:space="0" w:color="auto"/>
        <w:left w:val="none" w:sz="0" w:space="0" w:color="auto"/>
        <w:bottom w:val="none" w:sz="0" w:space="0" w:color="auto"/>
        <w:right w:val="none" w:sz="0" w:space="0" w:color="auto"/>
      </w:divBdr>
      <w:divsChild>
        <w:div w:id="1988707678">
          <w:marLeft w:val="0"/>
          <w:marRight w:val="0"/>
          <w:marTop w:val="0"/>
          <w:marBottom w:val="0"/>
          <w:divBdr>
            <w:top w:val="none" w:sz="0" w:space="0" w:color="auto"/>
            <w:left w:val="none" w:sz="0" w:space="0" w:color="auto"/>
            <w:bottom w:val="none" w:sz="0" w:space="0" w:color="auto"/>
            <w:right w:val="none" w:sz="0" w:space="0" w:color="auto"/>
          </w:divBdr>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
    <w:div w:id="1839494118">
      <w:bodyDiv w:val="1"/>
      <w:marLeft w:val="0"/>
      <w:marRight w:val="0"/>
      <w:marTop w:val="0"/>
      <w:marBottom w:val="0"/>
      <w:divBdr>
        <w:top w:val="none" w:sz="0" w:space="0" w:color="auto"/>
        <w:left w:val="none" w:sz="0" w:space="0" w:color="auto"/>
        <w:bottom w:val="none" w:sz="0" w:space="0" w:color="auto"/>
        <w:right w:val="none" w:sz="0" w:space="0" w:color="auto"/>
      </w:divBdr>
    </w:div>
    <w:div w:id="2076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ku.edu/handboo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swe.org/File.aspx?id=81660" TargetMode="External"/><Relationship Id="rId2" Type="http://schemas.openxmlformats.org/officeDocument/2006/relationships/numbering" Target="numbering.xml"/><Relationship Id="rId16" Type="http://schemas.openxmlformats.org/officeDocument/2006/relationships/hyperlink" Target="http://www.wku.edu/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ku.edu/tlc/" TargetMode="External"/><Relationship Id="rId10" Type="http://schemas.openxmlformats.org/officeDocument/2006/relationships/hyperlink" Target="http://www.socialworkers.org/pubs/code/code.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we.org/File.aspx?id=81660" TargetMode="External"/><Relationship Id="rId14" Type="http://schemas.openxmlformats.org/officeDocument/2006/relationships/hyperlink" Target="http://www.socialworkers.org/pubs/code/code.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Desktop\BSW%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FB05-8985-4AC9-88E8-969931AD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BSW Syllabus.dotx</Template>
  <TotalTime>1</TotalTime>
  <Pages>30</Pages>
  <Words>8803</Words>
  <Characters>52678</Characters>
  <Application>Microsoft Office Word</Application>
  <DocSecurity>4</DocSecurity>
  <Lines>438</Lines>
  <Paragraphs>122</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61359</CharactersWithSpaces>
  <SharedDoc>false</SharedDoc>
  <HLinks>
    <vt:vector size="48" baseType="variant">
      <vt:variant>
        <vt:i4>3997757</vt:i4>
      </vt:variant>
      <vt:variant>
        <vt:i4>21</vt:i4>
      </vt:variant>
      <vt:variant>
        <vt:i4>0</vt:i4>
      </vt:variant>
      <vt:variant>
        <vt:i4>5</vt:i4>
      </vt:variant>
      <vt:variant>
        <vt:lpwstr>http://www.wku.edu/ace/</vt:lpwstr>
      </vt:variant>
      <vt:variant>
        <vt:lpwstr/>
      </vt:variant>
      <vt:variant>
        <vt:i4>3014706</vt:i4>
      </vt:variant>
      <vt:variant>
        <vt:i4>18</vt:i4>
      </vt:variant>
      <vt:variant>
        <vt:i4>0</vt:i4>
      </vt:variant>
      <vt:variant>
        <vt:i4>5</vt:i4>
      </vt:variant>
      <vt:variant>
        <vt:lpwstr>http://www.wku.edu/tlc/</vt:lpwstr>
      </vt:variant>
      <vt:variant>
        <vt:lpwstr/>
      </vt:variant>
      <vt:variant>
        <vt:i4>1048613</vt:i4>
      </vt:variant>
      <vt:variant>
        <vt:i4>15</vt:i4>
      </vt:variant>
      <vt:variant>
        <vt:i4>0</vt:i4>
      </vt:variant>
      <vt:variant>
        <vt:i4>5</vt:i4>
      </vt:variant>
      <vt:variant>
        <vt:lpwstr>http://www.wku.edu/library/dlps/extended_campus/index.php</vt:lpwstr>
      </vt:variant>
      <vt:variant>
        <vt:lpwstr/>
      </vt:variant>
      <vt:variant>
        <vt:i4>2883706</vt:i4>
      </vt:variant>
      <vt:variant>
        <vt:i4>12</vt:i4>
      </vt:variant>
      <vt:variant>
        <vt:i4>0</vt:i4>
      </vt:variant>
      <vt:variant>
        <vt:i4>5</vt:i4>
      </vt:variant>
      <vt:variant>
        <vt:lpwstr>http://www.socialworkers.org/pubs/code/code.asp</vt:lpwstr>
      </vt:variant>
      <vt:variant>
        <vt:lpwstr/>
      </vt:variant>
      <vt:variant>
        <vt:i4>1900639</vt:i4>
      </vt:variant>
      <vt:variant>
        <vt:i4>9</vt:i4>
      </vt:variant>
      <vt:variant>
        <vt:i4>0</vt:i4>
      </vt:variant>
      <vt:variant>
        <vt:i4>5</vt:i4>
      </vt:variant>
      <vt:variant>
        <vt:lpwstr>http://www.wku.edu/handbook/</vt:lpwstr>
      </vt:variant>
      <vt:variant>
        <vt:lpwstr/>
      </vt:variant>
      <vt:variant>
        <vt:i4>2883706</vt:i4>
      </vt:variant>
      <vt:variant>
        <vt:i4>6</vt:i4>
      </vt:variant>
      <vt:variant>
        <vt:i4>0</vt:i4>
      </vt:variant>
      <vt:variant>
        <vt:i4>5</vt:i4>
      </vt:variant>
      <vt:variant>
        <vt:lpwstr>http://www.socialworkers.org/pubs/code/code.asp</vt:lpwstr>
      </vt:variant>
      <vt:variant>
        <vt:lpwstr/>
      </vt:variant>
      <vt:variant>
        <vt:i4>3932222</vt:i4>
      </vt:variant>
      <vt:variant>
        <vt:i4>3</vt:i4>
      </vt:variant>
      <vt:variant>
        <vt:i4>0</vt:i4>
      </vt:variant>
      <vt:variant>
        <vt:i4>5</vt:i4>
      </vt:variant>
      <vt:variant>
        <vt:lpwstr>http://www.cswe.org/File.aspx?id=13780</vt:lpwstr>
      </vt:variant>
      <vt:variant>
        <vt:lpwstr/>
      </vt:variant>
      <vt:variant>
        <vt:i4>7143441</vt:i4>
      </vt:variant>
      <vt:variant>
        <vt:i4>0</vt:i4>
      </vt:variant>
      <vt:variant>
        <vt:i4>0</vt:i4>
      </vt:variant>
      <vt:variant>
        <vt:i4>5</vt:i4>
      </vt:variant>
      <vt:variant>
        <vt:lpwstr>mailto:simon.funge@wku.edu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wkuuser</dc:creator>
  <cp:lastModifiedBy>Gouvas, Emily</cp:lastModifiedBy>
  <cp:revision>2</cp:revision>
  <cp:lastPrinted>2016-01-15T18:31:00Z</cp:lastPrinted>
  <dcterms:created xsi:type="dcterms:W3CDTF">2016-07-15T13:53:00Z</dcterms:created>
  <dcterms:modified xsi:type="dcterms:W3CDTF">2016-07-15T13:53:00Z</dcterms:modified>
</cp:coreProperties>
</file>