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D9" w:rsidRDefault="00CB794C">
      <w:pPr>
        <w:pStyle w:val="Default"/>
        <w:rPr>
          <w:rFonts w:ascii="Times New Roman" w:eastAsia="Times New Roman" w:hAnsi="Times New Roman" w:cs="Times New Roman"/>
          <w:sz w:val="17"/>
          <w:szCs w:val="17"/>
        </w:rPr>
      </w:pPr>
      <w:r>
        <w:rPr>
          <w:rFonts w:ascii="Times New Roman"/>
          <w:sz w:val="17"/>
          <w:szCs w:val="17"/>
        </w:rPr>
        <w:t>First Reading: February 24, 2015</w:t>
      </w:r>
      <w:r>
        <w:rPr>
          <w:rFonts w:ascii="Times New Roman" w:eastAsia="Times New Roman" w:hAnsi="Times New Roman" w:cs="Times New Roman"/>
          <w:sz w:val="17"/>
          <w:szCs w:val="17"/>
        </w:rPr>
        <w:tab/>
      </w:r>
      <w:r>
        <w:rPr>
          <w:rFonts w:ascii="Times New Roman" w:eastAsia="Times New Roman" w:hAnsi="Times New Roman" w:cs="Times New Roman"/>
          <w:sz w:val="17"/>
          <w:szCs w:val="17"/>
        </w:rPr>
        <w:tab/>
      </w:r>
    </w:p>
    <w:p w:rsidR="00E075D9" w:rsidRDefault="008A4A6B">
      <w:pPr>
        <w:pStyle w:val="Default"/>
        <w:rPr>
          <w:rFonts w:ascii="Times New Roman" w:eastAsia="Times New Roman" w:hAnsi="Times New Roman" w:cs="Times New Roman"/>
          <w:sz w:val="17"/>
          <w:szCs w:val="17"/>
        </w:rPr>
      </w:pPr>
      <w:r>
        <w:rPr>
          <w:rFonts w:ascii="Times New Roman"/>
          <w:sz w:val="17"/>
          <w:szCs w:val="17"/>
        </w:rPr>
        <w:t>Second Reading: February 24, 2015</w:t>
      </w:r>
    </w:p>
    <w:p w:rsidR="00E075D9" w:rsidRDefault="00CB794C">
      <w:pPr>
        <w:pStyle w:val="Default"/>
        <w:rPr>
          <w:rFonts w:ascii="Times New Roman" w:eastAsia="Times New Roman" w:hAnsi="Times New Roman" w:cs="Times New Roman"/>
          <w:sz w:val="17"/>
          <w:szCs w:val="17"/>
        </w:rPr>
      </w:pPr>
      <w:r>
        <w:rPr>
          <w:rFonts w:ascii="Times New Roman"/>
          <w:sz w:val="17"/>
          <w:szCs w:val="17"/>
        </w:rPr>
        <w:t>Pass:</w:t>
      </w:r>
      <w:r>
        <w:rPr>
          <w:rFonts w:ascii="Times New Roman"/>
          <w:sz w:val="17"/>
          <w:szCs w:val="17"/>
        </w:rPr>
        <w:tab/>
      </w:r>
      <w:r w:rsidR="008A4A6B">
        <w:rPr>
          <w:rFonts w:ascii="Times New Roman"/>
          <w:sz w:val="17"/>
          <w:szCs w:val="17"/>
        </w:rPr>
        <w:t>Yes</w:t>
      </w:r>
      <w:bookmarkStart w:id="0" w:name="_GoBack"/>
      <w:bookmarkEnd w:id="0"/>
      <w:r>
        <w:rPr>
          <w:rFonts w:ascii="Times New Roman"/>
          <w:sz w:val="17"/>
          <w:szCs w:val="17"/>
        </w:rPr>
        <w:tab/>
      </w:r>
      <w:r>
        <w:rPr>
          <w:rFonts w:ascii="Times New Roman"/>
          <w:sz w:val="17"/>
          <w:szCs w:val="17"/>
        </w:rPr>
        <w:tab/>
      </w:r>
    </w:p>
    <w:p w:rsidR="00E075D9" w:rsidRDefault="00CB794C">
      <w:pPr>
        <w:pStyle w:val="Default"/>
        <w:rPr>
          <w:rFonts w:ascii="Times New Roman" w:eastAsia="Times New Roman" w:hAnsi="Times New Roman" w:cs="Times New Roman"/>
          <w:sz w:val="17"/>
          <w:szCs w:val="17"/>
        </w:rPr>
      </w:pPr>
      <w:r>
        <w:rPr>
          <w:rFonts w:ascii="Times New Roman"/>
          <w:sz w:val="17"/>
          <w:szCs w:val="17"/>
        </w:rPr>
        <w:t>Other:</w:t>
      </w:r>
    </w:p>
    <w:p w:rsidR="00E075D9" w:rsidRDefault="00E075D9">
      <w:pPr>
        <w:pStyle w:val="Default"/>
        <w:rPr>
          <w:rFonts w:ascii="Times New Roman" w:eastAsia="Times New Roman" w:hAnsi="Times New Roman" w:cs="Times New Roman"/>
          <w:sz w:val="17"/>
          <w:szCs w:val="17"/>
        </w:rPr>
      </w:pPr>
    </w:p>
    <w:p w:rsidR="00E075D9" w:rsidRDefault="00CB794C">
      <w:pPr>
        <w:pStyle w:val="Default"/>
        <w:ind w:left="2160" w:hanging="2160"/>
        <w:rPr>
          <w:rFonts w:ascii="Times New Roman" w:eastAsia="Times New Roman" w:hAnsi="Times New Roman" w:cs="Times New Roman"/>
          <w:sz w:val="17"/>
          <w:szCs w:val="17"/>
        </w:rPr>
      </w:pPr>
      <w:r>
        <w:rPr>
          <w:rFonts w:ascii="Times New Roman"/>
          <w:sz w:val="17"/>
          <w:szCs w:val="17"/>
        </w:rPr>
        <w:t>Resolution 4</w:t>
      </w:r>
      <w:r>
        <w:rPr>
          <w:rFonts w:ascii="Times New Roman"/>
          <w:sz w:val="17"/>
          <w:szCs w:val="17"/>
        </w:rPr>
        <w:t>-15-S</w:t>
      </w:r>
      <w:r>
        <w:rPr>
          <w:rFonts w:ascii="Times New Roman" w:eastAsia="Times New Roman" w:hAnsi="Times New Roman" w:cs="Times New Roman"/>
          <w:sz w:val="17"/>
          <w:szCs w:val="17"/>
        </w:rPr>
        <w:tab/>
      </w:r>
      <w:r>
        <w:rPr>
          <w:rFonts w:ascii="Times New Roman"/>
          <w:sz w:val="17"/>
          <w:szCs w:val="17"/>
        </w:rPr>
        <w:t>Resolution to Support the Creation of a New Parking Structure</w:t>
      </w:r>
    </w:p>
    <w:p w:rsidR="00E075D9" w:rsidRDefault="00E075D9">
      <w:pPr>
        <w:pStyle w:val="Default"/>
        <w:ind w:left="2160" w:hanging="216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PURPOSE:</w:t>
      </w:r>
      <w:r>
        <w:rPr>
          <w:rFonts w:ascii="Times New Roman"/>
          <w:sz w:val="17"/>
          <w:szCs w:val="17"/>
        </w:rPr>
        <w:tab/>
        <w:t xml:space="preserve">For the Student Government Association of Western Kentucky University to support the </w:t>
      </w:r>
      <w:r>
        <w:rPr>
          <w:rFonts w:ascii="Times New Roman"/>
          <w:sz w:val="17"/>
          <w:szCs w:val="17"/>
        </w:rPr>
        <w:t>implementation of a $30.00 student fee each semester to fund the construction of a new parking structure on campus.</w:t>
      </w: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WHEREAS:</w:t>
      </w:r>
      <w:r>
        <w:rPr>
          <w:rFonts w:ascii="Times New Roman"/>
          <w:sz w:val="17"/>
          <w:szCs w:val="17"/>
        </w:rPr>
        <w:tab/>
        <w:t xml:space="preserve">Finding a place to park has become an increasingly difficult task for commuters and those living on campus. It causes students to </w:t>
      </w:r>
      <w:r>
        <w:rPr>
          <w:rFonts w:ascii="Times New Roman"/>
          <w:sz w:val="17"/>
          <w:szCs w:val="17"/>
        </w:rPr>
        <w:t>be late to class, disrupts the flow of traffic, and leads to a unpleasant disruption of WKU students</w:t>
      </w:r>
      <w:r>
        <w:rPr>
          <w:rFonts w:hAnsi="Times New Roman"/>
          <w:sz w:val="17"/>
          <w:szCs w:val="17"/>
          <w:lang w:val="fr-FR"/>
        </w:rPr>
        <w:t>’</w:t>
      </w:r>
      <w:r>
        <w:rPr>
          <w:rFonts w:hAnsi="Times New Roman"/>
          <w:sz w:val="17"/>
          <w:szCs w:val="17"/>
          <w:lang w:val="fr-FR"/>
        </w:rPr>
        <w:t xml:space="preserve"> </w:t>
      </w:r>
      <w:r>
        <w:rPr>
          <w:rFonts w:ascii="Times New Roman"/>
          <w:sz w:val="17"/>
          <w:szCs w:val="17"/>
        </w:rPr>
        <w:t>schedules and campus life, and</w:t>
      </w: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WHEREAS:</w:t>
      </w:r>
      <w:r>
        <w:rPr>
          <w:rFonts w:ascii="Times New Roman"/>
          <w:sz w:val="17"/>
          <w:szCs w:val="17"/>
        </w:rPr>
        <w:tab/>
        <w:t>Students are already struggling to find a place to park while on-campus, and parking in the future will become un</w:t>
      </w:r>
      <w:r>
        <w:rPr>
          <w:rFonts w:ascii="Times New Roman"/>
          <w:sz w:val="17"/>
          <w:szCs w:val="17"/>
        </w:rPr>
        <w:t xml:space="preserve">doubtedly even more problematic. As WKU continues to pursue the goal of becoming a </w:t>
      </w:r>
      <w:r>
        <w:rPr>
          <w:rFonts w:hAnsi="Times New Roman"/>
          <w:sz w:val="17"/>
          <w:szCs w:val="17"/>
        </w:rPr>
        <w:t>“</w:t>
      </w:r>
      <w:r>
        <w:rPr>
          <w:rFonts w:ascii="Times New Roman"/>
          <w:sz w:val="17"/>
          <w:szCs w:val="17"/>
        </w:rPr>
        <w:t>Leading American University with International Reach</w:t>
      </w:r>
      <w:r>
        <w:rPr>
          <w:rFonts w:hAnsi="Times New Roman"/>
          <w:sz w:val="17"/>
          <w:szCs w:val="17"/>
        </w:rPr>
        <w:t>”</w:t>
      </w:r>
      <w:r>
        <w:rPr>
          <w:rFonts w:hAnsi="Times New Roman"/>
          <w:sz w:val="17"/>
          <w:szCs w:val="17"/>
        </w:rPr>
        <w:t xml:space="preserve"> </w:t>
      </w:r>
      <w:r>
        <w:rPr>
          <w:rFonts w:ascii="Times New Roman"/>
          <w:sz w:val="17"/>
          <w:szCs w:val="17"/>
        </w:rPr>
        <w:t>the number of students attending WKU is and will only continue to increase. In order to ensure the campus infrastructu</w:t>
      </w:r>
      <w:r>
        <w:rPr>
          <w:rFonts w:ascii="Times New Roman"/>
          <w:sz w:val="17"/>
          <w:szCs w:val="17"/>
        </w:rPr>
        <w:t>re will be able to accommodate this continuing influx, more parking spots must be made available on campus, and</w:t>
      </w: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WHEREAS:</w:t>
      </w:r>
      <w:r>
        <w:rPr>
          <w:rFonts w:ascii="Times New Roman"/>
          <w:sz w:val="17"/>
          <w:szCs w:val="17"/>
        </w:rPr>
        <w:tab/>
        <w:t xml:space="preserve">The proposed parking structure will be built on part of what is currently </w:t>
      </w:r>
      <w:proofErr w:type="spellStart"/>
      <w:r>
        <w:rPr>
          <w:rFonts w:ascii="Times New Roman"/>
          <w:sz w:val="17"/>
          <w:szCs w:val="17"/>
        </w:rPr>
        <w:t>Creason</w:t>
      </w:r>
      <w:proofErr w:type="spellEnd"/>
      <w:r>
        <w:rPr>
          <w:rFonts w:ascii="Times New Roman"/>
          <w:sz w:val="17"/>
          <w:szCs w:val="17"/>
        </w:rPr>
        <w:t xml:space="preserve"> Lot. The Student Government Association recognizes t</w:t>
      </w:r>
      <w:r>
        <w:rPr>
          <w:rFonts w:ascii="Times New Roman"/>
          <w:sz w:val="17"/>
          <w:szCs w:val="17"/>
        </w:rPr>
        <w:t xml:space="preserve">his will potentially cause a temporary unpleasant effect when parking on campus due to construction occurring on </w:t>
      </w:r>
      <w:proofErr w:type="spellStart"/>
      <w:r>
        <w:rPr>
          <w:rFonts w:ascii="Times New Roman"/>
          <w:sz w:val="17"/>
          <w:szCs w:val="17"/>
        </w:rPr>
        <w:t>Creason</w:t>
      </w:r>
      <w:proofErr w:type="spellEnd"/>
      <w:r>
        <w:rPr>
          <w:rFonts w:ascii="Times New Roman"/>
          <w:sz w:val="17"/>
          <w:szCs w:val="17"/>
        </w:rPr>
        <w:t xml:space="preserve"> Lot and the loss of those current parking spaces. Recognizing this, the Student Government Association foresees a much larger parking p</w:t>
      </w:r>
      <w:r>
        <w:rPr>
          <w:rFonts w:ascii="Times New Roman"/>
          <w:sz w:val="17"/>
          <w:szCs w:val="17"/>
        </w:rPr>
        <w:t>roblem looming in the future if action is not taken now, and</w:t>
      </w: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WHEREAS:</w:t>
      </w:r>
      <w:r>
        <w:rPr>
          <w:rFonts w:ascii="Times New Roman"/>
          <w:sz w:val="17"/>
          <w:szCs w:val="17"/>
        </w:rPr>
        <w:tab/>
        <w:t>During the construction process, the Student Government Association will encourage students to take advantage of the parking spaces located on South Campus, and</w:t>
      </w: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 xml:space="preserve">WHEREAS: </w:t>
      </w:r>
      <w:r>
        <w:rPr>
          <w:rFonts w:ascii="Times New Roman"/>
          <w:sz w:val="17"/>
          <w:szCs w:val="17"/>
        </w:rPr>
        <w:tab/>
        <w:t>In anticipati</w:t>
      </w:r>
      <w:r>
        <w:rPr>
          <w:rFonts w:ascii="Times New Roman"/>
          <w:sz w:val="17"/>
          <w:szCs w:val="17"/>
        </w:rPr>
        <w:t xml:space="preserve">on of the demolition of Tate Page Hall, the Student Government Association encourages President </w:t>
      </w:r>
      <w:proofErr w:type="spellStart"/>
      <w:r>
        <w:rPr>
          <w:rFonts w:ascii="Times New Roman"/>
          <w:sz w:val="17"/>
          <w:szCs w:val="17"/>
        </w:rPr>
        <w:t>Ransdell</w:t>
      </w:r>
      <w:proofErr w:type="spellEnd"/>
      <w:r>
        <w:rPr>
          <w:rFonts w:ascii="Times New Roman"/>
          <w:sz w:val="17"/>
          <w:szCs w:val="17"/>
        </w:rPr>
        <w:t xml:space="preserve"> and the Administrative Council to create a temporary student gravel parking lot in its place in order to alleviate some of the parking problems stemmin</w:t>
      </w:r>
      <w:r>
        <w:rPr>
          <w:rFonts w:ascii="Times New Roman"/>
          <w:sz w:val="17"/>
          <w:szCs w:val="17"/>
        </w:rPr>
        <w:t xml:space="preserve">g from construction of the proposed parking structure, and </w:t>
      </w:r>
    </w:p>
    <w:p w:rsidR="00E075D9" w:rsidRDefault="00E075D9">
      <w:pPr>
        <w:pStyle w:val="Default"/>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WHEREAS:</w:t>
      </w:r>
      <w:r>
        <w:rPr>
          <w:rFonts w:ascii="Times New Roman"/>
          <w:sz w:val="17"/>
          <w:szCs w:val="17"/>
        </w:rPr>
        <w:tab/>
        <w:t xml:space="preserve">Throughout the process of planning, developing, and constructing the new parking structure, the Student Government Association encourages President </w:t>
      </w:r>
      <w:proofErr w:type="spellStart"/>
      <w:r>
        <w:rPr>
          <w:rFonts w:ascii="Times New Roman"/>
          <w:sz w:val="17"/>
          <w:szCs w:val="17"/>
        </w:rPr>
        <w:t>Ransdell</w:t>
      </w:r>
      <w:proofErr w:type="spellEnd"/>
      <w:r>
        <w:rPr>
          <w:rFonts w:ascii="Times New Roman"/>
          <w:sz w:val="17"/>
          <w:szCs w:val="17"/>
        </w:rPr>
        <w:t xml:space="preserve"> and the Administrative Counci</w:t>
      </w:r>
      <w:r>
        <w:rPr>
          <w:rFonts w:ascii="Times New Roman"/>
          <w:sz w:val="17"/>
          <w:szCs w:val="17"/>
        </w:rPr>
        <w:t>l to continue to pursue alternative and additional funding options in attempt to lower the direct cost imposed on WKU. Such attempts could consist of, but not limited to, perusing state funding, allowing businesses to purchase the rights to hang advertisem</w:t>
      </w:r>
      <w:r>
        <w:rPr>
          <w:rFonts w:ascii="Times New Roman"/>
          <w:sz w:val="17"/>
          <w:szCs w:val="17"/>
        </w:rPr>
        <w:t xml:space="preserve">ents in the three existing parking structures and in the new parking structure once completed, </w:t>
      </w:r>
      <w:proofErr w:type="spellStart"/>
      <w:r>
        <w:rPr>
          <w:rFonts w:ascii="Times New Roman"/>
          <w:sz w:val="17"/>
          <w:szCs w:val="17"/>
        </w:rPr>
        <w:t>etc</w:t>
      </w:r>
      <w:proofErr w:type="spellEnd"/>
      <w:r>
        <w:rPr>
          <w:rFonts w:ascii="Times New Roman"/>
          <w:sz w:val="17"/>
          <w:szCs w:val="17"/>
        </w:rPr>
        <w:t>, and</w:t>
      </w: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 xml:space="preserve">WHEREAS: </w:t>
      </w:r>
      <w:r>
        <w:rPr>
          <w:rFonts w:ascii="Times New Roman"/>
          <w:sz w:val="17"/>
          <w:szCs w:val="17"/>
        </w:rPr>
        <w:tab/>
        <w:t xml:space="preserve">If excess revenue is generated President </w:t>
      </w:r>
      <w:proofErr w:type="spellStart"/>
      <w:r>
        <w:rPr>
          <w:rFonts w:ascii="Times New Roman"/>
          <w:sz w:val="17"/>
          <w:szCs w:val="17"/>
        </w:rPr>
        <w:t>Ransdell</w:t>
      </w:r>
      <w:proofErr w:type="spellEnd"/>
      <w:r>
        <w:rPr>
          <w:rFonts w:ascii="Times New Roman"/>
          <w:sz w:val="17"/>
          <w:szCs w:val="17"/>
        </w:rPr>
        <w:t xml:space="preserve"> and the Administrative Council is encouraged to use the excess revenue to help pay back the</w:t>
      </w:r>
      <w:r>
        <w:rPr>
          <w:rFonts w:ascii="Times New Roman"/>
          <w:sz w:val="17"/>
          <w:szCs w:val="17"/>
        </w:rPr>
        <w:t xml:space="preserve"> bond debt generated by the parking structure faster or use the revenue to buy or lease land around the Main Campus for more parking spots, and</w:t>
      </w: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rPr>
          <w:rFonts w:ascii="Times New Roman" w:eastAsia="Times New Roman" w:hAnsi="Times New Roman" w:cs="Times New Roman"/>
          <w:sz w:val="17"/>
          <w:szCs w:val="17"/>
        </w:rPr>
      </w:pPr>
      <w:r>
        <w:rPr>
          <w:rFonts w:ascii="Times New Roman"/>
          <w:sz w:val="17"/>
          <w:szCs w:val="17"/>
        </w:rPr>
        <w:t xml:space="preserve">WHEREAS:   </w:t>
      </w:r>
      <w:r>
        <w:rPr>
          <w:rFonts w:ascii="Times New Roman" w:eastAsia="Times New Roman" w:hAnsi="Times New Roman" w:cs="Times New Roman"/>
          <w:sz w:val="17"/>
          <w:szCs w:val="17"/>
        </w:rPr>
        <w:tab/>
      </w:r>
      <w:r>
        <w:rPr>
          <w:rFonts w:ascii="Times New Roman"/>
          <w:sz w:val="17"/>
          <w:szCs w:val="17"/>
        </w:rPr>
        <w:t>The Student Government Association has been promised upon the passage of this resolution that the n</w:t>
      </w:r>
      <w:r>
        <w:rPr>
          <w:rFonts w:ascii="Times New Roman"/>
          <w:sz w:val="17"/>
          <w:szCs w:val="17"/>
        </w:rPr>
        <w:t xml:space="preserve">ew student </w:t>
      </w:r>
      <w:r>
        <w:rPr>
          <w:rFonts w:ascii="Times New Roman" w:eastAsia="Times New Roman" w:hAnsi="Times New Roman" w:cs="Times New Roman"/>
          <w:sz w:val="17"/>
          <w:szCs w:val="17"/>
        </w:rPr>
        <w:tab/>
      </w:r>
      <w:r>
        <w:rPr>
          <w:rFonts w:ascii="Times New Roman" w:eastAsia="Times New Roman" w:hAnsi="Times New Roman" w:cs="Times New Roman"/>
          <w:sz w:val="17"/>
          <w:szCs w:val="17"/>
        </w:rPr>
        <w:tab/>
      </w:r>
      <w:r>
        <w:rPr>
          <w:rFonts w:ascii="Times New Roman" w:eastAsia="Times New Roman" w:hAnsi="Times New Roman" w:cs="Times New Roman"/>
          <w:sz w:val="17"/>
          <w:szCs w:val="17"/>
        </w:rPr>
        <w:tab/>
      </w:r>
      <w:r>
        <w:rPr>
          <w:rFonts w:ascii="Times New Roman"/>
          <w:sz w:val="17"/>
          <w:szCs w:val="17"/>
        </w:rPr>
        <w:t xml:space="preserve">fee will have a </w:t>
      </w:r>
      <w:r>
        <w:rPr>
          <w:rFonts w:hAnsi="Times New Roman"/>
          <w:sz w:val="17"/>
          <w:szCs w:val="17"/>
        </w:rPr>
        <w:t>“</w:t>
      </w:r>
      <w:r>
        <w:rPr>
          <w:rFonts w:ascii="Times New Roman"/>
          <w:sz w:val="17"/>
          <w:szCs w:val="17"/>
          <w:lang w:val="da-DK"/>
        </w:rPr>
        <w:t>Sunset Clause.</w:t>
      </w:r>
      <w:r>
        <w:rPr>
          <w:rFonts w:hAnsi="Times New Roman"/>
          <w:sz w:val="17"/>
          <w:szCs w:val="17"/>
        </w:rPr>
        <w:t>”</w:t>
      </w:r>
      <w:r>
        <w:rPr>
          <w:rFonts w:hAnsi="Times New Roman"/>
          <w:sz w:val="17"/>
          <w:szCs w:val="17"/>
        </w:rPr>
        <w:t xml:space="preserve"> </w:t>
      </w:r>
      <w:r>
        <w:rPr>
          <w:rFonts w:ascii="Times New Roman"/>
          <w:sz w:val="17"/>
          <w:szCs w:val="17"/>
        </w:rPr>
        <w:t xml:space="preserve">Immediately upon completion and payback of the bonds used for the construction </w:t>
      </w:r>
      <w:r>
        <w:rPr>
          <w:rFonts w:ascii="Times New Roman" w:eastAsia="Times New Roman" w:hAnsi="Times New Roman" w:cs="Times New Roman"/>
          <w:sz w:val="17"/>
          <w:szCs w:val="17"/>
        </w:rPr>
        <w:tab/>
      </w:r>
      <w:r>
        <w:rPr>
          <w:rFonts w:ascii="Times New Roman" w:eastAsia="Times New Roman" w:hAnsi="Times New Roman" w:cs="Times New Roman"/>
          <w:sz w:val="17"/>
          <w:szCs w:val="17"/>
        </w:rPr>
        <w:tab/>
      </w:r>
      <w:r>
        <w:rPr>
          <w:rFonts w:ascii="Times New Roman"/>
          <w:sz w:val="17"/>
          <w:szCs w:val="17"/>
        </w:rPr>
        <w:t>of the parking structure, the student fee assessed for the purpose of building the parking structure will be removed.</w:t>
      </w:r>
    </w:p>
    <w:p w:rsidR="00E075D9" w:rsidRDefault="00E075D9">
      <w:pPr>
        <w:pStyle w:val="Default"/>
        <w:rPr>
          <w:rFonts w:ascii="Times New Roman" w:eastAsia="Times New Roman" w:hAnsi="Times New Roman" w:cs="Times New Roman"/>
          <w:sz w:val="17"/>
          <w:szCs w:val="17"/>
        </w:rPr>
      </w:pP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THEREFOR</w:t>
      </w:r>
      <w:r>
        <w:rPr>
          <w:rFonts w:ascii="Times New Roman"/>
          <w:sz w:val="17"/>
          <w:szCs w:val="17"/>
        </w:rPr>
        <w:t>E:</w:t>
      </w:r>
      <w:r>
        <w:rPr>
          <w:rFonts w:ascii="Times New Roman"/>
          <w:sz w:val="17"/>
          <w:szCs w:val="17"/>
        </w:rPr>
        <w:tab/>
        <w:t>Be it resolved that the Student Government Association of Western Kentucky University supports the implementation of a $30.00 student fee each semester to fund the construction of a new parking structure on campus.</w:t>
      </w:r>
    </w:p>
    <w:p w:rsidR="00E075D9" w:rsidRDefault="00E075D9">
      <w:pPr>
        <w:pStyle w:val="Default"/>
        <w:rPr>
          <w:rFonts w:ascii="Times New Roman" w:eastAsia="Times New Roman" w:hAnsi="Times New Roman" w:cs="Times New Roman"/>
          <w:sz w:val="17"/>
          <w:szCs w:val="17"/>
        </w:rPr>
      </w:pP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 xml:space="preserve">AUTHORS:    </w:t>
      </w:r>
      <w:r>
        <w:rPr>
          <w:rFonts w:ascii="Times New Roman" w:eastAsia="Times New Roman" w:hAnsi="Times New Roman" w:cs="Times New Roman"/>
          <w:sz w:val="17"/>
          <w:szCs w:val="17"/>
        </w:rPr>
        <w:tab/>
      </w:r>
      <w:r>
        <w:rPr>
          <w:rFonts w:ascii="Times New Roman"/>
          <w:sz w:val="17"/>
          <w:szCs w:val="17"/>
        </w:rPr>
        <w:t xml:space="preserve">Zach Jones, Brian </w:t>
      </w:r>
      <w:proofErr w:type="spellStart"/>
      <w:r>
        <w:rPr>
          <w:rFonts w:ascii="Times New Roman"/>
          <w:sz w:val="17"/>
          <w:szCs w:val="17"/>
        </w:rPr>
        <w:t>Chism</w:t>
      </w:r>
      <w:proofErr w:type="spellEnd"/>
      <w:r>
        <w:rPr>
          <w:rFonts w:ascii="Times New Roman"/>
          <w:sz w:val="17"/>
          <w:szCs w:val="17"/>
        </w:rPr>
        <w:t>, and Nathan Cherry</w:t>
      </w:r>
    </w:p>
    <w:p w:rsidR="00E075D9" w:rsidRDefault="00E075D9">
      <w:pPr>
        <w:pStyle w:val="Default"/>
        <w:ind w:left="1440" w:hanging="1440"/>
        <w:rPr>
          <w:rFonts w:ascii="Times New Roman" w:eastAsia="Times New Roman" w:hAnsi="Times New Roman" w:cs="Times New Roman"/>
          <w:sz w:val="17"/>
          <w:szCs w:val="17"/>
        </w:rPr>
      </w:pP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lang w:val="fr-FR"/>
        </w:rPr>
        <w:t>SPONSOR:</w:t>
      </w:r>
      <w:r>
        <w:rPr>
          <w:rFonts w:ascii="Times New Roman"/>
          <w:sz w:val="17"/>
          <w:szCs w:val="17"/>
          <w:lang w:val="fr-FR"/>
        </w:rPr>
        <w:tab/>
        <w:t xml:space="preserve">Campus </w:t>
      </w:r>
      <w:proofErr w:type="spellStart"/>
      <w:r>
        <w:rPr>
          <w:rFonts w:ascii="Times New Roman"/>
          <w:sz w:val="17"/>
          <w:szCs w:val="17"/>
          <w:lang w:val="fr-FR"/>
        </w:rPr>
        <w:t>Improvements</w:t>
      </w:r>
      <w:proofErr w:type="spellEnd"/>
    </w:p>
    <w:p w:rsidR="00E075D9" w:rsidRDefault="00E075D9">
      <w:pPr>
        <w:pStyle w:val="Default"/>
        <w:ind w:left="1440" w:hanging="1440"/>
        <w:rPr>
          <w:rFonts w:ascii="Times New Roman" w:eastAsia="Times New Roman" w:hAnsi="Times New Roman" w:cs="Times New Roman"/>
          <w:sz w:val="17"/>
          <w:szCs w:val="17"/>
        </w:rPr>
      </w:pPr>
    </w:p>
    <w:p w:rsidR="00E075D9" w:rsidRDefault="00E075D9">
      <w:pPr>
        <w:pStyle w:val="Default"/>
        <w:ind w:left="1440" w:hanging="1440"/>
        <w:rPr>
          <w:rFonts w:ascii="Times New Roman" w:eastAsia="Times New Roman" w:hAnsi="Times New Roman" w:cs="Times New Roman"/>
          <w:sz w:val="17"/>
          <w:szCs w:val="17"/>
        </w:rPr>
      </w:pPr>
    </w:p>
    <w:p w:rsidR="00E075D9" w:rsidRDefault="00CB794C">
      <w:pPr>
        <w:pStyle w:val="Default"/>
        <w:ind w:left="1440" w:hanging="1440"/>
        <w:rPr>
          <w:rFonts w:ascii="Times New Roman" w:eastAsia="Times New Roman" w:hAnsi="Times New Roman" w:cs="Times New Roman"/>
          <w:sz w:val="17"/>
          <w:szCs w:val="17"/>
        </w:rPr>
      </w:pPr>
      <w:r>
        <w:rPr>
          <w:rFonts w:ascii="Times New Roman"/>
          <w:sz w:val="17"/>
          <w:szCs w:val="17"/>
        </w:rPr>
        <w:t>CONTACTS:</w:t>
      </w:r>
      <w:r>
        <w:rPr>
          <w:rFonts w:ascii="Times New Roman"/>
          <w:sz w:val="17"/>
          <w:szCs w:val="17"/>
        </w:rPr>
        <w:tab/>
        <w:t xml:space="preserve">President </w:t>
      </w:r>
      <w:proofErr w:type="spellStart"/>
      <w:r>
        <w:rPr>
          <w:rFonts w:ascii="Times New Roman"/>
          <w:sz w:val="17"/>
          <w:szCs w:val="17"/>
        </w:rPr>
        <w:t>Ransdell</w:t>
      </w:r>
      <w:proofErr w:type="spellEnd"/>
    </w:p>
    <w:p w:rsidR="00E075D9" w:rsidRDefault="00CB794C">
      <w:pPr>
        <w:pStyle w:val="Default"/>
        <w:ind w:left="1440" w:hanging="1440"/>
        <w:rPr>
          <w:rFonts w:ascii="Times New Roman" w:eastAsia="Times New Roman" w:hAnsi="Times New Roman" w:cs="Times New Roman"/>
          <w:sz w:val="17"/>
          <w:szCs w:val="17"/>
        </w:rPr>
      </w:pPr>
      <w:r>
        <w:rPr>
          <w:rFonts w:ascii="Times New Roman" w:eastAsia="Times New Roman" w:hAnsi="Times New Roman" w:cs="Times New Roman"/>
          <w:sz w:val="17"/>
          <w:szCs w:val="17"/>
          <w:lang w:val="de-DE"/>
        </w:rPr>
        <w:tab/>
        <w:t>Charlie Pride</w:t>
      </w:r>
    </w:p>
    <w:p w:rsidR="00E075D9" w:rsidRDefault="00CB794C">
      <w:pPr>
        <w:pStyle w:val="Default"/>
        <w:ind w:left="1440" w:hanging="1440"/>
        <w:rPr>
          <w:rFonts w:ascii="Times New Roman" w:eastAsia="Times New Roman" w:hAnsi="Times New Roman" w:cs="Times New Roman"/>
          <w:sz w:val="17"/>
          <w:szCs w:val="17"/>
        </w:rPr>
      </w:pPr>
      <w:r>
        <w:rPr>
          <w:rFonts w:ascii="Times New Roman" w:eastAsia="Times New Roman" w:hAnsi="Times New Roman" w:cs="Times New Roman"/>
          <w:sz w:val="17"/>
          <w:szCs w:val="17"/>
          <w:lang w:val="de-DE"/>
        </w:rPr>
        <w:tab/>
        <w:t>Dr. Jennifer T</w:t>
      </w:r>
      <w:proofErr w:type="spellStart"/>
      <w:r>
        <w:rPr>
          <w:rFonts w:ascii="Times New Roman"/>
          <w:sz w:val="17"/>
          <w:szCs w:val="17"/>
        </w:rPr>
        <w:t>ougas</w:t>
      </w:r>
      <w:proofErr w:type="spellEnd"/>
    </w:p>
    <w:p w:rsidR="00E075D9" w:rsidRDefault="00CB794C">
      <w:pPr>
        <w:pStyle w:val="Default"/>
        <w:ind w:left="1440" w:hanging="1440"/>
      </w:pPr>
      <w:r>
        <w:rPr>
          <w:rFonts w:ascii="Times New Roman" w:eastAsia="Times New Roman" w:hAnsi="Times New Roman" w:cs="Times New Roman"/>
          <w:sz w:val="17"/>
          <w:szCs w:val="17"/>
        </w:rPr>
        <w:tab/>
        <w:t>Nicki Taylor</w:t>
      </w:r>
    </w:p>
    <w:sectPr w:rsidR="00E075D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94C" w:rsidRDefault="00CB794C">
      <w:r>
        <w:separator/>
      </w:r>
    </w:p>
  </w:endnote>
  <w:endnote w:type="continuationSeparator" w:id="0">
    <w:p w:rsidR="00CB794C" w:rsidRDefault="00CB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D9" w:rsidRDefault="00E07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94C" w:rsidRDefault="00CB794C">
      <w:r>
        <w:separator/>
      </w:r>
    </w:p>
  </w:footnote>
  <w:footnote w:type="continuationSeparator" w:id="0">
    <w:p w:rsidR="00CB794C" w:rsidRDefault="00CB7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D9" w:rsidRDefault="00E075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D9"/>
    <w:rsid w:val="008A4A6B"/>
    <w:rsid w:val="00CB794C"/>
    <w:rsid w:val="00E0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3E815-F44C-42CC-812A-CDECC10C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Hazelip, Sarah</dc:creator>
  <cp:lastModifiedBy>Hazelip, Sarah</cp:lastModifiedBy>
  <cp:revision>2</cp:revision>
  <dcterms:created xsi:type="dcterms:W3CDTF">2015-02-25T17:06:00Z</dcterms:created>
  <dcterms:modified xsi:type="dcterms:W3CDTF">2015-02-25T17:06:00Z</dcterms:modified>
</cp:coreProperties>
</file>