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5D4" w:rsidRDefault="00F815D4" w:rsidP="00F815D4">
      <w:pPr>
        <w:pStyle w:val="Default"/>
        <w:ind w:right="720"/>
        <w:rPr>
          <w:rFonts w:ascii="Times New Roman" w:eastAsia="Times New Roman" w:hAnsi="Times New Roman" w:cs="Times New Roman"/>
          <w:sz w:val="20"/>
          <w:szCs w:val="20"/>
        </w:rPr>
      </w:pPr>
    </w:p>
    <w:p w:rsidR="00F815D4" w:rsidRDefault="00F815D4" w:rsidP="00F815D4">
      <w:pPr>
        <w:pStyle w:val="Default"/>
        <w:ind w:right="720"/>
        <w:rPr>
          <w:rFonts w:ascii="Times New Roman" w:eastAsia="Times New Roman" w:hAnsi="Times New Roman" w:cs="Times New Roman"/>
          <w:sz w:val="23"/>
          <w:szCs w:val="23"/>
        </w:rPr>
      </w:pPr>
      <w:r>
        <w:rPr>
          <w:rFonts w:ascii="Times New Roman"/>
          <w:sz w:val="23"/>
          <w:szCs w:val="23"/>
        </w:rPr>
        <w:t>First Reading: March 3, 2015</w:t>
      </w:r>
    </w:p>
    <w:p w:rsidR="00F815D4" w:rsidRDefault="00F815D4" w:rsidP="00F815D4">
      <w:pPr>
        <w:pStyle w:val="Default"/>
        <w:ind w:right="720"/>
        <w:rPr>
          <w:rFonts w:ascii="Times New Roman" w:eastAsia="Times New Roman" w:hAnsi="Times New Roman" w:cs="Times New Roman"/>
          <w:sz w:val="23"/>
          <w:szCs w:val="23"/>
        </w:rPr>
      </w:pPr>
      <w:r>
        <w:rPr>
          <w:rFonts w:ascii="Times New Roman"/>
          <w:sz w:val="23"/>
          <w:szCs w:val="23"/>
        </w:rPr>
        <w:t>Second Reading: March 17, 2015</w:t>
      </w:r>
    </w:p>
    <w:p w:rsidR="00F815D4" w:rsidRDefault="00F815D4" w:rsidP="00F815D4">
      <w:pPr>
        <w:pStyle w:val="Default"/>
        <w:ind w:right="720"/>
        <w:rPr>
          <w:rFonts w:ascii="Times New Roman" w:eastAsia="Times New Roman" w:hAnsi="Times New Roman" w:cs="Times New Roman"/>
          <w:sz w:val="23"/>
          <w:szCs w:val="23"/>
        </w:rPr>
      </w:pPr>
      <w:r>
        <w:rPr>
          <w:rFonts w:ascii="Times New Roman"/>
          <w:sz w:val="23"/>
          <w:szCs w:val="23"/>
        </w:rPr>
        <w:t xml:space="preserve">Pass: </w:t>
      </w:r>
      <w:r w:rsidR="00D4762B">
        <w:rPr>
          <w:rFonts w:ascii="Times New Roman"/>
          <w:sz w:val="23"/>
          <w:szCs w:val="23"/>
        </w:rPr>
        <w:t>No</w:t>
      </w:r>
      <w:bookmarkStart w:id="0" w:name="_GoBack"/>
      <w:bookmarkEnd w:id="0"/>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D4762B"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Resolution 4</w:t>
      </w:r>
      <w:r w:rsidR="00F815D4">
        <w:rPr>
          <w:rFonts w:ascii="Times New Roman"/>
          <w:sz w:val="23"/>
          <w:szCs w:val="23"/>
        </w:rPr>
        <w:t>-15-S</w:t>
      </w:r>
      <w:r w:rsidR="00F815D4">
        <w:rPr>
          <w:rFonts w:ascii="Times New Roman"/>
          <w:sz w:val="23"/>
          <w:szCs w:val="23"/>
        </w:rPr>
        <w:tab/>
        <w:t>Resolution to Support the Creation and Maintenance of Several Private Areas on Campus for Students, Faculty, and Staff to Express Breast Milk</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PURPOSE:</w:t>
      </w:r>
      <w:r>
        <w:rPr>
          <w:rFonts w:ascii="Times New Roman"/>
          <w:sz w:val="23"/>
          <w:szCs w:val="23"/>
        </w:rPr>
        <w:tab/>
        <w:t>For the Student Government Association of Western Kentucky University to support and request the creation and maintenance of several private breastfeeding and pumping stations on campus for students, faculty, and staff to express breast milk.</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Students, faculty, and staff are also parents and expectant parents, and</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 xml:space="preserve">These students, faculty, and staff must occasionally express breast milk to collect, relieve pain, and increase quality of life for recent mothers, and </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 xml:space="preserve">Kentucky state law permits women to express breast milk in public locations, though this can be embarrassing for some women, and many would prefer more private areas to do so, and </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 xml:space="preserve">Bathrooms are neither sanitary nor private, and </w:t>
      </w:r>
    </w:p>
    <w:p w:rsidR="00F815D4" w:rsidRDefault="00F815D4" w:rsidP="00F815D4">
      <w:pPr>
        <w:pStyle w:val="Default"/>
        <w:ind w:left="2160" w:right="720" w:hanging="216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 xml:space="preserve">WHEREAS: </w:t>
      </w:r>
      <w:r>
        <w:rPr>
          <w:rFonts w:ascii="Times New Roman"/>
          <w:sz w:val="23"/>
          <w:szCs w:val="23"/>
        </w:rPr>
        <w:tab/>
        <w:t xml:space="preserve">The federal Fair Labor Standards Act requires that </w:t>
      </w:r>
      <w:r>
        <w:rPr>
          <w:rFonts w:hAnsi="Times New Roman"/>
          <w:sz w:val="23"/>
          <w:szCs w:val="23"/>
        </w:rPr>
        <w:t>“</w:t>
      </w:r>
      <w:r>
        <w:rPr>
          <w:rFonts w:ascii="Times New Roman"/>
          <w:sz w:val="23"/>
          <w:szCs w:val="23"/>
        </w:rPr>
        <w:t>An employer shall provide a place, other than a bathroom, that is shielded from view and free from intrusion from coworkers and the public, which may be used by an employee to express breast milk,</w:t>
      </w:r>
      <w:r>
        <w:rPr>
          <w:rFonts w:hAnsi="Times New Roman"/>
          <w:sz w:val="23"/>
          <w:szCs w:val="23"/>
        </w:rPr>
        <w:t>”</w:t>
      </w:r>
      <w:r>
        <w:rPr>
          <w:rFonts w:hAnsi="Times New Roman"/>
          <w:sz w:val="23"/>
          <w:szCs w:val="23"/>
        </w:rPr>
        <w:t xml:space="preserve"> </w:t>
      </w:r>
      <w:r>
        <w:rPr>
          <w:rFonts w:ascii="Times New Roman"/>
          <w:sz w:val="23"/>
          <w:szCs w:val="23"/>
        </w:rPr>
        <w:t>and</w:t>
      </w:r>
    </w:p>
    <w:p w:rsidR="00F815D4" w:rsidRDefault="00F815D4" w:rsidP="00F815D4">
      <w:pPr>
        <w:pStyle w:val="Default"/>
        <w:ind w:right="72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sz w:val="23"/>
          <w:szCs w:val="23"/>
        </w:rPr>
      </w:pPr>
      <w:r>
        <w:rPr>
          <w:rFonts w:ascii="Times New Roman"/>
          <w:sz w:val="23"/>
          <w:szCs w:val="23"/>
        </w:rPr>
        <w:t>WHEREAS:</w:t>
      </w:r>
      <w:r>
        <w:rPr>
          <w:rFonts w:ascii="Times New Roman"/>
          <w:sz w:val="23"/>
          <w:szCs w:val="23"/>
        </w:rPr>
        <w:tab/>
        <w:t>Western Kentucky University currently does not provide an adequate area for students, faculty, and staff to express breast milk while on campus.</w:t>
      </w:r>
    </w:p>
    <w:p w:rsidR="00F815D4" w:rsidRDefault="00F815D4" w:rsidP="00F815D4">
      <w:pPr>
        <w:pStyle w:val="Default"/>
        <w:ind w:right="720"/>
        <w:rPr>
          <w:rFonts w:ascii="Times New Roman" w:eastAsia="Times New Roman" w:hAnsi="Times New Roman" w:cs="Times New Roman"/>
          <w:sz w:val="23"/>
          <w:szCs w:val="23"/>
        </w:rPr>
      </w:pPr>
    </w:p>
    <w:p w:rsidR="00F815D4" w:rsidRDefault="00F815D4" w:rsidP="00F815D4">
      <w:pPr>
        <w:pStyle w:val="Default"/>
        <w:ind w:left="2160" w:right="720" w:hanging="2160"/>
        <w:rPr>
          <w:rFonts w:ascii="Times New Roman" w:eastAsia="Times New Roman" w:hAnsi="Times New Roman" w:cs="Times New Roman"/>
          <w:color w:val="6094C9"/>
          <w:sz w:val="23"/>
          <w:szCs w:val="23"/>
          <w:u w:val="single"/>
        </w:rPr>
      </w:pPr>
      <w:r>
        <w:rPr>
          <w:rFonts w:ascii="Times New Roman"/>
          <w:sz w:val="23"/>
          <w:szCs w:val="23"/>
        </w:rPr>
        <w:t>THEREFORE:</w:t>
      </w:r>
      <w:r>
        <w:rPr>
          <w:rFonts w:ascii="Times New Roman"/>
          <w:sz w:val="23"/>
          <w:szCs w:val="23"/>
        </w:rPr>
        <w:tab/>
        <w:t xml:space="preserve">Be it resolved that the Student Government Association of Western Kentucky University support and officially request the creation and maintenance of these type of breast feeding and pumping stations on campus. </w:t>
      </w:r>
    </w:p>
    <w:p w:rsidR="00F815D4" w:rsidRDefault="00F815D4" w:rsidP="00F815D4">
      <w:pPr>
        <w:pStyle w:val="Default"/>
        <w:ind w:left="1440" w:right="720" w:hanging="1440"/>
        <w:rPr>
          <w:rFonts w:ascii="Times New Roman" w:eastAsia="Times New Roman" w:hAnsi="Times New Roman" w:cs="Times New Roman"/>
          <w:sz w:val="23"/>
          <w:szCs w:val="23"/>
        </w:rPr>
      </w:pPr>
    </w:p>
    <w:p w:rsidR="00F815D4" w:rsidRDefault="00F815D4" w:rsidP="00F815D4">
      <w:pPr>
        <w:pStyle w:val="Default"/>
        <w:ind w:left="1440" w:right="720" w:hanging="1440"/>
        <w:rPr>
          <w:rFonts w:ascii="Times New Roman" w:eastAsia="Times New Roman" w:hAnsi="Times New Roman" w:cs="Times New Roman"/>
          <w:sz w:val="23"/>
          <w:szCs w:val="23"/>
        </w:rPr>
      </w:pPr>
      <w:r>
        <w:rPr>
          <w:rFonts w:ascii="Times New Roman"/>
          <w:sz w:val="23"/>
          <w:szCs w:val="23"/>
        </w:rPr>
        <w:t xml:space="preserve">AUTHOR: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sz w:val="23"/>
          <w:szCs w:val="23"/>
        </w:rPr>
        <w:t>Seth Church</w:t>
      </w:r>
    </w:p>
    <w:p w:rsidR="00F815D4" w:rsidRDefault="00F815D4" w:rsidP="00F815D4">
      <w:pPr>
        <w:pStyle w:val="Default"/>
        <w:ind w:left="1440" w:right="720" w:hanging="1440"/>
        <w:rPr>
          <w:rFonts w:ascii="Times New Roman" w:eastAsia="Times New Roman" w:hAnsi="Times New Roman" w:cs="Times New Roman"/>
          <w:sz w:val="23"/>
          <w:szCs w:val="23"/>
        </w:rPr>
      </w:pPr>
    </w:p>
    <w:p w:rsidR="00F815D4" w:rsidRDefault="00F815D4" w:rsidP="00F815D4">
      <w:pPr>
        <w:pStyle w:val="Default"/>
        <w:ind w:left="1440" w:right="720" w:hanging="1440"/>
        <w:rPr>
          <w:rFonts w:ascii="Times New Roman" w:eastAsia="Times New Roman" w:hAnsi="Times New Roman" w:cs="Times New Roman"/>
          <w:sz w:val="23"/>
          <w:szCs w:val="23"/>
        </w:rPr>
      </w:pPr>
      <w:r>
        <w:rPr>
          <w:rFonts w:ascii="Times New Roman"/>
          <w:sz w:val="23"/>
          <w:szCs w:val="23"/>
        </w:rPr>
        <w:t xml:space="preserve">SPONSOR: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Student Affairs</w:t>
      </w:r>
    </w:p>
    <w:p w:rsidR="00F815D4" w:rsidRDefault="00F815D4" w:rsidP="00F815D4">
      <w:pPr>
        <w:pStyle w:val="Default"/>
        <w:ind w:left="1440" w:right="720" w:hanging="1440"/>
        <w:rPr>
          <w:rFonts w:ascii="Times New Roman" w:eastAsia="Times New Roman" w:hAnsi="Times New Roman" w:cs="Times New Roman"/>
          <w:sz w:val="23"/>
          <w:szCs w:val="23"/>
        </w:rPr>
      </w:pPr>
    </w:p>
    <w:p w:rsidR="00F815D4" w:rsidRDefault="00F815D4" w:rsidP="00F815D4">
      <w:pPr>
        <w:pStyle w:val="Default"/>
        <w:ind w:right="720"/>
      </w:pPr>
      <w:r>
        <w:rPr>
          <w:rFonts w:ascii="Times New Roman"/>
          <w:sz w:val="23"/>
          <w:szCs w:val="23"/>
        </w:rPr>
        <w:t xml:space="preserve">CONTACTS: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sz w:val="23"/>
          <w:szCs w:val="23"/>
        </w:rPr>
        <w:t xml:space="preserve">Huda </w:t>
      </w:r>
      <w:proofErr w:type="spellStart"/>
      <w:r>
        <w:rPr>
          <w:rFonts w:ascii="Times New Roman"/>
          <w:sz w:val="23"/>
          <w:szCs w:val="23"/>
        </w:rPr>
        <w:t>Melky</w:t>
      </w:r>
      <w:proofErr w:type="spellEnd"/>
    </w:p>
    <w:p w:rsidR="00F815D4" w:rsidRDefault="00F815D4"/>
    <w:sectPr w:rsidR="00F815D4">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2E" w:rsidRDefault="00D476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2E" w:rsidRDefault="00D476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D4"/>
    <w:rsid w:val="00D4762B"/>
    <w:rsid w:val="00F8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771D6-65A5-4747-9249-0AE8C00B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15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5D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2</cp:revision>
  <dcterms:created xsi:type="dcterms:W3CDTF">2015-04-15T17:19:00Z</dcterms:created>
  <dcterms:modified xsi:type="dcterms:W3CDTF">2015-04-15T17:44:00Z</dcterms:modified>
</cp:coreProperties>
</file>