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0D" w:rsidRDefault="004B37F9">
      <w:pPr>
        <w:rPr>
          <w:rFonts w:ascii="Segoe UI WPC" w:hAnsi="Segoe UI WPC"/>
          <w:color w:val="282828"/>
          <w:sz w:val="20"/>
          <w:szCs w:val="20"/>
        </w:rPr>
      </w:pPr>
      <w:r>
        <w:rPr>
          <w:rFonts w:ascii="Segoe UI WPC" w:hAnsi="Segoe UI WPC"/>
          <w:color w:val="282828"/>
          <w:sz w:val="20"/>
          <w:szCs w:val="20"/>
        </w:rPr>
        <w:t xml:space="preserve">Name: Mallory </w:t>
      </w:r>
      <w:proofErr w:type="spellStart"/>
      <w:r>
        <w:rPr>
          <w:rFonts w:ascii="Segoe UI WPC" w:hAnsi="Segoe UI WPC"/>
          <w:color w:val="282828"/>
          <w:sz w:val="20"/>
          <w:szCs w:val="20"/>
        </w:rPr>
        <w:t>Treece</w:t>
      </w:r>
      <w:proofErr w:type="spellEnd"/>
      <w:r>
        <w:rPr>
          <w:rFonts w:ascii="Segoe UI WPC" w:hAnsi="Segoe UI WPC"/>
          <w:color w:val="282828"/>
          <w:sz w:val="20"/>
          <w:szCs w:val="20"/>
        </w:rPr>
        <w:br/>
      </w:r>
      <w:r>
        <w:rPr>
          <w:rFonts w:ascii="Segoe UI WPC" w:hAnsi="Segoe UI WPC"/>
          <w:color w:val="282828"/>
          <w:sz w:val="20"/>
          <w:szCs w:val="20"/>
        </w:rPr>
        <w:br/>
        <w:t>Email: mallory.treece126@topper.wku.edu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PublicRelations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10/15/2013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Jake Powell</w:t>
      </w:r>
      <w:r>
        <w:rPr>
          <w:rFonts w:ascii="Segoe UI WPC" w:hAnsi="Segoe UI WPC"/>
          <w:color w:val="282828"/>
          <w:sz w:val="20"/>
          <w:szCs w:val="20"/>
        </w:rPr>
        <w:br/>
        <w:t>Matthew Zuccari</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Talked about SGA Street Team.</w:t>
      </w:r>
    </w:p>
    <w:p w:rsidR="00FF2A97" w:rsidRDefault="00FF2A97">
      <w:pPr>
        <w:rPr>
          <w:rFonts w:ascii="Segoe UI WPC" w:hAnsi="Segoe UI WPC"/>
          <w:color w:val="282828"/>
          <w:sz w:val="20"/>
          <w:szCs w:val="20"/>
        </w:rPr>
      </w:pPr>
      <w:r>
        <w:rPr>
          <w:rFonts w:ascii="Segoe UI WPC" w:hAnsi="Segoe UI WPC"/>
          <w:color w:val="282828"/>
          <w:sz w:val="20"/>
          <w:szCs w:val="20"/>
        </w:rPr>
        <w:t>Name: Megan Skaggs</w:t>
      </w:r>
      <w:r>
        <w:rPr>
          <w:rFonts w:ascii="Segoe UI WPC" w:hAnsi="Segoe UI WPC"/>
          <w:color w:val="282828"/>
          <w:sz w:val="20"/>
          <w:szCs w:val="20"/>
        </w:rPr>
        <w:br/>
      </w:r>
      <w:r>
        <w:rPr>
          <w:rFonts w:ascii="Segoe UI WPC" w:hAnsi="Segoe UI WPC"/>
          <w:color w:val="282828"/>
          <w:sz w:val="20"/>
          <w:szCs w:val="20"/>
        </w:rPr>
        <w:br/>
        <w:t>Email: megan.skaggs496@topper.wku.edu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AcademicAffairs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October 15,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Chris McKenna</w:t>
      </w:r>
      <w:r>
        <w:rPr>
          <w:rFonts w:ascii="Segoe UI WPC" w:hAnsi="Segoe UI WPC"/>
          <w:color w:val="282828"/>
          <w:sz w:val="20"/>
          <w:szCs w:val="20"/>
        </w:rPr>
        <w:br/>
        <w:t xml:space="preserve">Linda Cruz </w:t>
      </w:r>
      <w:r>
        <w:rPr>
          <w:rFonts w:ascii="Segoe UI WPC" w:hAnsi="Segoe UI WPC"/>
          <w:color w:val="282828"/>
          <w:sz w:val="20"/>
          <w:szCs w:val="20"/>
        </w:rPr>
        <w:br/>
        <w:t>Katie Ernwine</w:t>
      </w:r>
      <w:r>
        <w:rPr>
          <w:rFonts w:ascii="Segoe UI WPC" w:hAnsi="Segoe UI WPC"/>
          <w:color w:val="282828"/>
          <w:sz w:val="20"/>
          <w:szCs w:val="20"/>
        </w:rPr>
        <w:br/>
        <w:t xml:space="preserve">Luke Coleman </w:t>
      </w:r>
      <w:r>
        <w:rPr>
          <w:rFonts w:ascii="Segoe UI WPC" w:hAnsi="Segoe UI WPC"/>
          <w:color w:val="282828"/>
          <w:sz w:val="20"/>
          <w:szCs w:val="20"/>
        </w:rPr>
        <w:br/>
        <w:t>Samantha Johnson</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t>My committee and I once again divided applications for the SGA Study Abroad Scholarships and Study Away Grants. The majority of the scholarships are now going through second read, and we hope to have the final decisions within the next two-three weeks. We also discussed a possible piece of legislation which may come into play after I discuss the details with a member of the University Committee.</w:t>
      </w:r>
    </w:p>
    <w:p w:rsidR="00FF2A97" w:rsidRDefault="00FF2A97">
      <w:r>
        <w:rPr>
          <w:rFonts w:ascii="Segoe UI WPC" w:hAnsi="Segoe UI WPC"/>
          <w:color w:val="282828"/>
          <w:sz w:val="20"/>
          <w:szCs w:val="20"/>
        </w:rPr>
        <w:t>Name: Nolan Miles</w:t>
      </w:r>
      <w:r>
        <w:rPr>
          <w:rFonts w:ascii="Segoe UI WPC" w:hAnsi="Segoe UI WPC"/>
          <w:color w:val="282828"/>
          <w:sz w:val="20"/>
          <w:szCs w:val="20"/>
        </w:rPr>
        <w:br/>
      </w:r>
      <w:r>
        <w:rPr>
          <w:rFonts w:ascii="Segoe UI WPC" w:hAnsi="Segoe UI WPC"/>
          <w:color w:val="282828"/>
          <w:sz w:val="20"/>
          <w:szCs w:val="20"/>
        </w:rPr>
        <w:br/>
        <w:t>Email: nolan.miles355@topper.wku.edu</w:t>
      </w:r>
      <w:r>
        <w:rPr>
          <w:rFonts w:ascii="Segoe UI WPC" w:hAnsi="Segoe UI WPC"/>
          <w:color w:val="282828"/>
          <w:sz w:val="20"/>
          <w:szCs w:val="20"/>
        </w:rPr>
        <w:br/>
      </w:r>
      <w:r>
        <w:rPr>
          <w:rFonts w:ascii="Segoe UI WPC" w:hAnsi="Segoe UI WPC"/>
          <w:color w:val="282828"/>
          <w:sz w:val="20"/>
          <w:szCs w:val="20"/>
        </w:rPr>
        <w:br/>
        <w:t>Committee: ['</w:t>
      </w:r>
      <w:proofErr w:type="spellStart"/>
      <w:r>
        <w:rPr>
          <w:rFonts w:ascii="Segoe UI WPC" w:hAnsi="Segoe UI WPC"/>
          <w:color w:val="282828"/>
          <w:sz w:val="20"/>
          <w:szCs w:val="20"/>
        </w:rPr>
        <w:t>StudentAffairs</w:t>
      </w:r>
      <w:proofErr w:type="spellEnd"/>
      <w:r>
        <w:rPr>
          <w:rFonts w:ascii="Segoe UI WPC" w:hAnsi="Segoe UI WPC"/>
          <w:color w:val="282828"/>
          <w:sz w:val="20"/>
          <w:szCs w:val="20"/>
        </w:rPr>
        <w:t>'</w:t>
      </w:r>
      <w:proofErr w:type="gramStart"/>
      <w:r>
        <w:rPr>
          <w:rFonts w:ascii="Segoe UI WPC" w:hAnsi="Segoe UI WPC"/>
          <w:color w:val="282828"/>
          <w:sz w:val="20"/>
          <w:szCs w:val="20"/>
        </w:rPr>
        <w:t>]</w:t>
      </w:r>
      <w:proofErr w:type="gramEnd"/>
      <w:r>
        <w:rPr>
          <w:rFonts w:ascii="Segoe UI WPC" w:hAnsi="Segoe UI WPC"/>
          <w:color w:val="282828"/>
          <w:sz w:val="20"/>
          <w:szCs w:val="20"/>
        </w:rPr>
        <w:br/>
      </w:r>
      <w:r>
        <w:rPr>
          <w:rFonts w:ascii="Segoe UI WPC" w:hAnsi="Segoe UI WPC"/>
          <w:color w:val="282828"/>
          <w:sz w:val="20"/>
          <w:szCs w:val="20"/>
        </w:rPr>
        <w:br/>
        <w:t>Date: October 15, 2013</w:t>
      </w:r>
      <w:r>
        <w:rPr>
          <w:rFonts w:ascii="Segoe UI WPC" w:hAnsi="Segoe UI WPC"/>
          <w:color w:val="282828"/>
          <w:sz w:val="20"/>
          <w:szCs w:val="20"/>
        </w:rPr>
        <w:br/>
      </w:r>
      <w:r>
        <w:rPr>
          <w:rFonts w:ascii="Segoe UI WPC" w:hAnsi="Segoe UI WPC"/>
          <w:color w:val="282828"/>
          <w:sz w:val="20"/>
          <w:szCs w:val="20"/>
        </w:rPr>
        <w:br/>
        <w:t>Attendance:</w:t>
      </w:r>
      <w:r>
        <w:rPr>
          <w:rFonts w:ascii="Segoe UI WPC" w:hAnsi="Segoe UI WPC"/>
          <w:color w:val="282828"/>
          <w:sz w:val="20"/>
          <w:szCs w:val="20"/>
        </w:rPr>
        <w:br/>
        <w:t>Taylor Richards, Taylor Ruby, Jay Todd Ritchey, Timothy Gilliam, Josh Knight</w:t>
      </w:r>
      <w:r>
        <w:rPr>
          <w:rFonts w:ascii="Segoe UI WPC" w:hAnsi="Segoe UI WPC"/>
          <w:color w:val="282828"/>
          <w:sz w:val="20"/>
          <w:szCs w:val="20"/>
        </w:rPr>
        <w:br/>
      </w:r>
      <w:r>
        <w:rPr>
          <w:rFonts w:ascii="Segoe UI WPC" w:hAnsi="Segoe UI WPC"/>
          <w:color w:val="282828"/>
          <w:sz w:val="20"/>
          <w:szCs w:val="20"/>
        </w:rPr>
        <w:br/>
        <w:t>Report:</w:t>
      </w:r>
      <w:r>
        <w:rPr>
          <w:rFonts w:ascii="Segoe UI WPC" w:hAnsi="Segoe UI WPC"/>
          <w:color w:val="282828"/>
          <w:sz w:val="20"/>
          <w:szCs w:val="20"/>
        </w:rPr>
        <w:br/>
      </w:r>
      <w:r>
        <w:rPr>
          <w:rFonts w:ascii="Segoe UI WPC" w:hAnsi="Segoe UI WPC"/>
          <w:color w:val="282828"/>
          <w:sz w:val="20"/>
          <w:szCs w:val="20"/>
        </w:rPr>
        <w:lastRenderedPageBreak/>
        <w:t xml:space="preserve">The committee reviewed last </w:t>
      </w:r>
      <w:proofErr w:type="spellStart"/>
      <w:r>
        <w:rPr>
          <w:rFonts w:ascii="Segoe UI WPC" w:hAnsi="Segoe UI WPC"/>
          <w:color w:val="282828"/>
          <w:sz w:val="20"/>
          <w:szCs w:val="20"/>
        </w:rPr>
        <w:t>years</w:t>
      </w:r>
      <w:proofErr w:type="spellEnd"/>
      <w:r>
        <w:rPr>
          <w:rFonts w:ascii="Segoe UI WPC" w:hAnsi="Segoe UI WPC"/>
          <w:color w:val="282828"/>
          <w:sz w:val="20"/>
          <w:szCs w:val="20"/>
        </w:rPr>
        <w:t xml:space="preserve"> winter term scholarship application. We agreed on necessary changes (e.g. adding an essay and references) in order to make the application more competitive.</w:t>
      </w:r>
      <w:bookmarkStart w:id="0" w:name="_GoBack"/>
      <w:bookmarkEnd w:id="0"/>
    </w:p>
    <w:sectPr w:rsidR="00FF2A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F9"/>
    <w:rsid w:val="004B37F9"/>
    <w:rsid w:val="0057050D"/>
    <w:rsid w:val="00FF2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Kelly</dc:creator>
  <cp:lastModifiedBy>Simmons, Kelly</cp:lastModifiedBy>
  <cp:revision>2</cp:revision>
  <dcterms:created xsi:type="dcterms:W3CDTF">2013-11-04T14:36:00Z</dcterms:created>
  <dcterms:modified xsi:type="dcterms:W3CDTF">2013-11-04T14:38:00Z</dcterms:modified>
</cp:coreProperties>
</file>