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50F" w:rsidRDefault="006D750F" w:rsidP="006D750F">
      <w:pPr>
        <w:pStyle w:val="NormalWeb"/>
        <w:spacing w:before="0" w:beforeAutospacing="0" w:after="0" w:afterAutospacing="0"/>
      </w:pPr>
      <w:r>
        <w:rPr>
          <w:b/>
          <w:bCs/>
          <w:color w:val="000000"/>
        </w:rPr>
        <w:t>President- Nicki Seay:</w:t>
      </w:r>
      <w:r>
        <w:rPr>
          <w:color w:val="000000"/>
        </w:rPr>
        <w:t xml:space="preserve"> Elections are now in progress, so if you haven’t voted please do so before midnight tomorrow. We will have an election results party in the Senate Chambers tomorrow at midnight. The committee meetings for the Board of Regents are this Friday. Dr. Minter will not be seeking re-election as faculty regent. The Faculty Welfare Committee has an open seat. Also, the Board of Student Body Presidents has approved a petition for increased funding for higher education.</w:t>
      </w:r>
    </w:p>
    <w:p w:rsidR="006D750F" w:rsidRDefault="006D750F" w:rsidP="006D750F">
      <w:pPr>
        <w:pStyle w:val="NormalWeb"/>
        <w:spacing w:before="0" w:beforeAutospacing="0" w:after="0" w:afterAutospacing="0"/>
      </w:pPr>
      <w:r>
        <w:rPr>
          <w:b/>
          <w:bCs/>
          <w:color w:val="000000"/>
        </w:rPr>
        <w:t xml:space="preserve">EVP- Nolan Miles: </w:t>
      </w:r>
      <w:r>
        <w:rPr>
          <w:color w:val="000000"/>
        </w:rPr>
        <w:t>We need a representative for this Friday’s meeting of the Police Task Force Safe Community at 2pm. The Food Advisory Committee needs representatives and presents an excellent opportunity to impact food and menus on campus. On December 3</w:t>
      </w:r>
      <w:r>
        <w:rPr>
          <w:color w:val="000000"/>
          <w:sz w:val="15"/>
          <w:szCs w:val="15"/>
          <w:vertAlign w:val="superscript"/>
        </w:rPr>
        <w:t>rd</w:t>
      </w:r>
      <w:r>
        <w:rPr>
          <w:color w:val="000000"/>
        </w:rPr>
        <w:t xml:space="preserve"> we will have our annual Dining with Decision Makers. Good job to all of you campaigning!</w:t>
      </w:r>
    </w:p>
    <w:p w:rsidR="006D750F" w:rsidRDefault="006D750F" w:rsidP="006D750F">
      <w:pPr>
        <w:pStyle w:val="NormalWeb"/>
        <w:spacing w:before="0" w:beforeAutospacing="0" w:after="0" w:afterAutospacing="0"/>
      </w:pPr>
      <w:r>
        <w:rPr>
          <w:b/>
          <w:bCs/>
          <w:color w:val="000000"/>
        </w:rPr>
        <w:t>AVP- Liz Koehler:</w:t>
      </w:r>
      <w:r>
        <w:rPr>
          <w:color w:val="000000"/>
        </w:rPr>
        <w:t xml:space="preserve"> Organizational Aid packets have been released and are online. We will start interviews next week.</w:t>
      </w:r>
    </w:p>
    <w:p w:rsidR="006D750F" w:rsidRDefault="006D750F" w:rsidP="006D750F">
      <w:pPr>
        <w:pStyle w:val="NormalWeb"/>
        <w:spacing w:before="0" w:beforeAutospacing="0" w:after="0" w:afterAutospacing="0"/>
      </w:pPr>
      <w:r>
        <w:rPr>
          <w:b/>
          <w:bCs/>
          <w:color w:val="000000"/>
        </w:rPr>
        <w:t>Speaker of the Senate-</w:t>
      </w:r>
      <w:r>
        <w:rPr>
          <w:color w:val="000000"/>
        </w:rPr>
        <w:t xml:space="preserve"> </w:t>
      </w:r>
      <w:r>
        <w:rPr>
          <w:b/>
          <w:bCs/>
          <w:color w:val="000000"/>
        </w:rPr>
        <w:t>Jay Todd Richey:</w:t>
      </w:r>
      <w:r>
        <w:rPr>
          <w:color w:val="000000"/>
        </w:rPr>
        <w:t xml:space="preserve"> If you miss a senate meeting, please visit our webpage to fill out an excused absence form.</w:t>
      </w:r>
    </w:p>
    <w:p w:rsidR="006D750F" w:rsidRDefault="006D750F" w:rsidP="006D750F">
      <w:pPr>
        <w:pStyle w:val="NormalWeb"/>
        <w:spacing w:before="0" w:beforeAutospacing="0" w:after="0" w:afterAutospacing="0"/>
      </w:pPr>
      <w:r>
        <w:rPr>
          <w:b/>
          <w:bCs/>
          <w:color w:val="000000"/>
        </w:rPr>
        <w:t>Chief of Staff- Seth Church:</w:t>
      </w:r>
      <w:r>
        <w:rPr>
          <w:color w:val="000000"/>
        </w:rPr>
        <w:t xml:space="preserve"> The Diversity Enhancement Committee conducted a survey last year which will be released to the public soon. We also have SGA laptops that students can rent now.</w:t>
      </w:r>
    </w:p>
    <w:p w:rsidR="006D750F" w:rsidRDefault="006D750F" w:rsidP="006D750F">
      <w:pPr>
        <w:pStyle w:val="NormalWeb"/>
        <w:spacing w:before="0" w:beforeAutospacing="0" w:after="0" w:afterAutospacing="0"/>
      </w:pPr>
      <w:r>
        <w:rPr>
          <w:b/>
          <w:bCs/>
          <w:color w:val="000000"/>
        </w:rPr>
        <w:t>Director of Public Relations- KJ Hall:</w:t>
      </w:r>
      <w:r>
        <w:rPr>
          <w:color w:val="000000"/>
        </w:rPr>
        <w:t xml:space="preserve"> We were able to participate in Project Affect last week which presented a great PR opportunity. Elections are happening now so please spread the word on that.</w:t>
      </w:r>
    </w:p>
    <w:p w:rsidR="006D750F" w:rsidRDefault="006D750F" w:rsidP="006D750F">
      <w:pPr>
        <w:pStyle w:val="NormalWeb"/>
        <w:spacing w:before="0" w:beforeAutospacing="0" w:after="0" w:afterAutospacing="0"/>
      </w:pPr>
      <w:r>
        <w:rPr>
          <w:b/>
          <w:bCs/>
          <w:color w:val="000000"/>
        </w:rPr>
        <w:t>Director of Academic and Student Affairs- Barrett Greenwell:</w:t>
      </w:r>
      <w:r>
        <w:rPr>
          <w:color w:val="000000"/>
        </w:rPr>
        <w:t xml:space="preserve"> No report.</w:t>
      </w:r>
    </w:p>
    <w:p w:rsidR="006D750F" w:rsidRDefault="006D750F" w:rsidP="006D750F">
      <w:pPr>
        <w:pStyle w:val="NormalWeb"/>
        <w:spacing w:before="0" w:beforeAutospacing="0" w:after="0" w:afterAutospacing="0"/>
      </w:pPr>
      <w:r>
        <w:rPr>
          <w:b/>
          <w:bCs/>
          <w:color w:val="000000"/>
        </w:rPr>
        <w:t>Director of Information Technology- Sarah Hazelip:</w:t>
      </w:r>
      <w:r>
        <w:rPr>
          <w:color w:val="000000"/>
        </w:rPr>
        <w:t xml:space="preserve"> No report.</w:t>
      </w:r>
    </w:p>
    <w:p w:rsidR="006D750F" w:rsidRDefault="006D750F" w:rsidP="006D750F">
      <w:pPr>
        <w:pStyle w:val="NormalWeb"/>
        <w:spacing w:before="0" w:beforeAutospacing="0" w:after="0" w:afterAutospacing="0"/>
      </w:pPr>
      <w:r>
        <w:rPr>
          <w:b/>
          <w:bCs/>
          <w:color w:val="000000"/>
        </w:rPr>
        <w:t>Academic Affairs- Josh Knight:</w:t>
      </w:r>
      <w:r>
        <w:rPr>
          <w:color w:val="000000"/>
        </w:rPr>
        <w:t xml:space="preserve"> Our bill for Study Away Scholarships is up for first read, so please take a look at that.</w:t>
      </w:r>
    </w:p>
    <w:p w:rsidR="006D750F" w:rsidRDefault="006D750F" w:rsidP="006D750F">
      <w:pPr>
        <w:pStyle w:val="NormalWeb"/>
        <w:spacing w:before="0" w:beforeAutospacing="0" w:after="0" w:afterAutospacing="0"/>
      </w:pPr>
      <w:r>
        <w:rPr>
          <w:b/>
          <w:bCs/>
          <w:color w:val="000000"/>
        </w:rPr>
        <w:t>Campus Improvements- Tyler Scaff:</w:t>
      </w:r>
      <w:r>
        <w:rPr>
          <w:color w:val="000000"/>
        </w:rPr>
        <w:t xml:space="preserve"> We have four bills up for second read. We have arranged a meeting for commuters to meet with the PTS Administration at 1pm. We are also looking at handicap accessibility to campus buildings. Also, every Thursday from 3-5pm we have the opportunity to manage our plot at the community garden hosted by the Office of Sustainability.</w:t>
      </w:r>
    </w:p>
    <w:p w:rsidR="006D750F" w:rsidRDefault="006D750F" w:rsidP="006D750F">
      <w:pPr>
        <w:pStyle w:val="NormalWeb"/>
        <w:spacing w:before="0" w:beforeAutospacing="0" w:after="0" w:afterAutospacing="0"/>
      </w:pPr>
      <w:r>
        <w:rPr>
          <w:b/>
          <w:bCs/>
          <w:color w:val="000000"/>
        </w:rPr>
        <w:t>Legislative Research- Paige Settles:</w:t>
      </w:r>
      <w:r>
        <w:rPr>
          <w:color w:val="000000"/>
        </w:rPr>
        <w:t xml:space="preserve"> We are currently doing legislative research for next week’s bills.</w:t>
      </w:r>
    </w:p>
    <w:p w:rsidR="006D750F" w:rsidRDefault="006D750F" w:rsidP="006D750F">
      <w:pPr>
        <w:pStyle w:val="NormalWeb"/>
        <w:spacing w:before="0" w:beforeAutospacing="0" w:after="0" w:afterAutospacing="0"/>
      </w:pPr>
      <w:r>
        <w:rPr>
          <w:b/>
          <w:bCs/>
          <w:color w:val="000000"/>
        </w:rPr>
        <w:t>Public Relations- James Line:</w:t>
      </w:r>
      <w:r>
        <w:rPr>
          <w:color w:val="000000"/>
        </w:rPr>
        <w:t xml:space="preserve"> No report.</w:t>
      </w:r>
    </w:p>
    <w:p w:rsidR="006D750F" w:rsidRDefault="006D750F" w:rsidP="006D750F">
      <w:pPr>
        <w:pStyle w:val="NormalWeb"/>
        <w:spacing w:before="0" w:beforeAutospacing="0" w:after="0" w:afterAutospacing="0"/>
      </w:pPr>
      <w:r>
        <w:rPr>
          <w:b/>
          <w:bCs/>
          <w:color w:val="000000"/>
        </w:rPr>
        <w:t>Student Affairs- Kasey Glasgow:</w:t>
      </w:r>
      <w:r>
        <w:rPr>
          <w:color w:val="000000"/>
        </w:rPr>
        <w:t xml:space="preserve"> No report.</w:t>
      </w:r>
    </w:p>
    <w:p w:rsidR="006D750F" w:rsidRDefault="006D750F" w:rsidP="006D750F">
      <w:pPr>
        <w:pStyle w:val="NormalWeb"/>
        <w:spacing w:before="0" w:beforeAutospacing="0" w:after="0" w:afterAutospacing="0"/>
      </w:pPr>
      <w:r>
        <w:rPr>
          <w:b/>
          <w:bCs/>
          <w:color w:val="000000"/>
        </w:rPr>
        <w:t>University Committee Reports:</w:t>
      </w:r>
    </w:p>
    <w:p w:rsidR="006D750F" w:rsidRDefault="006D750F" w:rsidP="006D750F">
      <w:pPr>
        <w:pStyle w:val="NormalWeb"/>
        <w:spacing w:before="0" w:beforeAutospacing="0" w:after="0" w:afterAutospacing="0"/>
      </w:pPr>
      <w:r>
        <w:rPr>
          <w:b/>
          <w:bCs/>
          <w:color w:val="000000"/>
        </w:rPr>
        <w:t xml:space="preserve">Chief Justice- Kara Raley: </w:t>
      </w:r>
      <w:r>
        <w:rPr>
          <w:color w:val="000000"/>
        </w:rPr>
        <w:t>No report.</w:t>
      </w:r>
    </w:p>
    <w:p w:rsidR="006D750F" w:rsidRDefault="006D750F" w:rsidP="006D750F">
      <w:pPr>
        <w:pStyle w:val="NormalWeb"/>
        <w:spacing w:before="0" w:beforeAutospacing="0" w:after="0" w:afterAutospacing="0"/>
      </w:pPr>
      <w:r>
        <w:rPr>
          <w:b/>
          <w:bCs/>
          <w:color w:val="000000"/>
        </w:rPr>
        <w:t>Appointments: None.</w:t>
      </w:r>
    </w:p>
    <w:p w:rsidR="006D750F" w:rsidRDefault="006D750F" w:rsidP="006D750F">
      <w:pPr>
        <w:pStyle w:val="NormalWeb"/>
        <w:spacing w:before="0" w:beforeAutospacing="0" w:after="0" w:afterAutospacing="0"/>
      </w:pPr>
      <w:r>
        <w:rPr>
          <w:b/>
          <w:bCs/>
          <w:color w:val="000000"/>
        </w:rPr>
        <w:t xml:space="preserve">Student Speakers: </w:t>
      </w:r>
      <w:r>
        <w:rPr>
          <w:color w:val="000000"/>
        </w:rPr>
        <w:t>Each of the members of the Executive Committee with the exception of Sarah Hazelip and Nicki Seay voiced their opinions on today’s bills.</w:t>
      </w:r>
    </w:p>
    <w:p w:rsidR="006D750F" w:rsidRDefault="006D750F" w:rsidP="006D750F">
      <w:pPr>
        <w:pStyle w:val="NormalWeb"/>
        <w:spacing w:before="0" w:beforeAutospacing="0" w:after="0" w:afterAutospacing="0"/>
      </w:pPr>
      <w:r>
        <w:rPr>
          <w:color w:val="000000"/>
        </w:rPr>
        <w:t>Friendly amendments to Bill 4-14-F:</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First Whereas Clause:</w:t>
      </w:r>
    </w:p>
    <w:p w:rsidR="006D750F" w:rsidRDefault="006D750F" w:rsidP="006D750F">
      <w:pPr>
        <w:pStyle w:val="NormalWeb"/>
        <w:spacing w:before="0" w:beforeAutospacing="0" w:after="0" w:afterAutospacing="0"/>
        <w:ind w:left="720"/>
      </w:pPr>
      <w:r>
        <w:rPr>
          <w:rFonts w:ascii="Courier New" w:hAnsi="Courier New" w:cs="Courier New"/>
          <w:color w:val="000000"/>
        </w:rPr>
        <w:t>o</w:t>
      </w:r>
      <w:r>
        <w:rPr>
          <w:color w:val="000000"/>
          <w:sz w:val="14"/>
          <w:szCs w:val="14"/>
        </w:rPr>
        <w:t xml:space="preserve"> </w:t>
      </w:r>
      <w:r>
        <w:rPr>
          <w:color w:val="000000"/>
        </w:rPr>
        <w:t>“the Student Government Association Office Supplies” amended to “Legislative Discretionary”</w:t>
      </w:r>
    </w:p>
    <w:p w:rsidR="006D750F" w:rsidRDefault="006D750F" w:rsidP="006D750F">
      <w:pPr>
        <w:pStyle w:val="NormalWeb"/>
        <w:spacing w:before="0" w:beforeAutospacing="0" w:after="0" w:afterAutospacing="0"/>
        <w:ind w:firstLine="720"/>
      </w:pPr>
      <w:r>
        <w:rPr>
          <w:rFonts w:ascii="Courier New" w:hAnsi="Courier New" w:cs="Courier New"/>
          <w:color w:val="000000"/>
        </w:rPr>
        <w:t>o</w:t>
      </w:r>
      <w:r>
        <w:rPr>
          <w:color w:val="000000"/>
          <w:sz w:val="14"/>
          <w:szCs w:val="14"/>
        </w:rPr>
        <w:t xml:space="preserve"> </w:t>
      </w:r>
      <w:r>
        <w:rPr>
          <w:color w:val="000000"/>
        </w:rPr>
        <w:t>“five” amended to “three” for both the flip charts and the packages of dots</w:t>
      </w:r>
    </w:p>
    <w:p w:rsidR="006D750F" w:rsidRDefault="006D750F" w:rsidP="006D750F">
      <w:pPr>
        <w:pStyle w:val="NormalWeb"/>
        <w:spacing w:before="0" w:beforeAutospacing="0" w:after="0" w:afterAutospacing="0"/>
        <w:ind w:firstLine="720"/>
      </w:pPr>
      <w:r>
        <w:rPr>
          <w:rFonts w:ascii="Courier New" w:hAnsi="Courier New" w:cs="Courier New"/>
          <w:color w:val="000000"/>
        </w:rPr>
        <w:t>o</w:t>
      </w:r>
      <w:r>
        <w:rPr>
          <w:color w:val="000000"/>
          <w:sz w:val="14"/>
          <w:szCs w:val="14"/>
        </w:rPr>
        <w:t xml:space="preserve"> </w:t>
      </w:r>
      <w:r>
        <w:rPr>
          <w:color w:val="000000"/>
        </w:rPr>
        <w:t>Total amended from “$68.40” to “$38.94”</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Second Whereas Clause Removed</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Therefore Clause:</w:t>
      </w:r>
    </w:p>
    <w:p w:rsidR="006D750F" w:rsidRDefault="006D750F" w:rsidP="006D750F">
      <w:pPr>
        <w:pStyle w:val="NormalWeb"/>
        <w:spacing w:before="0" w:beforeAutospacing="0" w:after="0" w:afterAutospacing="0"/>
        <w:ind w:firstLine="720"/>
      </w:pPr>
      <w:r>
        <w:rPr>
          <w:rFonts w:ascii="Courier New" w:hAnsi="Courier New" w:cs="Courier New"/>
          <w:color w:val="000000"/>
        </w:rPr>
        <w:t>o</w:t>
      </w:r>
      <w:r>
        <w:rPr>
          <w:color w:val="000000"/>
          <w:sz w:val="14"/>
          <w:szCs w:val="14"/>
        </w:rPr>
        <w:t xml:space="preserve"> </w:t>
      </w:r>
      <w:r>
        <w:rPr>
          <w:color w:val="000000"/>
        </w:rPr>
        <w:t>Total amended from “$140.40” to “$38.94”</w:t>
      </w:r>
    </w:p>
    <w:p w:rsidR="006D750F" w:rsidRDefault="006D750F" w:rsidP="006D750F">
      <w:pPr>
        <w:pStyle w:val="NormalWeb"/>
        <w:spacing w:before="0" w:beforeAutospacing="0" w:after="0" w:afterAutospacing="0"/>
        <w:ind w:firstLine="720"/>
      </w:pPr>
      <w:r>
        <w:rPr>
          <w:rFonts w:ascii="Courier New" w:hAnsi="Courier New" w:cs="Courier New"/>
          <w:color w:val="000000"/>
        </w:rPr>
        <w:lastRenderedPageBreak/>
        <w:t>o</w:t>
      </w:r>
      <w:r>
        <w:rPr>
          <w:color w:val="000000"/>
          <w:sz w:val="14"/>
          <w:szCs w:val="14"/>
        </w:rPr>
        <w:t xml:space="preserve"> </w:t>
      </w:r>
      <w:r>
        <w:rPr>
          <w:color w:val="000000"/>
        </w:rPr>
        <w:t>“from Legislative Discretionary Funds” inserted after “$38.94”</w:t>
      </w:r>
    </w:p>
    <w:p w:rsidR="006D750F" w:rsidRDefault="006D750F" w:rsidP="006D750F">
      <w:pPr>
        <w:pStyle w:val="NormalWeb"/>
        <w:spacing w:before="0" w:beforeAutospacing="0" w:after="0" w:afterAutospacing="0"/>
      </w:pPr>
      <w:r>
        <w:rPr>
          <w:color w:val="000000"/>
        </w:rPr>
        <w:t>Bill 4-14-F passed.</w:t>
      </w:r>
    </w:p>
    <w:p w:rsidR="006D750F" w:rsidRDefault="006D750F" w:rsidP="006D750F">
      <w:pPr>
        <w:pStyle w:val="NormalWeb"/>
        <w:spacing w:before="0" w:beforeAutospacing="0" w:after="0" w:afterAutospacing="0"/>
      </w:pPr>
      <w:r>
        <w:rPr>
          <w:color w:val="000000"/>
        </w:rPr>
        <w:t>Friendly amendments to Bill 5-14-F:</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 xml:space="preserve">Purpose Clause and Therefore Clause: quotation marks removed from Bridegroom and Bridegroom is italicized to </w:t>
      </w:r>
      <w:r>
        <w:rPr>
          <w:i/>
          <w:iCs/>
          <w:color w:val="000000"/>
        </w:rPr>
        <w:t>Bridegroom</w:t>
      </w:r>
    </w:p>
    <w:p w:rsidR="006D750F" w:rsidRDefault="006D750F" w:rsidP="006D750F">
      <w:pPr>
        <w:pStyle w:val="NormalWeb"/>
        <w:spacing w:before="0" w:beforeAutospacing="0" w:after="0" w:afterAutospacing="0"/>
      </w:pPr>
      <w:r>
        <w:rPr>
          <w:color w:val="000000"/>
        </w:rPr>
        <w:t>Motion passed to amend the amount of $750.00 to $250.00 in the Purpose and Therefore Clauses of Bill 5-14-F</w:t>
      </w:r>
    </w:p>
    <w:p w:rsidR="006D750F" w:rsidRDefault="006D750F" w:rsidP="006D750F">
      <w:pPr>
        <w:pStyle w:val="NormalWeb"/>
        <w:spacing w:before="0" w:beforeAutospacing="0" w:after="0" w:afterAutospacing="0"/>
      </w:pPr>
      <w:r>
        <w:rPr>
          <w:color w:val="000000"/>
        </w:rPr>
        <w:t>Bill 5-14-F passed.</w:t>
      </w:r>
    </w:p>
    <w:p w:rsidR="006D750F" w:rsidRDefault="006D750F" w:rsidP="006D750F">
      <w:pPr>
        <w:pStyle w:val="NormalWeb"/>
        <w:spacing w:before="0" w:beforeAutospacing="0" w:after="0" w:afterAutospacing="0"/>
      </w:pPr>
      <w:r>
        <w:rPr>
          <w:color w:val="000000"/>
        </w:rPr>
        <w:t>Friendly amendments to Resolution 1-14-F:</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Title: “LGBTQ” removed from title</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Purpose Clause: “Lesbian, Gay, Bisexual, Transgender, and Queer/Questioning (LGBTQ)” removed</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First Whereas Clause: “LGBTQ” removed</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Second Whereas Clause: “including those of the LGBTQ community” removed</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Fourth Whereas Clause: “LGBTQ community” replaced with “student body”</w:t>
      </w:r>
    </w:p>
    <w:p w:rsidR="006D750F" w:rsidRDefault="006D750F" w:rsidP="006D750F">
      <w:pPr>
        <w:pStyle w:val="NormalWeb"/>
        <w:spacing w:before="0" w:beforeAutospacing="0" w:after="0" w:afterAutospacing="0"/>
      </w:pPr>
      <w:r>
        <w:rPr>
          <w:rFonts w:ascii="Arial" w:hAnsi="Arial" w:cs="Arial"/>
          <w:color w:val="000000"/>
        </w:rPr>
        <w:t>·</w:t>
      </w:r>
      <w:r>
        <w:rPr>
          <w:color w:val="000000"/>
          <w:sz w:val="14"/>
          <w:szCs w:val="14"/>
        </w:rPr>
        <w:t xml:space="preserve"> </w:t>
      </w:r>
      <w:r>
        <w:rPr>
          <w:color w:val="000000"/>
        </w:rPr>
        <w:t>Therefore Clause: “Lesbian, Gay, Bisexual, Transgender, and Queer/Questioning (LGBTQ)” removed</w:t>
      </w:r>
    </w:p>
    <w:p w:rsidR="006D750F" w:rsidRDefault="006D750F" w:rsidP="006D750F">
      <w:pPr>
        <w:pStyle w:val="NormalWeb"/>
        <w:spacing w:before="0" w:beforeAutospacing="0" w:after="0" w:afterAutospacing="0"/>
      </w:pPr>
      <w:r>
        <w:rPr>
          <w:color w:val="000000"/>
        </w:rPr>
        <w:t>Resolution 1-14-F passed.</w:t>
      </w:r>
    </w:p>
    <w:p w:rsidR="006D750F" w:rsidRDefault="006D750F" w:rsidP="006D750F">
      <w:pPr>
        <w:pStyle w:val="NormalWeb"/>
        <w:spacing w:before="0" w:beforeAutospacing="0" w:after="0" w:afterAutospacing="0"/>
      </w:pPr>
      <w:r>
        <w:rPr>
          <w:color w:val="000000"/>
        </w:rPr>
        <w:t>Friendly amendment to Resolution 2-14-F: “,” inserted after “station” in the Fourth Whereas Clasue.</w:t>
      </w:r>
    </w:p>
    <w:p w:rsidR="006D750F" w:rsidRDefault="006D750F" w:rsidP="006D750F">
      <w:pPr>
        <w:pStyle w:val="NormalWeb"/>
        <w:spacing w:before="0" w:beforeAutospacing="0" w:after="0" w:afterAutospacing="0"/>
      </w:pPr>
      <w:r>
        <w:rPr>
          <w:color w:val="000000"/>
        </w:rPr>
        <w:t>Resolution 2-14-F passed.</w:t>
      </w:r>
    </w:p>
    <w:p w:rsidR="006D750F" w:rsidRDefault="006D750F" w:rsidP="006D750F">
      <w:pPr>
        <w:pStyle w:val="NormalWeb"/>
        <w:spacing w:before="0" w:beforeAutospacing="0" w:after="0" w:afterAutospacing="0"/>
      </w:pPr>
      <w:r>
        <w:rPr>
          <w:color w:val="000000"/>
        </w:rPr>
        <w:t>Friendly amendments to Resolution 3-14-F: “increased” removed from the third line of the first Therefore Clause and “a” amended to “an” in the same line.</w:t>
      </w:r>
    </w:p>
    <w:p w:rsidR="006D750F" w:rsidRDefault="006D750F" w:rsidP="006D750F">
      <w:pPr>
        <w:pStyle w:val="NormalWeb"/>
        <w:spacing w:before="0" w:beforeAutospacing="0" w:after="0" w:afterAutospacing="0"/>
      </w:pPr>
      <w:r>
        <w:rPr>
          <w:color w:val="000000"/>
        </w:rPr>
        <w:t>Motion passed to amend “9” to “3” in the second line of the third Therefore Clause and to remove “up to 6” from the second and third lines of the third Therefore Clause.</w:t>
      </w:r>
    </w:p>
    <w:p w:rsidR="006D750F" w:rsidRDefault="006D750F" w:rsidP="006D750F">
      <w:pPr>
        <w:pStyle w:val="NormalWeb"/>
        <w:spacing w:before="0" w:beforeAutospacing="0" w:after="0" w:afterAutospacing="0"/>
      </w:pPr>
      <w:r>
        <w:rPr>
          <w:color w:val="000000"/>
        </w:rPr>
        <w:t>Resolution 3-14-F passed.</w:t>
      </w:r>
    </w:p>
    <w:p w:rsidR="006D750F" w:rsidRDefault="006D750F" w:rsidP="006D750F">
      <w:pPr>
        <w:pStyle w:val="NormalWeb"/>
        <w:spacing w:before="0" w:beforeAutospacing="0" w:after="0" w:afterAutospacing="0"/>
      </w:pPr>
      <w:r>
        <w:rPr>
          <w:color w:val="000000"/>
        </w:rPr>
        <w:t>Meeting adjourned.</w:t>
      </w:r>
    </w:p>
    <w:p w:rsidR="005B4525" w:rsidRDefault="005B4525">
      <w:bookmarkStart w:id="0" w:name="_GoBack"/>
      <w:bookmarkEnd w:id="0"/>
    </w:p>
    <w:sectPr w:rsidR="005B4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0F"/>
    <w:rsid w:val="005B4525"/>
    <w:rsid w:val="006D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8FDB5-19E5-43A0-A21E-C57E2B1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5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1</cp:revision>
  <dcterms:created xsi:type="dcterms:W3CDTF">2014-10-06T14:56:00Z</dcterms:created>
  <dcterms:modified xsi:type="dcterms:W3CDTF">2014-10-06T14:57:00Z</dcterms:modified>
</cp:coreProperties>
</file>