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BCD" w:rsidRDefault="00B86AD5">
      <w:pPr>
        <w:pStyle w:val="Default"/>
        <w:ind w:right="720"/>
        <w:rPr>
          <w:rFonts w:ascii="Times New Roman" w:eastAsia="Times New Roman" w:hAnsi="Times New Roman" w:cs="Times New Roman"/>
        </w:rPr>
      </w:pPr>
      <w:bookmarkStart w:id="0" w:name="_GoBack"/>
      <w:bookmarkEnd w:id="0"/>
      <w:r>
        <w:rPr>
          <w:rFonts w:ascii="Times New Roman"/>
        </w:rPr>
        <w:t>First Reading: October 28, 2014</w:t>
      </w:r>
    </w:p>
    <w:p w:rsidR="005D0BCD" w:rsidRDefault="00B86AD5">
      <w:pPr>
        <w:pStyle w:val="Default"/>
        <w:ind w:right="720"/>
        <w:rPr>
          <w:rFonts w:ascii="Times New Roman" w:eastAsia="Times New Roman" w:hAnsi="Times New Roman" w:cs="Times New Roman"/>
        </w:rPr>
      </w:pPr>
      <w:r>
        <w:rPr>
          <w:rFonts w:ascii="Times New Roman"/>
        </w:rPr>
        <w:t>Second Reading: November 11, 2014</w:t>
      </w:r>
    </w:p>
    <w:p w:rsidR="005D0BCD" w:rsidRDefault="00B86AD5">
      <w:pPr>
        <w:pStyle w:val="Default"/>
        <w:ind w:right="720"/>
        <w:rPr>
          <w:rFonts w:ascii="Times New Roman" w:eastAsia="Times New Roman" w:hAnsi="Times New Roman" w:cs="Times New Roman"/>
        </w:rPr>
      </w:pPr>
      <w:r>
        <w:rPr>
          <w:rFonts w:ascii="Times New Roman"/>
        </w:rPr>
        <w:t>Pass:</w:t>
      </w:r>
      <w:r>
        <w:rPr>
          <w:rFonts w:ascii="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5D0BCD" w:rsidRDefault="00B86AD5">
      <w:pPr>
        <w:pStyle w:val="Default"/>
        <w:ind w:right="720"/>
        <w:rPr>
          <w:rFonts w:ascii="Times New Roman" w:eastAsia="Times New Roman" w:hAnsi="Times New Roman" w:cs="Times New Roman"/>
        </w:rPr>
      </w:pPr>
      <w:r>
        <w:rPr>
          <w:rFonts w:ascii="Times New Roman"/>
        </w:rPr>
        <w:t>Other:</w:t>
      </w:r>
    </w:p>
    <w:p w:rsidR="005D0BCD" w:rsidRDefault="005D0BCD">
      <w:pPr>
        <w:pStyle w:val="Default"/>
        <w:ind w:right="720"/>
        <w:rPr>
          <w:rFonts w:ascii="Times New Roman" w:eastAsia="Times New Roman" w:hAnsi="Times New Roman" w:cs="Times New Roman"/>
        </w:rPr>
      </w:pPr>
    </w:p>
    <w:p w:rsidR="005D0BCD" w:rsidRDefault="00B86AD5">
      <w:pPr>
        <w:pStyle w:val="Default"/>
        <w:ind w:left="2160" w:right="720" w:hanging="2160"/>
        <w:rPr>
          <w:rFonts w:ascii="Times New Roman" w:eastAsia="Times New Roman" w:hAnsi="Times New Roman" w:cs="Times New Roman"/>
        </w:rPr>
      </w:pPr>
      <w:r>
        <w:rPr>
          <w:rFonts w:ascii="Times New Roman"/>
        </w:rPr>
        <w:t>Resolution 6-14-F</w:t>
      </w:r>
      <w:r>
        <w:rPr>
          <w:rFonts w:ascii="Times New Roman"/>
        </w:rPr>
        <w:tab/>
        <w:t>Resolution to Adopt Amendments to the Constitution of the Glasgow Student Body Association.</w:t>
      </w:r>
    </w:p>
    <w:p w:rsidR="005D0BCD" w:rsidRDefault="005D0BCD">
      <w:pPr>
        <w:pStyle w:val="Default"/>
        <w:ind w:right="720"/>
        <w:rPr>
          <w:rFonts w:ascii="Times New Roman" w:eastAsia="Times New Roman" w:hAnsi="Times New Roman" w:cs="Times New Roman"/>
        </w:rPr>
      </w:pPr>
    </w:p>
    <w:p w:rsidR="005D0BCD" w:rsidRDefault="00B86AD5">
      <w:pPr>
        <w:pStyle w:val="Default"/>
        <w:ind w:left="2160" w:right="720" w:hanging="2160"/>
        <w:rPr>
          <w:rFonts w:ascii="Times New Roman" w:eastAsia="Times New Roman" w:hAnsi="Times New Roman" w:cs="Times New Roman"/>
        </w:rPr>
      </w:pPr>
      <w:r>
        <w:rPr>
          <w:rFonts w:ascii="Times New Roman"/>
        </w:rPr>
        <w:t>PURPOSE:</w:t>
      </w:r>
      <w:r>
        <w:rPr>
          <w:rFonts w:ascii="Times New Roman"/>
        </w:rPr>
        <w:tab/>
        <w:t xml:space="preserve">For the Student Government Association of </w:t>
      </w:r>
      <w:r>
        <w:rPr>
          <w:rFonts w:ascii="Times New Roman"/>
        </w:rPr>
        <w:t>Western Kentucky University to adopt amendments to the Constitution of the Glasgow Student Body Association.</w:t>
      </w:r>
    </w:p>
    <w:p w:rsidR="005D0BCD" w:rsidRDefault="005D0BCD">
      <w:pPr>
        <w:pStyle w:val="Default"/>
        <w:ind w:left="2160" w:right="720" w:hanging="2160"/>
        <w:rPr>
          <w:rFonts w:ascii="Times New Roman" w:eastAsia="Times New Roman" w:hAnsi="Times New Roman" w:cs="Times New Roman"/>
        </w:rPr>
      </w:pPr>
    </w:p>
    <w:p w:rsidR="005D0BCD" w:rsidRDefault="00B86AD5">
      <w:pPr>
        <w:pStyle w:val="Default"/>
        <w:ind w:left="2160" w:right="720" w:hanging="2160"/>
        <w:rPr>
          <w:rFonts w:ascii="Times New Roman" w:eastAsia="Times New Roman" w:hAnsi="Times New Roman" w:cs="Times New Roman"/>
        </w:rPr>
      </w:pPr>
      <w:r>
        <w:rPr>
          <w:rFonts w:ascii="Times New Roman"/>
        </w:rPr>
        <w:t>WHEREAS:</w:t>
      </w:r>
      <w:r>
        <w:rPr>
          <w:rFonts w:ascii="Times New Roman"/>
        </w:rPr>
        <w:tab/>
        <w:t>All representative organizations should continually seek improvements to their operational structure to better represent their constituen</w:t>
      </w:r>
      <w:r>
        <w:rPr>
          <w:rFonts w:ascii="Times New Roman"/>
        </w:rPr>
        <w:t>ts, and</w:t>
      </w:r>
    </w:p>
    <w:p w:rsidR="005D0BCD" w:rsidRDefault="005D0BCD">
      <w:pPr>
        <w:pStyle w:val="Default"/>
        <w:ind w:left="2160" w:right="720" w:hanging="2160"/>
        <w:rPr>
          <w:rFonts w:ascii="Times New Roman" w:eastAsia="Times New Roman" w:hAnsi="Times New Roman" w:cs="Times New Roman"/>
        </w:rPr>
      </w:pPr>
    </w:p>
    <w:p w:rsidR="005D0BCD" w:rsidRDefault="00B86AD5">
      <w:pPr>
        <w:pStyle w:val="Default"/>
        <w:ind w:left="2160" w:right="720" w:hanging="2160"/>
        <w:rPr>
          <w:rFonts w:ascii="Times New Roman" w:eastAsia="Times New Roman" w:hAnsi="Times New Roman" w:cs="Times New Roman"/>
        </w:rPr>
      </w:pPr>
      <w:r>
        <w:rPr>
          <w:rFonts w:ascii="Times New Roman"/>
        </w:rPr>
        <w:t xml:space="preserve">WHEREAS: </w:t>
      </w:r>
      <w:r>
        <w:rPr>
          <w:rFonts w:ascii="Times New Roman"/>
        </w:rPr>
        <w:tab/>
        <w:t>The Glasgow Student Body is a regional campus that was incorporated as a regional affiliate of the Student Government Association two years ago, and</w:t>
      </w:r>
    </w:p>
    <w:p w:rsidR="005D0BCD" w:rsidRDefault="005D0BCD">
      <w:pPr>
        <w:pStyle w:val="Default"/>
        <w:ind w:left="2160" w:right="720" w:hanging="2160"/>
        <w:rPr>
          <w:rFonts w:ascii="Times New Roman" w:eastAsia="Times New Roman" w:hAnsi="Times New Roman" w:cs="Times New Roman"/>
        </w:rPr>
      </w:pPr>
    </w:p>
    <w:p w:rsidR="005D0BCD" w:rsidRDefault="00B86AD5">
      <w:pPr>
        <w:pStyle w:val="Default"/>
        <w:ind w:left="2160" w:right="720" w:hanging="2160"/>
        <w:rPr>
          <w:rFonts w:ascii="Times New Roman" w:eastAsia="Times New Roman" w:hAnsi="Times New Roman" w:cs="Times New Roman"/>
        </w:rPr>
      </w:pPr>
      <w:r>
        <w:rPr>
          <w:rFonts w:ascii="Times New Roman"/>
        </w:rPr>
        <w:t xml:space="preserve">WHEREAS: </w:t>
      </w:r>
      <w:r>
        <w:rPr>
          <w:rFonts w:ascii="Times New Roman"/>
        </w:rPr>
        <w:tab/>
        <w:t>The organization has been unable to strike up enough student interest to fill</w:t>
      </w:r>
      <w:r>
        <w:rPr>
          <w:rFonts w:ascii="Times New Roman"/>
        </w:rPr>
        <w:t xml:space="preserve"> and maintain an Executive Cabinet, Student Senate, and Judicial Council, and </w:t>
      </w:r>
    </w:p>
    <w:p w:rsidR="005D0BCD" w:rsidRDefault="005D0BCD">
      <w:pPr>
        <w:pStyle w:val="Default"/>
        <w:ind w:left="1440" w:right="720" w:hanging="1440"/>
        <w:rPr>
          <w:rFonts w:ascii="Times New Roman" w:eastAsia="Times New Roman" w:hAnsi="Times New Roman" w:cs="Times New Roman"/>
        </w:rPr>
      </w:pPr>
    </w:p>
    <w:p w:rsidR="005D0BCD" w:rsidRDefault="00B86AD5">
      <w:pPr>
        <w:pStyle w:val="Default"/>
        <w:ind w:left="2160" w:right="720" w:hanging="2160"/>
        <w:rPr>
          <w:rFonts w:ascii="Times New Roman" w:eastAsia="Times New Roman" w:hAnsi="Times New Roman" w:cs="Times New Roman"/>
        </w:rPr>
      </w:pPr>
      <w:r>
        <w:rPr>
          <w:rFonts w:ascii="Times New Roman"/>
        </w:rPr>
        <w:t>WHEREAS:</w:t>
      </w:r>
      <w:r>
        <w:rPr>
          <w:rFonts w:ascii="Times New Roman"/>
        </w:rPr>
        <w:tab/>
        <w:t>The proposed amendments will allow for greater involvement in the Student Government Association and will allow for more effective representation and action of the Gla</w:t>
      </w:r>
      <w:r>
        <w:rPr>
          <w:rFonts w:ascii="Times New Roman"/>
        </w:rPr>
        <w:t>sgow Student Body Association, and</w:t>
      </w:r>
    </w:p>
    <w:p w:rsidR="005D0BCD" w:rsidRDefault="005D0BCD">
      <w:pPr>
        <w:pStyle w:val="Default"/>
        <w:ind w:left="1440" w:right="720" w:hanging="1440"/>
        <w:rPr>
          <w:rFonts w:ascii="Times New Roman" w:eastAsia="Times New Roman" w:hAnsi="Times New Roman" w:cs="Times New Roman"/>
        </w:rPr>
      </w:pPr>
    </w:p>
    <w:p w:rsidR="005D0BCD" w:rsidRDefault="00B86AD5">
      <w:pPr>
        <w:pStyle w:val="Default"/>
        <w:ind w:left="2160" w:right="720" w:hanging="2160"/>
        <w:rPr>
          <w:rFonts w:ascii="Times New Roman" w:eastAsia="Times New Roman" w:hAnsi="Times New Roman" w:cs="Times New Roman"/>
        </w:rPr>
      </w:pPr>
      <w:r>
        <w:rPr>
          <w:rFonts w:ascii="Times New Roman"/>
        </w:rPr>
        <w:t>WHEREAS:</w:t>
      </w:r>
      <w:r>
        <w:rPr>
          <w:rFonts w:ascii="Times New Roman"/>
        </w:rPr>
        <w:tab/>
        <w:t>The proposed amendments have been reviewed and approved by the Judicial Council of the Student Government Association pursuant to clause 4.5.9 of the Constitution.</w:t>
      </w:r>
    </w:p>
    <w:p w:rsidR="005D0BCD" w:rsidRDefault="005D0BCD">
      <w:pPr>
        <w:pStyle w:val="Default"/>
        <w:ind w:left="1440" w:right="720" w:hanging="1440"/>
        <w:rPr>
          <w:rFonts w:ascii="Times New Roman" w:eastAsia="Times New Roman" w:hAnsi="Times New Roman" w:cs="Times New Roman"/>
        </w:rPr>
      </w:pPr>
    </w:p>
    <w:p w:rsidR="005D0BCD" w:rsidRDefault="00B86AD5">
      <w:pPr>
        <w:pStyle w:val="Default"/>
        <w:ind w:left="2160" w:right="720" w:hanging="2160"/>
        <w:rPr>
          <w:rFonts w:ascii="Times New Roman" w:eastAsia="Times New Roman" w:hAnsi="Times New Roman" w:cs="Times New Roman"/>
        </w:rPr>
      </w:pPr>
      <w:r>
        <w:rPr>
          <w:rFonts w:ascii="Times New Roman"/>
        </w:rPr>
        <w:t>THEREFORE:</w:t>
      </w:r>
      <w:r>
        <w:rPr>
          <w:rFonts w:ascii="Times New Roman"/>
        </w:rPr>
        <w:tab/>
        <w:t>Be it resolved that the Student Gov</w:t>
      </w:r>
      <w:r>
        <w:rPr>
          <w:rFonts w:ascii="Times New Roman"/>
        </w:rPr>
        <w:t>ernment Association of Western Kentucky University adopt the proposed amendments to the Constitution and subsequently refer these amendments to the student body for ratification.</w:t>
      </w:r>
    </w:p>
    <w:p w:rsidR="005D0BCD" w:rsidRDefault="005D0BCD">
      <w:pPr>
        <w:pStyle w:val="Default"/>
        <w:ind w:left="2160" w:right="720" w:hanging="2160"/>
        <w:rPr>
          <w:rFonts w:ascii="Times New Roman" w:eastAsia="Times New Roman" w:hAnsi="Times New Roman" w:cs="Times New Roman"/>
        </w:rPr>
      </w:pPr>
    </w:p>
    <w:p w:rsidR="005D0BCD" w:rsidRDefault="00B86AD5">
      <w:pPr>
        <w:pStyle w:val="Default"/>
        <w:ind w:left="1440" w:right="720" w:hanging="1440"/>
        <w:rPr>
          <w:rFonts w:ascii="Times New Roman" w:eastAsia="Times New Roman" w:hAnsi="Times New Roman" w:cs="Times New Roman"/>
        </w:rPr>
      </w:pPr>
      <w:r>
        <w:rPr>
          <w:rFonts w:ascii="Times New Roman"/>
        </w:rPr>
        <w:t>AUTHOR:</w:t>
      </w:r>
      <w:r>
        <w:rPr>
          <w:rFonts w:ascii="Times New Roman"/>
        </w:rPr>
        <w:tab/>
      </w:r>
      <w:r>
        <w:rPr>
          <w:rFonts w:ascii="Times New Roman"/>
        </w:rPr>
        <w:tab/>
        <w:t>Seth Church</w:t>
      </w:r>
    </w:p>
    <w:p w:rsidR="005D0BCD" w:rsidRDefault="005D0BCD">
      <w:pPr>
        <w:pStyle w:val="Default"/>
        <w:ind w:left="1440" w:right="720" w:hanging="1440"/>
        <w:rPr>
          <w:rFonts w:ascii="Times New Roman" w:eastAsia="Times New Roman" w:hAnsi="Times New Roman" w:cs="Times New Roman"/>
        </w:rPr>
      </w:pPr>
    </w:p>
    <w:p w:rsidR="005D0BCD" w:rsidRDefault="00B86AD5">
      <w:pPr>
        <w:pStyle w:val="Default"/>
        <w:ind w:left="1440" w:right="720" w:hanging="1440"/>
        <w:rPr>
          <w:rFonts w:ascii="Times New Roman" w:eastAsia="Times New Roman" w:hAnsi="Times New Roman" w:cs="Times New Roman"/>
        </w:rPr>
      </w:pPr>
      <w:r>
        <w:rPr>
          <w:rFonts w:ascii="Times New Roman"/>
        </w:rPr>
        <w:t>SPONSOR:</w:t>
      </w:r>
      <w:r>
        <w:rPr>
          <w:rFonts w:ascii="Times New Roman"/>
        </w:rPr>
        <w:tab/>
      </w:r>
      <w:r>
        <w:rPr>
          <w:rFonts w:ascii="Times New Roman"/>
        </w:rPr>
        <w:tab/>
        <w:t>Legislative Research</w:t>
      </w:r>
    </w:p>
    <w:p w:rsidR="005D0BCD" w:rsidRDefault="00B86AD5">
      <w:pPr>
        <w:pStyle w:val="Default"/>
        <w:ind w:left="1440" w:right="720" w:hanging="1440"/>
        <w:rPr>
          <w:rFonts w:ascii="Times New Roman" w:eastAsia="Times New Roman" w:hAnsi="Times New Roman" w:cs="Times New Roman"/>
        </w:rPr>
      </w:pPr>
      <w:r>
        <w:rPr>
          <w:rFonts w:ascii="Times New Roman" w:eastAsia="Times New Roman" w:hAnsi="Times New Roman" w:cs="Times New Roman"/>
        </w:rPr>
        <w:tab/>
      </w:r>
    </w:p>
    <w:p w:rsidR="005D0BCD" w:rsidRDefault="00B86AD5">
      <w:pPr>
        <w:pStyle w:val="Default"/>
        <w:ind w:left="1440" w:right="720" w:hanging="1440"/>
        <w:rPr>
          <w:rFonts w:ascii="Times New Roman" w:eastAsia="Times New Roman" w:hAnsi="Times New Roman" w:cs="Times New Roman"/>
        </w:rPr>
      </w:pPr>
      <w:r>
        <w:rPr>
          <w:rFonts w:ascii="Times New Roman"/>
        </w:rPr>
        <w:t>CONTACTS:</w:t>
      </w:r>
      <w:r>
        <w:rPr>
          <w:rFonts w:ascii="Times New Roman"/>
        </w:rPr>
        <w:tab/>
      </w:r>
      <w:r>
        <w:rPr>
          <w:rFonts w:ascii="Times New Roman"/>
        </w:rPr>
        <w:tab/>
        <w:t xml:space="preserve">Samantha </w:t>
      </w:r>
      <w:r>
        <w:rPr>
          <w:rFonts w:ascii="Times New Roman"/>
        </w:rPr>
        <w:t>Johnson, GSBA President</w:t>
      </w:r>
    </w:p>
    <w:p w:rsidR="005D0BCD" w:rsidRDefault="00B86AD5">
      <w:pPr>
        <w:pStyle w:val="Default"/>
        <w:ind w:left="1440" w:right="720" w:hanging="14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John Roberts, Coordinator of Student Affairs for WKU- Glasgow</w:t>
      </w:r>
    </w:p>
    <w:p w:rsidR="005D0BCD" w:rsidRDefault="005D0BCD">
      <w:pPr>
        <w:pStyle w:val="Default"/>
        <w:ind w:left="1440" w:right="72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left="1440" w:hanging="1440"/>
        <w:rPr>
          <w:rFonts w:ascii="Times New Roman" w:eastAsia="Times New Roman" w:hAnsi="Times New Roman" w:cs="Times New Roman"/>
        </w:rPr>
      </w:pPr>
    </w:p>
    <w:p w:rsidR="005D0BCD" w:rsidRDefault="00B86AD5">
      <w:pPr>
        <w:pStyle w:val="Default"/>
        <w:ind w:right="720"/>
        <w:rPr>
          <w:rFonts w:ascii="Times New Roman" w:eastAsia="Times New Roman" w:hAnsi="Times New Roman" w:cs="Times New Roman"/>
          <w:sz w:val="21"/>
          <w:szCs w:val="21"/>
        </w:rPr>
      </w:pPr>
      <w:r>
        <w:rPr>
          <w:rFonts w:ascii="Times New Roman"/>
          <w:sz w:val="21"/>
          <w:szCs w:val="21"/>
        </w:rPr>
        <w:t>First Reading: October 28, 2014</w:t>
      </w:r>
      <w:r>
        <w:rPr>
          <w:rFonts w:ascii="Times New Roman"/>
          <w:sz w:val="21"/>
          <w:szCs w:val="21"/>
        </w:rPr>
        <w:tab/>
      </w:r>
      <w:r>
        <w:rPr>
          <w:rFonts w:ascii="Times New Roman"/>
          <w:sz w:val="21"/>
          <w:szCs w:val="21"/>
        </w:rPr>
        <w:tab/>
      </w:r>
    </w:p>
    <w:p w:rsidR="005D0BCD" w:rsidRDefault="00B86AD5">
      <w:pPr>
        <w:pStyle w:val="Default"/>
        <w:ind w:right="720"/>
        <w:rPr>
          <w:rFonts w:ascii="Times New Roman" w:eastAsia="Times New Roman" w:hAnsi="Times New Roman" w:cs="Times New Roman"/>
          <w:sz w:val="21"/>
          <w:szCs w:val="21"/>
        </w:rPr>
      </w:pPr>
      <w:r>
        <w:rPr>
          <w:rFonts w:ascii="Times New Roman"/>
          <w:sz w:val="21"/>
          <w:szCs w:val="21"/>
        </w:rPr>
        <w:t>Second Reading: November 11, 2014</w:t>
      </w:r>
      <w:r>
        <w:rPr>
          <w:rFonts w:ascii="Times New Roman"/>
          <w:sz w:val="21"/>
          <w:szCs w:val="21"/>
        </w:rPr>
        <w:tab/>
      </w:r>
    </w:p>
    <w:p w:rsidR="005D0BCD" w:rsidRDefault="00B86AD5">
      <w:pPr>
        <w:pStyle w:val="Default"/>
        <w:ind w:right="720"/>
        <w:rPr>
          <w:rFonts w:ascii="Times New Roman" w:eastAsia="Times New Roman" w:hAnsi="Times New Roman" w:cs="Times New Roman"/>
          <w:sz w:val="21"/>
          <w:szCs w:val="21"/>
        </w:rPr>
      </w:pPr>
      <w:r>
        <w:rPr>
          <w:rFonts w:ascii="Times New Roman"/>
          <w:sz w:val="21"/>
          <w:szCs w:val="21"/>
        </w:rPr>
        <w:t>Pass:</w:t>
      </w:r>
      <w:r>
        <w:rPr>
          <w:rFonts w:ascii="Times New Roman"/>
          <w:sz w:val="21"/>
          <w:szCs w:val="21"/>
        </w:rPr>
        <w:t xml:space="preserve"> Yes</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p>
    <w:p w:rsidR="005D0BCD" w:rsidRDefault="00B86AD5">
      <w:pPr>
        <w:pStyle w:val="Default"/>
        <w:ind w:right="720"/>
        <w:rPr>
          <w:rFonts w:ascii="Times New Roman" w:eastAsia="Times New Roman" w:hAnsi="Times New Roman" w:cs="Times New Roman"/>
          <w:sz w:val="21"/>
          <w:szCs w:val="21"/>
        </w:rPr>
      </w:pPr>
      <w:r>
        <w:rPr>
          <w:rFonts w:ascii="Times New Roman"/>
          <w:sz w:val="21"/>
          <w:szCs w:val="21"/>
        </w:rPr>
        <w:t>Other:</w:t>
      </w:r>
    </w:p>
    <w:p w:rsidR="005D0BCD" w:rsidRDefault="005D0BCD">
      <w:pPr>
        <w:pStyle w:val="Default"/>
        <w:ind w:right="720"/>
        <w:rPr>
          <w:rFonts w:ascii="Times New Roman" w:eastAsia="Times New Roman" w:hAnsi="Times New Roman" w:cs="Times New Roman"/>
          <w:sz w:val="21"/>
          <w:szCs w:val="21"/>
        </w:rPr>
      </w:pPr>
    </w:p>
    <w:p w:rsidR="005D0BCD" w:rsidRDefault="00B86AD5">
      <w:pPr>
        <w:pStyle w:val="Default"/>
        <w:ind w:left="2160" w:right="720" w:hanging="2160"/>
        <w:rPr>
          <w:rFonts w:ascii="Times New Roman" w:eastAsia="Times New Roman" w:hAnsi="Times New Roman" w:cs="Times New Roman"/>
          <w:sz w:val="21"/>
          <w:szCs w:val="21"/>
        </w:rPr>
      </w:pPr>
      <w:r>
        <w:rPr>
          <w:rFonts w:ascii="Times New Roman"/>
          <w:sz w:val="21"/>
          <w:szCs w:val="21"/>
        </w:rPr>
        <w:t>Resolution 7-14-F</w:t>
      </w:r>
      <w:r>
        <w:rPr>
          <w:rFonts w:ascii="Times New Roman"/>
          <w:sz w:val="21"/>
          <w:szCs w:val="21"/>
        </w:rPr>
        <w:tab/>
        <w:t>Resolution to Support a Student Fee to fund West</w:t>
      </w:r>
      <w:r>
        <w:rPr>
          <w:rFonts w:ascii="Times New Roman"/>
          <w:sz w:val="21"/>
          <w:szCs w:val="21"/>
        </w:rPr>
        <w:t>ern Kentucky University Student Legal Services</w:t>
      </w:r>
    </w:p>
    <w:p w:rsidR="005D0BCD" w:rsidRDefault="005D0BCD">
      <w:pPr>
        <w:pStyle w:val="Default"/>
        <w:ind w:right="72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PURPOSE:</w:t>
      </w:r>
      <w:r>
        <w:rPr>
          <w:rFonts w:ascii="Times New Roman"/>
          <w:sz w:val="21"/>
          <w:szCs w:val="21"/>
        </w:rPr>
        <w:tab/>
        <w:t>For the Student Government Association of Western Kentucky University to support the implementation of a student fee to financially support Western Kentucky University Student Legal Services</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w:t>
      </w:r>
      <w:r>
        <w:rPr>
          <w:rFonts w:ascii="Times New Roman"/>
          <w:sz w:val="21"/>
          <w:szCs w:val="21"/>
        </w:rPr>
        <w:tab/>
        <w:t>The Western Kentucky University Student Legal Services is currently offering legal counsel and services to students with a temporary grant, and</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 xml:space="preserve">In order for Student Legal Services to continue to offer these services to students, they must </w:t>
      </w:r>
      <w:r>
        <w:rPr>
          <w:rFonts w:ascii="Times New Roman"/>
          <w:sz w:val="21"/>
          <w:szCs w:val="21"/>
        </w:rPr>
        <w:t>obtain a permanent source of income, and</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A student fee of $2.00 (two) dollars per student, per semester for a total of $4.00 (four) dollars per student, per year would allow Student Legal services to hire an attorney to represent students and a p</w:t>
      </w:r>
      <w:r>
        <w:rPr>
          <w:rFonts w:ascii="Times New Roman"/>
          <w:sz w:val="21"/>
          <w:szCs w:val="21"/>
        </w:rPr>
        <w:t>aralegal to assist with filing and initial consultations, and</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Student Legal Services currently offers a variety of legal services at a greatly reduced cost to students; for example, where a regular lawyer would cost up to $250 per hour, a Western</w:t>
      </w:r>
      <w:r>
        <w:rPr>
          <w:rFonts w:ascii="Times New Roman"/>
          <w:sz w:val="21"/>
          <w:szCs w:val="21"/>
        </w:rPr>
        <w:t xml:space="preserve"> Kentucky Legal Services lawyer costs up to $50 per hour, and</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 xml:space="preserve">WHEREAS: </w:t>
      </w:r>
      <w:r>
        <w:rPr>
          <w:rFonts w:ascii="Times New Roman"/>
          <w:sz w:val="21"/>
          <w:szCs w:val="21"/>
        </w:rPr>
        <w:tab/>
        <w:t>There will be internship positions for paralegal students at Western Kentucky University within the clinic to assist with filing and consultations, and</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interns, the clin</w:t>
      </w:r>
      <w:r>
        <w:rPr>
          <w:rFonts w:ascii="Times New Roman"/>
          <w:sz w:val="21"/>
          <w:szCs w:val="21"/>
        </w:rPr>
        <w:t xml:space="preserve">ic paralegal, and/or paralegal faculty will put on various seminars educating students on specific legal issues, such as an introduction to the American legal system for international students, tenant/landlord laws, estate planning, credit and bankruptcy, </w:t>
      </w:r>
      <w:r>
        <w:rPr>
          <w:rFonts w:ascii="Times New Roman"/>
          <w:sz w:val="21"/>
          <w:szCs w:val="21"/>
        </w:rPr>
        <w:t>etc., and</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Similar legal clinics are currently in place at Indiana University, University of Kentucky, University of Louisville, the Ohio State University, University of North Carolina Chapel Hill, University of Tennessee, University of Memphis, a</w:t>
      </w:r>
      <w:r>
        <w:rPr>
          <w:rFonts w:ascii="Times New Roman"/>
          <w:sz w:val="21"/>
          <w:szCs w:val="21"/>
        </w:rPr>
        <w:t>nd Florida International University.</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THEREFORE:</w:t>
      </w:r>
      <w:r>
        <w:rPr>
          <w:rFonts w:ascii="Times New Roman"/>
          <w:sz w:val="21"/>
          <w:szCs w:val="21"/>
        </w:rPr>
        <w:tab/>
        <w:t>Be it resolved that the Student Government Association of Western Kentucky University support the implementation of a student fee to financially support Western Kentucky University Student Legal Services.</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AUTHOR:</w:t>
      </w:r>
      <w:r>
        <w:rPr>
          <w:rFonts w:ascii="Times New Roman"/>
          <w:sz w:val="21"/>
          <w:szCs w:val="21"/>
        </w:rPr>
        <w:tab/>
        <w:t>Nicki Seay</w:t>
      </w: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eastAsia="Times New Roman" w:hAnsi="Times New Roman" w:cs="Times New Roman"/>
          <w:sz w:val="21"/>
          <w:szCs w:val="21"/>
          <w:lang w:val="sv-SE"/>
        </w:rPr>
        <w:tab/>
        <w:t>Kelsey Luttrell</w:t>
      </w:r>
    </w:p>
    <w:p w:rsidR="005D0BCD" w:rsidRDefault="005D0BCD">
      <w:pPr>
        <w:pStyle w:val="Default"/>
        <w:ind w:left="1440" w:right="720" w:hanging="1440"/>
        <w:rPr>
          <w:rFonts w:ascii="Times New Roman" w:eastAsia="Times New Roman" w:hAnsi="Times New Roman" w:cs="Times New Roman"/>
          <w:sz w:val="21"/>
          <w:szCs w:val="21"/>
        </w:rPr>
      </w:pP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lang w:val="fr-FR"/>
        </w:rPr>
        <w:t>SPONSOR:</w:t>
      </w:r>
      <w:r>
        <w:rPr>
          <w:rFonts w:ascii="Times New Roman"/>
          <w:sz w:val="21"/>
          <w:szCs w:val="21"/>
          <w:lang w:val="fr-FR"/>
        </w:rPr>
        <w:tab/>
      </w:r>
      <w:proofErr w:type="spellStart"/>
      <w:r>
        <w:rPr>
          <w:rFonts w:ascii="Times New Roman"/>
          <w:sz w:val="21"/>
          <w:szCs w:val="21"/>
          <w:lang w:val="fr-FR"/>
        </w:rPr>
        <w:t>Student</w:t>
      </w:r>
      <w:proofErr w:type="spellEnd"/>
      <w:r>
        <w:rPr>
          <w:rFonts w:ascii="Times New Roman"/>
          <w:sz w:val="21"/>
          <w:szCs w:val="21"/>
          <w:lang w:val="fr-FR"/>
        </w:rPr>
        <w:t xml:space="preserve"> </w:t>
      </w:r>
      <w:proofErr w:type="spellStart"/>
      <w:r>
        <w:rPr>
          <w:rFonts w:ascii="Times New Roman"/>
          <w:sz w:val="21"/>
          <w:szCs w:val="21"/>
          <w:lang w:val="fr-FR"/>
        </w:rPr>
        <w:t>Affairs</w:t>
      </w:r>
      <w:proofErr w:type="spellEnd"/>
    </w:p>
    <w:p w:rsidR="005D0BCD" w:rsidRDefault="005D0BCD">
      <w:pPr>
        <w:pStyle w:val="Default"/>
        <w:ind w:left="1440" w:right="720" w:hanging="1440"/>
        <w:rPr>
          <w:rFonts w:ascii="Times New Roman" w:eastAsia="Times New Roman" w:hAnsi="Times New Roman" w:cs="Times New Roman"/>
          <w:sz w:val="21"/>
          <w:szCs w:val="21"/>
        </w:rPr>
      </w:pPr>
    </w:p>
    <w:p w:rsidR="005D0BCD" w:rsidRDefault="005D0BCD">
      <w:pPr>
        <w:pStyle w:val="Default"/>
        <w:ind w:left="1440" w:right="720" w:hanging="1440"/>
        <w:rPr>
          <w:rFonts w:ascii="Times New Roman" w:eastAsia="Times New Roman" w:hAnsi="Times New Roman" w:cs="Times New Roman"/>
          <w:sz w:val="21"/>
          <w:szCs w:val="21"/>
        </w:rPr>
      </w:pPr>
    </w:p>
    <w:p w:rsidR="005D0BCD" w:rsidRDefault="00B86AD5">
      <w:pPr>
        <w:pStyle w:val="Default"/>
        <w:ind w:left="1440" w:right="720" w:hanging="1440"/>
        <w:rPr>
          <w:rFonts w:ascii="Times New Roman" w:eastAsia="Times New Roman" w:hAnsi="Times New Roman" w:cs="Times New Roman"/>
          <w:sz w:val="21"/>
          <w:szCs w:val="21"/>
        </w:rPr>
      </w:pPr>
      <w:r>
        <w:rPr>
          <w:rFonts w:ascii="Times New Roman"/>
          <w:sz w:val="21"/>
          <w:szCs w:val="21"/>
        </w:rPr>
        <w:t>CONTACTS:</w:t>
      </w:r>
      <w:r>
        <w:rPr>
          <w:rFonts w:ascii="Times New Roman"/>
          <w:sz w:val="21"/>
          <w:szCs w:val="21"/>
        </w:rPr>
        <w:tab/>
        <w:t xml:space="preserve">Julie </w:t>
      </w:r>
      <w:proofErr w:type="spellStart"/>
      <w:r>
        <w:rPr>
          <w:rFonts w:ascii="Times New Roman"/>
          <w:sz w:val="21"/>
          <w:szCs w:val="21"/>
        </w:rPr>
        <w:t>Shadoan</w:t>
      </w:r>
      <w:proofErr w:type="spellEnd"/>
    </w:p>
    <w:p w:rsidR="005D0BCD" w:rsidRDefault="00B86AD5">
      <w:pPr>
        <w:pStyle w:val="Default"/>
        <w:ind w:right="720"/>
        <w:rPr>
          <w:rFonts w:ascii="Times New Roman" w:eastAsia="Times New Roman" w:hAnsi="Times New Roman" w:cs="Times New Roman"/>
          <w:sz w:val="21"/>
          <w:szCs w:val="21"/>
        </w:rPr>
      </w:pP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sz w:val="21"/>
          <w:szCs w:val="21"/>
        </w:rPr>
        <w:t>Howard Bailey</w:t>
      </w:r>
    </w:p>
    <w:p w:rsidR="005D0BCD" w:rsidRDefault="005D0BCD">
      <w:pPr>
        <w:pStyle w:val="Default"/>
        <w:ind w:left="1440" w:hanging="1440"/>
        <w:rPr>
          <w:rFonts w:ascii="Times New Roman" w:eastAsia="Times New Roman" w:hAnsi="Times New Roman" w:cs="Times New Roman"/>
        </w:rPr>
      </w:pPr>
    </w:p>
    <w:p w:rsidR="005D0BCD" w:rsidRDefault="005D0BCD">
      <w:pPr>
        <w:pStyle w:val="Default"/>
        <w:ind w:right="720"/>
        <w:rPr>
          <w:rFonts w:ascii="Times New Roman" w:eastAsia="Times New Roman" w:hAnsi="Times New Roman" w:cs="Times New Roman"/>
          <w:sz w:val="24"/>
          <w:szCs w:val="24"/>
        </w:rPr>
      </w:pP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First Reading: November 11, 2014</w:t>
      </w: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Second Reading: November 11, 2014</w:t>
      </w:r>
      <w:r>
        <w:rPr>
          <w:rFonts w:ascii="Times New Roman" w:eastAsia="Times New Roman" w:hAnsi="Times New Roman" w:cs="Times New Roman"/>
          <w:sz w:val="24"/>
          <w:szCs w:val="24"/>
        </w:rPr>
        <w:tab/>
        <w:t xml:space="preserve"> </w:t>
      </w:r>
    </w:p>
    <w:p w:rsidR="005D0BCD" w:rsidRDefault="00B86AD5">
      <w:pPr>
        <w:pStyle w:val="Default"/>
        <w:ind w:right="1440"/>
        <w:jc w:val="both"/>
        <w:rPr>
          <w:rFonts w:ascii="Times New Roman" w:eastAsia="Times New Roman" w:hAnsi="Times New Roman" w:cs="Times New Roman"/>
          <w:sz w:val="24"/>
          <w:szCs w:val="24"/>
          <w:u w:val="single"/>
        </w:rPr>
      </w:pPr>
      <w:r>
        <w:rPr>
          <w:rFonts w:ascii="Times New Roman"/>
          <w:sz w:val="24"/>
          <w:szCs w:val="24"/>
        </w:rPr>
        <w:t xml:space="preserve">Pass: </w:t>
      </w:r>
      <w:r>
        <w:rPr>
          <w:rFonts w:ascii="Times New Roman"/>
          <w:sz w:val="24"/>
          <w:szCs w:val="24"/>
        </w:rPr>
        <w:t>Yes</w:t>
      </w:r>
      <w:r>
        <w:rPr>
          <w:rFonts w:ascii="Times New Roman"/>
          <w:sz w:val="24"/>
          <w:szCs w:val="24"/>
        </w:rPr>
        <w:t xml:space="preserve">                           </w:t>
      </w:r>
    </w:p>
    <w:p w:rsidR="005D0BCD" w:rsidRDefault="00B86AD5">
      <w:pPr>
        <w:pStyle w:val="Default"/>
        <w:ind w:right="1440"/>
        <w:jc w:val="both"/>
        <w:rPr>
          <w:rFonts w:ascii="Times New Roman" w:eastAsia="Times New Roman" w:hAnsi="Times New Roman" w:cs="Times New Roman"/>
          <w:sz w:val="24"/>
          <w:szCs w:val="24"/>
          <w:u w:val="single"/>
        </w:rPr>
      </w:pPr>
      <w:r>
        <w:rPr>
          <w:rFonts w:ascii="Times New Roman"/>
          <w:sz w:val="24"/>
          <w:szCs w:val="24"/>
        </w:rPr>
        <w:t>Fail:</w:t>
      </w:r>
    </w:p>
    <w:p w:rsidR="005D0BCD" w:rsidRDefault="00B86AD5">
      <w:pPr>
        <w:pStyle w:val="Default"/>
        <w:ind w:right="1440"/>
        <w:jc w:val="both"/>
        <w:rPr>
          <w:rFonts w:ascii="Times New Roman" w:eastAsia="Times New Roman" w:hAnsi="Times New Roman" w:cs="Times New Roman"/>
          <w:sz w:val="24"/>
          <w:szCs w:val="24"/>
          <w:u w:val="single"/>
        </w:rPr>
      </w:pPr>
      <w:r>
        <w:rPr>
          <w:rFonts w:ascii="Times New Roman"/>
          <w:sz w:val="24"/>
          <w:szCs w:val="24"/>
        </w:rPr>
        <w:t>Other:</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Bill 12-14-F</w:t>
      </w:r>
      <w:r>
        <w:rPr>
          <w:rFonts w:ascii="Times New Roman"/>
          <w:sz w:val="24"/>
          <w:szCs w:val="24"/>
        </w:rPr>
        <w:tab/>
      </w:r>
      <w:r>
        <w:rPr>
          <w:rFonts w:ascii="Times New Roman"/>
          <w:sz w:val="24"/>
          <w:szCs w:val="24"/>
        </w:rPr>
        <w:tab/>
        <w:t xml:space="preserve">Scholar </w:t>
      </w:r>
      <w:r>
        <w:rPr>
          <w:rFonts w:ascii="Times New Roman"/>
          <w:sz w:val="24"/>
          <w:szCs w:val="24"/>
        </w:rPr>
        <w:t>Development Grant Award Allocations</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left="2160" w:right="1440" w:hanging="2160"/>
        <w:jc w:val="both"/>
        <w:rPr>
          <w:rFonts w:ascii="Times New Roman" w:eastAsia="Times New Roman" w:hAnsi="Times New Roman" w:cs="Times New Roman"/>
          <w:sz w:val="24"/>
          <w:szCs w:val="24"/>
        </w:rPr>
      </w:pPr>
      <w:r>
        <w:rPr>
          <w:rFonts w:ascii="Times New Roman"/>
          <w:sz w:val="24"/>
          <w:szCs w:val="24"/>
        </w:rPr>
        <w:t>PURPOSE:</w:t>
      </w:r>
      <w:r>
        <w:rPr>
          <w:rFonts w:ascii="Times New Roman"/>
          <w:sz w:val="24"/>
          <w:szCs w:val="24"/>
        </w:rPr>
        <w:tab/>
        <w:t>For the Student Government Association of Western Kentucky University to allocate $3,250.00 from the Academic Affairs budget to assist students participating in student research.</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left="2160" w:right="1440" w:hanging="2160"/>
        <w:jc w:val="both"/>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 xml:space="preserve">The Academic Affairs </w:t>
      </w:r>
      <w:r>
        <w:rPr>
          <w:rFonts w:ascii="Times New Roman"/>
          <w:sz w:val="24"/>
          <w:szCs w:val="24"/>
        </w:rPr>
        <w:t>Committee</w:t>
      </w:r>
      <w:r>
        <w:rPr>
          <w:rFonts w:hAnsi="Times New Roman"/>
          <w:sz w:val="24"/>
          <w:szCs w:val="24"/>
          <w:lang w:val="fr-FR"/>
        </w:rPr>
        <w:t>’</w:t>
      </w:r>
      <w:r>
        <w:rPr>
          <w:rFonts w:ascii="Times New Roman"/>
          <w:sz w:val="24"/>
          <w:szCs w:val="24"/>
        </w:rPr>
        <w:t>s Scholar Development Grant awards qualifying students up to $250.00 for participation in research, and</w:t>
      </w:r>
    </w:p>
    <w:p w:rsidR="005D0BCD" w:rsidRDefault="005D0BCD">
      <w:pPr>
        <w:pStyle w:val="Default"/>
        <w:ind w:left="2160" w:right="1440" w:hanging="2160"/>
        <w:jc w:val="both"/>
        <w:rPr>
          <w:rFonts w:ascii="Times New Roman" w:eastAsia="Times New Roman" w:hAnsi="Times New Roman" w:cs="Times New Roman"/>
          <w:sz w:val="24"/>
          <w:szCs w:val="24"/>
        </w:rPr>
      </w:pPr>
    </w:p>
    <w:p w:rsidR="005D0BCD" w:rsidRDefault="00B86AD5">
      <w:pPr>
        <w:pStyle w:val="Default"/>
        <w:ind w:left="2160" w:right="1440" w:hanging="2160"/>
        <w:jc w:val="both"/>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The allocated funds will support students</w:t>
      </w:r>
      <w:r>
        <w:rPr>
          <w:rFonts w:hAnsi="Times New Roman"/>
          <w:sz w:val="24"/>
          <w:szCs w:val="24"/>
          <w:lang w:val="fr-FR"/>
        </w:rPr>
        <w:t>’</w:t>
      </w:r>
      <w:r>
        <w:rPr>
          <w:sz w:val="24"/>
          <w:szCs w:val="24"/>
        </w:rPr>
        <w:t xml:space="preserve"> </w:t>
      </w:r>
      <w:r>
        <w:rPr>
          <w:rFonts w:ascii="Times New Roman"/>
          <w:sz w:val="24"/>
          <w:szCs w:val="24"/>
        </w:rPr>
        <w:t xml:space="preserve">conference attendance fees, equipment costs, travel expenses, test prep fees, or other </w:t>
      </w:r>
      <w:r>
        <w:rPr>
          <w:rFonts w:ascii="Times New Roman"/>
          <w:sz w:val="24"/>
          <w:szCs w:val="24"/>
        </w:rPr>
        <w:t>expenses relevant to their academic involvement.</w:t>
      </w:r>
    </w:p>
    <w:p w:rsidR="005D0BCD" w:rsidRDefault="00B86AD5">
      <w:pPr>
        <w:pStyle w:val="Default"/>
        <w:tabs>
          <w:tab w:val="left" w:pos="6100"/>
        </w:tabs>
        <w:ind w:left="2160" w:right="144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0BCD" w:rsidRDefault="005D0BCD">
      <w:pPr>
        <w:pStyle w:val="Default"/>
        <w:ind w:left="2160" w:right="1440" w:hanging="2160"/>
        <w:jc w:val="both"/>
        <w:rPr>
          <w:rFonts w:ascii="Times New Roman" w:eastAsia="Times New Roman" w:hAnsi="Times New Roman" w:cs="Times New Roman"/>
          <w:sz w:val="24"/>
          <w:szCs w:val="24"/>
        </w:rPr>
      </w:pPr>
    </w:p>
    <w:p w:rsidR="005D0BCD" w:rsidRDefault="00B86AD5">
      <w:pPr>
        <w:pStyle w:val="Default"/>
        <w:ind w:left="2160" w:right="1440" w:hanging="2160"/>
        <w:jc w:val="both"/>
        <w:rPr>
          <w:rFonts w:ascii="Times New Roman" w:eastAsia="Times New Roman" w:hAnsi="Times New Roman" w:cs="Times New Roman"/>
          <w:sz w:val="24"/>
          <w:szCs w:val="24"/>
        </w:rPr>
      </w:pPr>
      <w:r>
        <w:rPr>
          <w:rFonts w:ascii="Times New Roman"/>
          <w:sz w:val="24"/>
          <w:szCs w:val="24"/>
        </w:rPr>
        <w:t>THEREFORE:</w:t>
      </w:r>
      <w:r>
        <w:rPr>
          <w:rFonts w:ascii="Times New Roman"/>
          <w:sz w:val="24"/>
          <w:szCs w:val="24"/>
        </w:rPr>
        <w:tab/>
        <w:t>Be it resolved that the Student Government Association of Western Kentucky University allocate the awarded funds of $3,250.00 from the scholarship fund to these qualifying Western Kentucky Uni</w:t>
      </w:r>
      <w:r>
        <w:rPr>
          <w:rFonts w:ascii="Times New Roman"/>
          <w:sz w:val="24"/>
          <w:szCs w:val="24"/>
        </w:rPr>
        <w:t>versity students.</w:t>
      </w:r>
    </w:p>
    <w:p w:rsidR="005D0BCD" w:rsidRDefault="005D0BCD">
      <w:pPr>
        <w:pStyle w:val="Default"/>
        <w:ind w:left="2160" w:right="1440" w:hanging="2160"/>
        <w:jc w:val="both"/>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AUTHOR:</w:t>
      </w:r>
      <w:r>
        <w:rPr>
          <w:rFonts w:ascii="Times New Roman"/>
          <w:sz w:val="24"/>
          <w:szCs w:val="24"/>
        </w:rPr>
        <w:tab/>
      </w:r>
      <w:r>
        <w:rPr>
          <w:rFonts w:ascii="Times New Roman"/>
          <w:sz w:val="24"/>
          <w:szCs w:val="24"/>
        </w:rPr>
        <w:tab/>
        <w:t>Joshua Knight</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SPONSOR:</w:t>
      </w:r>
      <w:r>
        <w:rPr>
          <w:rFonts w:ascii="Times New Roman"/>
          <w:sz w:val="24"/>
          <w:szCs w:val="24"/>
        </w:rPr>
        <w:tab/>
      </w:r>
      <w:r>
        <w:rPr>
          <w:rFonts w:ascii="Times New Roman"/>
          <w:sz w:val="24"/>
          <w:szCs w:val="24"/>
        </w:rPr>
        <w:tab/>
        <w:t>Academic Affairs Committee</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CONTACTS:</w:t>
      </w:r>
      <w:r>
        <w:rPr>
          <w:rFonts w:ascii="Times New Roman"/>
          <w:sz w:val="24"/>
          <w:szCs w:val="24"/>
        </w:rPr>
        <w:tab/>
      </w:r>
      <w:r>
        <w:rPr>
          <w:rFonts w:ascii="Times New Roman"/>
          <w:sz w:val="24"/>
          <w:szCs w:val="24"/>
        </w:rPr>
        <w:tab/>
        <w:t>Barret</w:t>
      </w:r>
      <w:r>
        <w:rPr>
          <w:rFonts w:ascii="Times New Roman"/>
          <w:sz w:val="24"/>
          <w:szCs w:val="24"/>
        </w:rPr>
        <w:t>t Greenwell</w:t>
      </w:r>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t>Courtney Hamilton</w:t>
      </w:r>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r>
      <w:r>
        <w:rPr>
          <w:rFonts w:ascii="Times New Roman" w:eastAsia="Times New Roman" w:hAnsi="Times New Roman" w:cs="Times New Roman"/>
          <w:sz w:val="24"/>
          <w:szCs w:val="24"/>
          <w:lang w:val="es-ES_tradnl"/>
        </w:rPr>
        <w:tab/>
      </w:r>
      <w:r>
        <w:rPr>
          <w:rFonts w:ascii="Times New Roman" w:eastAsia="Times New Roman" w:hAnsi="Times New Roman" w:cs="Times New Roman"/>
          <w:sz w:val="24"/>
          <w:szCs w:val="24"/>
          <w:lang w:val="es-ES_tradnl"/>
        </w:rPr>
        <w:tab/>
        <w:t xml:space="preserve">Brandon </w:t>
      </w:r>
      <w:proofErr w:type="spellStart"/>
      <w:r>
        <w:rPr>
          <w:rFonts w:ascii="Times New Roman" w:eastAsia="Times New Roman" w:hAnsi="Times New Roman" w:cs="Times New Roman"/>
          <w:sz w:val="24"/>
          <w:szCs w:val="24"/>
          <w:lang w:val="es-ES_tradnl"/>
        </w:rPr>
        <w:t>Mudd</w:t>
      </w:r>
      <w:proofErr w:type="spellEnd"/>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Luke Knight</w:t>
      </w:r>
    </w:p>
    <w:p w:rsidR="005D0BCD" w:rsidRDefault="00B86AD5">
      <w:pPr>
        <w:pStyle w:val="Default"/>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Stephanie Scott</w:t>
      </w:r>
    </w:p>
    <w:p w:rsidR="005D0BCD" w:rsidRDefault="005D0BCD">
      <w:pPr>
        <w:pStyle w:val="Default"/>
        <w:ind w:right="720"/>
        <w:rPr>
          <w:rFonts w:ascii="Times New Roman" w:eastAsia="Times New Roman" w:hAnsi="Times New Roman" w:cs="Times New Roman"/>
          <w:sz w:val="24"/>
          <w:szCs w:val="24"/>
        </w:rPr>
      </w:pPr>
    </w:p>
    <w:p w:rsidR="005D0BCD" w:rsidRDefault="005D0BCD">
      <w:pPr>
        <w:pStyle w:val="Default"/>
        <w:ind w:right="720"/>
        <w:rPr>
          <w:rFonts w:ascii="Times New Roman" w:eastAsia="Times New Roman" w:hAnsi="Times New Roman" w:cs="Times New Roman"/>
          <w:sz w:val="24"/>
          <w:szCs w:val="24"/>
        </w:rPr>
      </w:pPr>
    </w:p>
    <w:p w:rsidR="005D0BCD" w:rsidRDefault="005D0BCD">
      <w:pPr>
        <w:pStyle w:val="Default"/>
        <w:ind w:right="720"/>
        <w:rPr>
          <w:rFonts w:ascii="Times New Roman" w:eastAsia="Times New Roman" w:hAnsi="Times New Roman" w:cs="Times New Roman"/>
          <w:sz w:val="24"/>
          <w:szCs w:val="24"/>
        </w:rPr>
      </w:pPr>
    </w:p>
    <w:p w:rsidR="005D0BCD" w:rsidRDefault="005D0BCD">
      <w:pPr>
        <w:pStyle w:val="Default"/>
        <w:ind w:right="720"/>
        <w:rPr>
          <w:rFonts w:ascii="Times New Roman" w:eastAsia="Times New Roman" w:hAnsi="Times New Roman" w:cs="Times New Roman"/>
          <w:sz w:val="24"/>
          <w:szCs w:val="24"/>
        </w:rPr>
      </w:pP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First Reading: November 11, 2014</w:t>
      </w:r>
      <w:r>
        <w:rPr>
          <w:rFonts w:ascii="Times New Roman"/>
          <w:sz w:val="24"/>
          <w:szCs w:val="24"/>
        </w:rPr>
        <w:tab/>
      </w: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Second Reading:</w:t>
      </w:r>
      <w:r>
        <w:rPr>
          <w:rFonts w:ascii="Times New Roman"/>
          <w:sz w:val="24"/>
          <w:szCs w:val="24"/>
        </w:rPr>
        <w:t xml:space="preserve"> November 11, 2014</w:t>
      </w:r>
      <w:r>
        <w:rPr>
          <w:rFonts w:ascii="Times New Roman"/>
          <w:sz w:val="24"/>
          <w:szCs w:val="24"/>
        </w:rPr>
        <w:t xml:space="preserve"> </w:t>
      </w:r>
      <w:r>
        <w:rPr>
          <w:rFonts w:ascii="Times New Roman"/>
          <w:sz w:val="24"/>
          <w:szCs w:val="24"/>
        </w:rPr>
        <w:tab/>
      </w:r>
    </w:p>
    <w:p w:rsidR="005D0BCD" w:rsidRDefault="00B86AD5">
      <w:pPr>
        <w:pStyle w:val="Default"/>
        <w:ind w:right="1440"/>
        <w:jc w:val="both"/>
        <w:rPr>
          <w:rFonts w:ascii="Times New Roman" w:eastAsia="Times New Roman" w:hAnsi="Times New Roman" w:cs="Times New Roman"/>
          <w:sz w:val="24"/>
          <w:szCs w:val="24"/>
          <w:u w:val="single"/>
        </w:rPr>
      </w:pPr>
      <w:r>
        <w:rPr>
          <w:rFonts w:ascii="Times New Roman"/>
          <w:sz w:val="24"/>
          <w:szCs w:val="24"/>
        </w:rPr>
        <w:t xml:space="preserve">Pass: </w:t>
      </w:r>
      <w:r>
        <w:rPr>
          <w:rFonts w:ascii="Times New Roman"/>
          <w:sz w:val="24"/>
          <w:szCs w:val="24"/>
        </w:rPr>
        <w:t>Yes</w:t>
      </w:r>
      <w:r>
        <w:rPr>
          <w:rFonts w:ascii="Times New Roman"/>
          <w:sz w:val="24"/>
          <w:szCs w:val="24"/>
        </w:rPr>
        <w:t xml:space="preserve">                         </w:t>
      </w:r>
    </w:p>
    <w:p w:rsidR="005D0BCD" w:rsidRDefault="00B86AD5">
      <w:pPr>
        <w:pStyle w:val="Default"/>
        <w:ind w:right="1440"/>
        <w:jc w:val="both"/>
        <w:rPr>
          <w:rFonts w:ascii="Times New Roman" w:eastAsia="Times New Roman" w:hAnsi="Times New Roman" w:cs="Times New Roman"/>
          <w:sz w:val="24"/>
          <w:szCs w:val="24"/>
          <w:u w:val="single"/>
        </w:rPr>
      </w:pPr>
      <w:r>
        <w:rPr>
          <w:rFonts w:ascii="Times New Roman"/>
          <w:sz w:val="24"/>
          <w:szCs w:val="24"/>
        </w:rPr>
        <w:t>Fail:</w:t>
      </w:r>
    </w:p>
    <w:p w:rsidR="005D0BCD" w:rsidRDefault="00B86AD5">
      <w:pPr>
        <w:pStyle w:val="Default"/>
        <w:ind w:right="1440"/>
        <w:jc w:val="both"/>
        <w:rPr>
          <w:rFonts w:ascii="Times New Roman" w:eastAsia="Times New Roman" w:hAnsi="Times New Roman" w:cs="Times New Roman"/>
          <w:sz w:val="24"/>
          <w:szCs w:val="24"/>
          <w:u w:val="single"/>
        </w:rPr>
      </w:pPr>
      <w:r>
        <w:rPr>
          <w:rFonts w:ascii="Times New Roman"/>
          <w:sz w:val="24"/>
          <w:szCs w:val="24"/>
        </w:rPr>
        <w:t>Other:</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proofErr w:type="gramStart"/>
      <w:r>
        <w:rPr>
          <w:rFonts w:ascii="Times New Roman"/>
          <w:sz w:val="24"/>
          <w:szCs w:val="24"/>
        </w:rPr>
        <w:t>Bill  13</w:t>
      </w:r>
      <w:proofErr w:type="gramEnd"/>
      <w:r>
        <w:rPr>
          <w:rFonts w:ascii="Times New Roman"/>
          <w:sz w:val="24"/>
          <w:szCs w:val="24"/>
        </w:rPr>
        <w:t>-14-F</w:t>
      </w:r>
      <w:r>
        <w:rPr>
          <w:rFonts w:ascii="Times New Roman"/>
          <w:sz w:val="24"/>
          <w:szCs w:val="24"/>
        </w:rPr>
        <w:tab/>
      </w:r>
      <w:r>
        <w:rPr>
          <w:rFonts w:ascii="Times New Roman"/>
          <w:sz w:val="24"/>
          <w:szCs w:val="24"/>
        </w:rPr>
        <w:tab/>
        <w:t>Study Abroad Scholarship Award Allocations</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left="2160" w:right="1440" w:hanging="2160"/>
        <w:jc w:val="both"/>
        <w:rPr>
          <w:rFonts w:ascii="Times New Roman" w:eastAsia="Times New Roman" w:hAnsi="Times New Roman" w:cs="Times New Roman"/>
          <w:sz w:val="24"/>
          <w:szCs w:val="24"/>
        </w:rPr>
      </w:pPr>
      <w:r>
        <w:rPr>
          <w:rFonts w:ascii="Times New Roman"/>
          <w:sz w:val="24"/>
          <w:szCs w:val="24"/>
        </w:rPr>
        <w:t>PURPOSE:</w:t>
      </w:r>
      <w:r>
        <w:rPr>
          <w:rFonts w:ascii="Times New Roman"/>
          <w:sz w:val="24"/>
          <w:szCs w:val="24"/>
        </w:rPr>
        <w:tab/>
        <w:t xml:space="preserve">For the Student Government Association of Western Kentucky University to allocate $6,325.00 from the Academic Affairs </w:t>
      </w:r>
      <w:r>
        <w:rPr>
          <w:rFonts w:ascii="Times New Roman"/>
          <w:sz w:val="24"/>
          <w:szCs w:val="24"/>
        </w:rPr>
        <w:t>budget to assist students participating in study abroad programs.</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left="2160" w:right="1440" w:hanging="2160"/>
        <w:jc w:val="both"/>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The Academic Affairs Committee offers a Study Abroad Scholarship that awards qualifying students up to $300.00 per term, with a maximum of $600.00 per academic year, and</w:t>
      </w:r>
    </w:p>
    <w:p w:rsidR="005D0BCD" w:rsidRDefault="005D0BCD">
      <w:pPr>
        <w:pStyle w:val="Default"/>
        <w:ind w:left="2160" w:right="1440" w:hanging="2160"/>
        <w:jc w:val="both"/>
        <w:rPr>
          <w:rFonts w:ascii="Times New Roman" w:eastAsia="Times New Roman" w:hAnsi="Times New Roman" w:cs="Times New Roman"/>
          <w:sz w:val="24"/>
          <w:szCs w:val="24"/>
        </w:rPr>
      </w:pPr>
    </w:p>
    <w:p w:rsidR="005D0BCD" w:rsidRDefault="00B86AD5">
      <w:pPr>
        <w:pStyle w:val="Default"/>
        <w:ind w:left="2160" w:right="1440" w:hanging="2160"/>
        <w:jc w:val="both"/>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r>
      <w:r>
        <w:rPr>
          <w:rFonts w:ascii="Times New Roman"/>
          <w:sz w:val="24"/>
          <w:szCs w:val="24"/>
        </w:rPr>
        <w:t>The allocated funds will support students</w:t>
      </w:r>
      <w:r>
        <w:rPr>
          <w:rFonts w:hAnsi="Times New Roman"/>
          <w:sz w:val="24"/>
          <w:szCs w:val="24"/>
          <w:lang w:val="fr-FR"/>
        </w:rPr>
        <w:t>’</w:t>
      </w:r>
      <w:r>
        <w:rPr>
          <w:sz w:val="24"/>
          <w:szCs w:val="24"/>
        </w:rPr>
        <w:t xml:space="preserve"> </w:t>
      </w:r>
      <w:r>
        <w:rPr>
          <w:rFonts w:ascii="Times New Roman"/>
          <w:sz w:val="24"/>
          <w:szCs w:val="24"/>
        </w:rPr>
        <w:t>tuition fees, travel expenses, or other expenses relevant to their program.</w:t>
      </w:r>
    </w:p>
    <w:p w:rsidR="005D0BCD" w:rsidRDefault="005D0BCD">
      <w:pPr>
        <w:pStyle w:val="Default"/>
        <w:ind w:left="2160" w:right="1440" w:hanging="2160"/>
        <w:jc w:val="both"/>
        <w:rPr>
          <w:rFonts w:ascii="Times New Roman" w:eastAsia="Times New Roman" w:hAnsi="Times New Roman" w:cs="Times New Roman"/>
          <w:sz w:val="24"/>
          <w:szCs w:val="24"/>
        </w:rPr>
      </w:pPr>
    </w:p>
    <w:p w:rsidR="005D0BCD" w:rsidRDefault="005D0BCD">
      <w:pPr>
        <w:pStyle w:val="Default"/>
        <w:ind w:left="2160" w:right="1440" w:hanging="2160"/>
        <w:jc w:val="both"/>
        <w:rPr>
          <w:rFonts w:ascii="Times New Roman" w:eastAsia="Times New Roman" w:hAnsi="Times New Roman" w:cs="Times New Roman"/>
          <w:sz w:val="24"/>
          <w:szCs w:val="24"/>
        </w:rPr>
      </w:pPr>
    </w:p>
    <w:p w:rsidR="005D0BCD" w:rsidRDefault="00B86AD5">
      <w:pPr>
        <w:pStyle w:val="Default"/>
        <w:ind w:left="2160" w:right="1440" w:hanging="2160"/>
        <w:jc w:val="both"/>
        <w:rPr>
          <w:rFonts w:ascii="Times New Roman" w:eastAsia="Times New Roman" w:hAnsi="Times New Roman" w:cs="Times New Roman"/>
          <w:sz w:val="24"/>
          <w:szCs w:val="24"/>
        </w:rPr>
      </w:pPr>
      <w:r>
        <w:rPr>
          <w:rFonts w:ascii="Times New Roman"/>
          <w:sz w:val="24"/>
          <w:szCs w:val="24"/>
        </w:rPr>
        <w:t>THEREFORE:</w:t>
      </w:r>
      <w:r>
        <w:rPr>
          <w:rFonts w:ascii="Times New Roman"/>
          <w:sz w:val="24"/>
          <w:szCs w:val="24"/>
        </w:rPr>
        <w:tab/>
        <w:t>Be it resolved that the Student Government Association of Western Kentucky University allocate the awarded funds of $6,325</w:t>
      </w:r>
      <w:r>
        <w:rPr>
          <w:rFonts w:ascii="Times New Roman"/>
          <w:sz w:val="24"/>
          <w:szCs w:val="24"/>
        </w:rPr>
        <w:t>.00 from the scholarship fund to these qualifying Western Kentucky University students.</w:t>
      </w:r>
    </w:p>
    <w:p w:rsidR="005D0BCD" w:rsidRDefault="005D0BCD">
      <w:pPr>
        <w:pStyle w:val="Default"/>
        <w:ind w:left="2160" w:right="1440" w:hanging="2160"/>
        <w:jc w:val="both"/>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AUTHOR:</w:t>
      </w:r>
      <w:r>
        <w:rPr>
          <w:rFonts w:ascii="Times New Roman"/>
          <w:sz w:val="24"/>
          <w:szCs w:val="24"/>
        </w:rPr>
        <w:tab/>
      </w:r>
      <w:r>
        <w:rPr>
          <w:rFonts w:ascii="Times New Roman"/>
          <w:sz w:val="24"/>
          <w:szCs w:val="24"/>
        </w:rPr>
        <w:tab/>
        <w:t xml:space="preserve">Josh Knight </w:t>
      </w:r>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SPONSOR:</w:t>
      </w:r>
      <w:r>
        <w:rPr>
          <w:rFonts w:ascii="Times New Roman"/>
          <w:sz w:val="24"/>
          <w:szCs w:val="24"/>
        </w:rPr>
        <w:tab/>
      </w:r>
      <w:r>
        <w:rPr>
          <w:rFonts w:ascii="Times New Roman"/>
          <w:sz w:val="24"/>
          <w:szCs w:val="24"/>
        </w:rPr>
        <w:tab/>
        <w:t>Academic Affairs Committee</w:t>
      </w:r>
    </w:p>
    <w:p w:rsidR="005D0BCD" w:rsidRDefault="005D0BCD">
      <w:pPr>
        <w:pStyle w:val="Default"/>
        <w:ind w:right="1440"/>
        <w:jc w:val="both"/>
        <w:rPr>
          <w:rFonts w:ascii="Times New Roman" w:eastAsia="Times New Roman" w:hAnsi="Times New Roman" w:cs="Times New Roman"/>
          <w:sz w:val="24"/>
          <w:szCs w:val="24"/>
        </w:rPr>
      </w:pPr>
    </w:p>
    <w:p w:rsidR="005D0BCD" w:rsidRDefault="00B86AD5">
      <w:pPr>
        <w:pStyle w:val="Default"/>
        <w:ind w:right="1440"/>
        <w:jc w:val="both"/>
        <w:rPr>
          <w:rFonts w:ascii="Times New Roman" w:eastAsia="Times New Roman" w:hAnsi="Times New Roman" w:cs="Times New Roman"/>
          <w:sz w:val="24"/>
          <w:szCs w:val="24"/>
        </w:rPr>
      </w:pPr>
      <w:r>
        <w:rPr>
          <w:rFonts w:ascii="Times New Roman"/>
          <w:sz w:val="24"/>
          <w:szCs w:val="24"/>
        </w:rPr>
        <w:t>CONTACTS:</w:t>
      </w:r>
      <w:r>
        <w:rPr>
          <w:rFonts w:ascii="Times New Roman"/>
          <w:sz w:val="24"/>
          <w:szCs w:val="24"/>
        </w:rPr>
        <w:tab/>
      </w:r>
      <w:r>
        <w:rPr>
          <w:rFonts w:ascii="Times New Roman"/>
          <w:sz w:val="24"/>
          <w:szCs w:val="24"/>
        </w:rPr>
        <w:tab/>
        <w:t>Barret</w:t>
      </w:r>
      <w:r>
        <w:rPr>
          <w:rFonts w:ascii="Times New Roman"/>
          <w:sz w:val="24"/>
          <w:szCs w:val="24"/>
        </w:rPr>
        <w:t>t Greenwell</w:t>
      </w:r>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t>Courtney Hamilton</w:t>
      </w:r>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r>
      <w:r>
        <w:rPr>
          <w:rFonts w:ascii="Times New Roman" w:eastAsia="Times New Roman" w:hAnsi="Times New Roman" w:cs="Times New Roman"/>
          <w:sz w:val="24"/>
          <w:szCs w:val="24"/>
          <w:lang w:val="es-ES_tradnl"/>
        </w:rPr>
        <w:tab/>
      </w:r>
      <w:r>
        <w:rPr>
          <w:rFonts w:ascii="Times New Roman" w:eastAsia="Times New Roman" w:hAnsi="Times New Roman" w:cs="Times New Roman"/>
          <w:sz w:val="24"/>
          <w:szCs w:val="24"/>
          <w:lang w:val="es-ES_tradnl"/>
        </w:rPr>
        <w:tab/>
        <w:t xml:space="preserve">Brandon </w:t>
      </w:r>
      <w:proofErr w:type="spellStart"/>
      <w:r>
        <w:rPr>
          <w:rFonts w:ascii="Times New Roman" w:eastAsia="Times New Roman" w:hAnsi="Times New Roman" w:cs="Times New Roman"/>
          <w:sz w:val="24"/>
          <w:szCs w:val="24"/>
          <w:lang w:val="es-ES_tradnl"/>
        </w:rPr>
        <w:t>Mudd</w:t>
      </w:r>
      <w:proofErr w:type="spellEnd"/>
    </w:p>
    <w:p w:rsidR="005D0BCD" w:rsidRDefault="00B86AD5">
      <w:pPr>
        <w:pStyle w:val="Default"/>
        <w:ind w:righ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Luke Knight</w:t>
      </w:r>
    </w:p>
    <w:p w:rsidR="005D0BCD" w:rsidRDefault="00B86AD5">
      <w:pPr>
        <w:pStyle w:val="Default"/>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Stephanie Scot</w:t>
      </w:r>
      <w:r>
        <w:rPr>
          <w:rFonts w:ascii="Times New Roman" w:eastAsia="Times New Roman" w:hAnsi="Times New Roman" w:cs="Times New Roman"/>
          <w:sz w:val="24"/>
          <w:szCs w:val="24"/>
        </w:rPr>
        <w:t>t</w:t>
      </w:r>
    </w:p>
    <w:p w:rsidR="005D0BCD" w:rsidRDefault="005D0BCD">
      <w:pPr>
        <w:pStyle w:val="Default"/>
        <w:ind w:right="720"/>
        <w:jc w:val="both"/>
        <w:rPr>
          <w:rFonts w:ascii="Times New Roman" w:eastAsia="Times New Roman" w:hAnsi="Times New Roman" w:cs="Times New Roman"/>
          <w:sz w:val="24"/>
          <w:szCs w:val="24"/>
        </w:rPr>
      </w:pPr>
    </w:p>
    <w:p w:rsidR="005D0BCD" w:rsidRDefault="005D0BCD">
      <w:pPr>
        <w:pStyle w:val="Default"/>
        <w:ind w:right="720"/>
        <w:jc w:val="both"/>
        <w:rPr>
          <w:rFonts w:ascii="Times New Roman" w:eastAsia="Times New Roman" w:hAnsi="Times New Roman" w:cs="Times New Roman"/>
          <w:sz w:val="24"/>
          <w:szCs w:val="24"/>
        </w:rPr>
      </w:pPr>
    </w:p>
    <w:p w:rsidR="005D0BCD" w:rsidRDefault="005D0BCD">
      <w:pPr>
        <w:pStyle w:val="Default"/>
        <w:ind w:right="720"/>
        <w:jc w:val="both"/>
        <w:rPr>
          <w:rFonts w:ascii="Times New Roman" w:eastAsia="Times New Roman" w:hAnsi="Times New Roman" w:cs="Times New Roman"/>
          <w:sz w:val="24"/>
          <w:szCs w:val="24"/>
        </w:rPr>
      </w:pPr>
    </w:p>
    <w:p w:rsidR="005D0BCD" w:rsidRDefault="005D0BCD">
      <w:pPr>
        <w:pStyle w:val="Default"/>
        <w:ind w:right="720"/>
        <w:jc w:val="both"/>
        <w:rPr>
          <w:rFonts w:ascii="Times New Roman" w:eastAsia="Times New Roman" w:hAnsi="Times New Roman" w:cs="Times New Roman"/>
          <w:sz w:val="24"/>
          <w:szCs w:val="24"/>
        </w:rPr>
      </w:pP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t>First Reading: November 11, 2014</w:t>
      </w: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lastRenderedPageBreak/>
        <w:t>Second Reading: November 11, 2014</w:t>
      </w: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t xml:space="preserve">Pass: </w:t>
      </w:r>
      <w:r>
        <w:rPr>
          <w:rFonts w:ascii="Times New Roman"/>
          <w:sz w:val="24"/>
          <w:szCs w:val="24"/>
        </w:rPr>
        <w:t>Yes</w:t>
      </w: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t>Fail:</w:t>
      </w: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t>Other:</w:t>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lang w:val="sv-SE"/>
        </w:rPr>
        <w:t>Bill  1</w:t>
      </w:r>
      <w:r>
        <w:rPr>
          <w:rFonts w:ascii="Times New Roman"/>
          <w:sz w:val="24"/>
          <w:szCs w:val="24"/>
        </w:rPr>
        <w:t>5</w:t>
      </w:r>
      <w:r>
        <w:rPr>
          <w:rFonts w:ascii="Times New Roman"/>
          <w:sz w:val="24"/>
          <w:szCs w:val="24"/>
        </w:rPr>
        <w:t>-14-F</w:t>
      </w:r>
      <w:r>
        <w:rPr>
          <w:rFonts w:ascii="Times New Roman"/>
          <w:sz w:val="24"/>
          <w:szCs w:val="24"/>
        </w:rPr>
        <w:tab/>
      </w:r>
      <w:r>
        <w:rPr>
          <w:rFonts w:ascii="Times New Roman" w:eastAsia="Times New Roman" w:hAnsi="Times New Roman" w:cs="Times New Roman"/>
          <w:sz w:val="24"/>
          <w:szCs w:val="24"/>
        </w:rPr>
        <w:tab/>
      </w:r>
      <w:r>
        <w:rPr>
          <w:rFonts w:ascii="Times New Roman"/>
          <w:sz w:val="24"/>
          <w:szCs w:val="24"/>
        </w:rPr>
        <w:t>Winter Term Scholarship Award Allocations</w:t>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left="2160" w:right="720" w:hanging="2160"/>
        <w:rPr>
          <w:rFonts w:ascii="Times New Roman" w:eastAsia="Times New Roman" w:hAnsi="Times New Roman" w:cs="Times New Roman"/>
          <w:sz w:val="24"/>
          <w:szCs w:val="24"/>
        </w:rPr>
      </w:pPr>
      <w:r>
        <w:rPr>
          <w:rFonts w:ascii="Times New Roman"/>
          <w:sz w:val="24"/>
          <w:szCs w:val="24"/>
        </w:rPr>
        <w:t xml:space="preserve">PURPOSE: </w:t>
      </w:r>
      <w:r>
        <w:rPr>
          <w:rFonts w:ascii="Times New Roman"/>
          <w:sz w:val="24"/>
          <w:szCs w:val="24"/>
        </w:rPr>
        <w:tab/>
        <w:t>For the Student Government Association of Western Kentucky University to allocate $12,573</w:t>
      </w:r>
      <w:r>
        <w:rPr>
          <w:rFonts w:ascii="Times New Roman"/>
          <w:sz w:val="24"/>
          <w:szCs w:val="24"/>
        </w:rPr>
        <w:t xml:space="preserve">.00 from the Student Affairs scholarship budget to financially assist students who are participating in Winter Term courses. </w:t>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left="2160" w:right="720" w:hanging="216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 xml:space="preserve">The Student Affairs Committee awards thirty-three (33) scholarships to qualifying students enrolled in at least one (1) </w:t>
      </w:r>
      <w:r>
        <w:rPr>
          <w:rFonts w:ascii="Times New Roman"/>
          <w:sz w:val="24"/>
          <w:szCs w:val="24"/>
        </w:rPr>
        <w:t xml:space="preserve">Winter Term course, and  </w:t>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t xml:space="preserve">WHEREAS: </w:t>
      </w:r>
      <w:r>
        <w:rPr>
          <w:rFonts w:ascii="Times New Roman"/>
          <w:sz w:val="24"/>
          <w:szCs w:val="24"/>
        </w:rPr>
        <w:tab/>
      </w:r>
      <w:r>
        <w:rPr>
          <w:rFonts w:ascii="Times New Roman"/>
          <w:sz w:val="24"/>
          <w:szCs w:val="24"/>
        </w:rPr>
        <w:tab/>
        <w:t xml:space="preserve">Each scholarship will cover the expense of one (1) credit hour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sz w:val="24"/>
          <w:szCs w:val="24"/>
        </w:rPr>
        <w:t>courses at the undergraduate level, equivalent to $381.00, and</w:t>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left="2160" w:right="720" w:hanging="216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Each student has demonstrated his or her need as well as a dedication to bo</w:t>
      </w:r>
      <w:r>
        <w:rPr>
          <w:rFonts w:ascii="Times New Roman"/>
          <w:sz w:val="24"/>
          <w:szCs w:val="24"/>
        </w:rPr>
        <w:t>th the campus and community, and</w:t>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left="2160" w:right="720" w:hanging="2160"/>
        <w:rPr>
          <w:rFonts w:ascii="Times New Roman" w:eastAsia="Times New Roman" w:hAnsi="Times New Roman" w:cs="Times New Roman"/>
          <w:sz w:val="24"/>
          <w:szCs w:val="24"/>
        </w:rPr>
      </w:pPr>
      <w:r>
        <w:rPr>
          <w:rFonts w:ascii="Times New Roman"/>
          <w:sz w:val="24"/>
          <w:szCs w:val="24"/>
        </w:rPr>
        <w:t xml:space="preserve">WHEREAS:       </w:t>
      </w:r>
      <w:r>
        <w:rPr>
          <w:rFonts w:ascii="Times New Roman"/>
          <w:sz w:val="24"/>
          <w:szCs w:val="24"/>
        </w:rPr>
        <w:tab/>
        <w:t>Each student has provided evidence that the scholarship will be beneficial in furthering his or her education at Western Kentucky University.</w:t>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left="2160" w:right="720" w:hanging="2160"/>
        <w:rPr>
          <w:rFonts w:ascii="Times New Roman" w:eastAsia="Times New Roman" w:hAnsi="Times New Roman" w:cs="Times New Roman"/>
          <w:sz w:val="24"/>
          <w:szCs w:val="24"/>
        </w:rPr>
      </w:pPr>
      <w:r>
        <w:rPr>
          <w:rFonts w:ascii="Times New Roman"/>
          <w:sz w:val="24"/>
          <w:szCs w:val="24"/>
        </w:rPr>
        <w:t>THEREFORE:            Be it resolved that the Student Governmen</w:t>
      </w:r>
      <w:r>
        <w:rPr>
          <w:rFonts w:ascii="Times New Roman"/>
          <w:sz w:val="24"/>
          <w:szCs w:val="24"/>
        </w:rPr>
        <w:t>t Association of Western Kentucky University allocate the awarded funds of $12,573.00 from the Student Affairs scholarship budget to financially assist these qualified Western Kentucky University students.</w:t>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t>AUTHORS:</w:t>
      </w:r>
      <w:r>
        <w:rPr>
          <w:rFonts w:ascii="Times New Roman"/>
          <w:sz w:val="24"/>
          <w:szCs w:val="24"/>
        </w:rPr>
        <w:tab/>
      </w:r>
      <w:r>
        <w:rPr>
          <w:rFonts w:ascii="Times New Roman"/>
          <w:sz w:val="24"/>
          <w:szCs w:val="24"/>
        </w:rPr>
        <w:tab/>
        <w:t>Kasey Glasgow</w:t>
      </w:r>
    </w:p>
    <w:p w:rsidR="005D0BCD" w:rsidRDefault="005D0BCD">
      <w:pPr>
        <w:pStyle w:val="Default"/>
        <w:ind w:right="720"/>
        <w:rPr>
          <w:rFonts w:ascii="Times New Roman" w:eastAsia="Times New Roman" w:hAnsi="Times New Roman" w:cs="Times New Roman"/>
          <w:sz w:val="24"/>
          <w:szCs w:val="24"/>
        </w:rPr>
      </w:pP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t xml:space="preserve">SPONSOR: </w:t>
      </w:r>
      <w:r>
        <w:rPr>
          <w:rFonts w:ascii="Times New Roman"/>
          <w:sz w:val="24"/>
          <w:szCs w:val="24"/>
        </w:rPr>
        <w:tab/>
      </w:r>
      <w:r>
        <w:rPr>
          <w:rFonts w:ascii="Times New Roman"/>
          <w:sz w:val="24"/>
          <w:szCs w:val="24"/>
        </w:rPr>
        <w:tab/>
        <w:t xml:space="preserve">Student </w:t>
      </w:r>
      <w:r>
        <w:rPr>
          <w:rFonts w:ascii="Times New Roman"/>
          <w:sz w:val="24"/>
          <w:szCs w:val="24"/>
        </w:rPr>
        <w:t>Affairs Committee</w:t>
      </w:r>
      <w:r>
        <w:rPr>
          <w:rFonts w:ascii="Times New Roman"/>
          <w:sz w:val="24"/>
          <w:szCs w:val="24"/>
        </w:rPr>
        <w:tab/>
      </w:r>
    </w:p>
    <w:p w:rsidR="005D0BCD" w:rsidRDefault="005D0BCD">
      <w:pPr>
        <w:pStyle w:val="Default"/>
        <w:ind w:right="720"/>
        <w:rPr>
          <w:rFonts w:ascii="Times New Roman" w:eastAsia="Times New Roman" w:hAnsi="Times New Roman" w:cs="Times New Roman"/>
          <w:sz w:val="24"/>
          <w:szCs w:val="24"/>
        </w:rPr>
      </w:pPr>
    </w:p>
    <w:p w:rsidR="005D0BCD" w:rsidRDefault="00B86AD5">
      <w:pPr>
        <w:pStyle w:val="Default"/>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0BCD" w:rsidRDefault="00B86AD5">
      <w:pPr>
        <w:pStyle w:val="Default"/>
        <w:ind w:right="720"/>
        <w:rPr>
          <w:rFonts w:ascii="Times New Roman" w:eastAsia="Times New Roman" w:hAnsi="Times New Roman" w:cs="Times New Roman"/>
          <w:sz w:val="24"/>
          <w:szCs w:val="24"/>
        </w:rPr>
      </w:pPr>
      <w:r>
        <w:rPr>
          <w:rFonts w:ascii="Times New Roman"/>
          <w:sz w:val="24"/>
          <w:szCs w:val="24"/>
        </w:rPr>
        <w:t>CONTACTS:</w:t>
      </w:r>
      <w:r>
        <w:rPr>
          <w:rFonts w:ascii="Times New Roman"/>
          <w:sz w:val="24"/>
          <w:szCs w:val="24"/>
        </w:rPr>
        <w:tab/>
      </w:r>
      <w:r>
        <w:rPr>
          <w:rFonts w:ascii="Times New Roman"/>
          <w:sz w:val="24"/>
          <w:szCs w:val="24"/>
        </w:rPr>
        <w:tab/>
        <w:t>Kasey Glasgow</w:t>
      </w:r>
    </w:p>
    <w:p w:rsidR="005D0BCD" w:rsidRDefault="00B86AD5">
      <w:pPr>
        <w:pStyle w:val="Default"/>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Barrett Greenwell</w:t>
      </w:r>
    </w:p>
    <w:p w:rsidR="005D0BCD" w:rsidRDefault="00B86AD5">
      <w:pPr>
        <w:pStyle w:val="Default"/>
        <w:ind w:right="72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Liz Koehler</w:t>
      </w:r>
    </w:p>
    <w:sectPr w:rsidR="005D0BC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AD5" w:rsidRDefault="00B86AD5">
      <w:r>
        <w:separator/>
      </w:r>
    </w:p>
  </w:endnote>
  <w:endnote w:type="continuationSeparator" w:id="0">
    <w:p w:rsidR="00B86AD5" w:rsidRDefault="00B8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CD" w:rsidRDefault="005D0B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AD5" w:rsidRDefault="00B86AD5">
      <w:r>
        <w:separator/>
      </w:r>
    </w:p>
  </w:footnote>
  <w:footnote w:type="continuationSeparator" w:id="0">
    <w:p w:rsidR="00B86AD5" w:rsidRDefault="00B86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CD" w:rsidRDefault="005D0B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CD"/>
    <w:rsid w:val="00395F9B"/>
    <w:rsid w:val="005D0BCD"/>
    <w:rsid w:val="00B8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4C5C2-F8A9-42A0-8456-222CB3B4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Hazelip, Sarah</dc:creator>
  <cp:lastModifiedBy>Hazelip, Sarah</cp:lastModifiedBy>
  <cp:revision>2</cp:revision>
  <dcterms:created xsi:type="dcterms:W3CDTF">2015-01-27T22:01:00Z</dcterms:created>
  <dcterms:modified xsi:type="dcterms:W3CDTF">2015-01-27T22:01:00Z</dcterms:modified>
</cp:coreProperties>
</file>