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 xml:space="preserve">President- </w:t>
      </w:r>
      <w:proofErr w:type="spellStart"/>
      <w:r w:rsidRPr="003A56A9">
        <w:rPr>
          <w:rFonts w:ascii="Times New Roman" w:eastAsia="Times New Roman" w:hAnsi="Times New Roman" w:cs="Times New Roman"/>
          <w:b/>
          <w:bCs/>
          <w:color w:val="000000"/>
          <w:sz w:val="24"/>
          <w:szCs w:val="24"/>
        </w:rPr>
        <w:t>Keyana</w:t>
      </w:r>
      <w:proofErr w:type="spellEnd"/>
      <w:r w:rsidRPr="003A56A9">
        <w:rPr>
          <w:rFonts w:ascii="Times New Roman" w:eastAsia="Times New Roman" w:hAnsi="Times New Roman" w:cs="Times New Roman"/>
          <w:b/>
          <w:bCs/>
          <w:color w:val="000000"/>
          <w:sz w:val="24"/>
          <w:szCs w:val="24"/>
        </w:rPr>
        <w:t xml:space="preserve"> </w:t>
      </w:r>
      <w:proofErr w:type="spellStart"/>
      <w:r w:rsidRPr="003A56A9">
        <w:rPr>
          <w:rFonts w:ascii="Times New Roman" w:eastAsia="Times New Roman" w:hAnsi="Times New Roman" w:cs="Times New Roman"/>
          <w:b/>
          <w:bCs/>
          <w:color w:val="000000"/>
          <w:sz w:val="24"/>
          <w:szCs w:val="24"/>
        </w:rPr>
        <w:t>Boka</w:t>
      </w:r>
      <w:proofErr w:type="spellEnd"/>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Good news on the Lady Toppers! There was a good turnout with the viewing. Budget and finance issues are crucial right now the university. With the privatization of Health Services, this will save over $1 million for next year. However, the university is not sure how the bidding process will turn out. House Bill 235 has moved from the Kentucky House of Representatives to the Senate. This has enormous implications for the university’s well-being, and the Kentucky Senate is looking to make compromises on the bill. KHEAA believes that nearly 45,000 Kentucky students will not be able to receive the financial aid they need for college over the next two years. There will be a Board of Regents committee meeting this Friday. Next week, April 2, there will be a student officer debate in the DSU auditorium.</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Executive Vice President- Mark Reeves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Stay informed on WKU budget compensation efforts!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 xml:space="preserve">Administrative Vice President- Nicki </w:t>
      </w:r>
      <w:proofErr w:type="spellStart"/>
      <w:r w:rsidRPr="003A56A9">
        <w:rPr>
          <w:rFonts w:ascii="Times New Roman" w:eastAsia="Times New Roman" w:hAnsi="Times New Roman" w:cs="Times New Roman"/>
          <w:b/>
          <w:bCs/>
          <w:color w:val="000000"/>
          <w:sz w:val="24"/>
          <w:szCs w:val="24"/>
        </w:rPr>
        <w:t>Seay</w:t>
      </w:r>
      <w:proofErr w:type="spellEnd"/>
    </w:p>
    <w:p w:rsidR="003A56A9" w:rsidRPr="003A56A9" w:rsidRDefault="003A56A9" w:rsidP="003A56A9">
      <w:pPr>
        <w:spacing w:after="0" w:line="240" w:lineRule="auto"/>
        <w:rPr>
          <w:rFonts w:ascii="Times New Roman" w:eastAsia="Times New Roman" w:hAnsi="Times New Roman" w:cs="Times New Roman"/>
          <w:sz w:val="24"/>
          <w:szCs w:val="24"/>
        </w:rPr>
      </w:pPr>
      <w:proofErr w:type="spellStart"/>
      <w:r w:rsidRPr="003A56A9">
        <w:rPr>
          <w:rFonts w:ascii="Times New Roman" w:eastAsia="Times New Roman" w:hAnsi="Times New Roman" w:cs="Times New Roman"/>
          <w:color w:val="000000"/>
          <w:sz w:val="24"/>
          <w:szCs w:val="24"/>
        </w:rPr>
        <w:t>Seay</w:t>
      </w:r>
      <w:proofErr w:type="spellEnd"/>
      <w:r w:rsidRPr="003A56A9">
        <w:rPr>
          <w:rFonts w:ascii="Times New Roman" w:eastAsia="Times New Roman" w:hAnsi="Times New Roman" w:cs="Times New Roman"/>
          <w:color w:val="000000"/>
          <w:sz w:val="24"/>
          <w:szCs w:val="24"/>
        </w:rPr>
        <w:t xml:space="preserve"> met with the Board of Student Body Presidents’ CPE. This body will now be officially recognized as part of the state government. The CPE reported that tuition will increase next year. Some senators are discussing giving WKU an ultimatum of either keeping Thompson North complex or receiving further budget cuts. The 2013-2014 SGA </w:t>
      </w:r>
      <w:proofErr w:type="gramStart"/>
      <w:r w:rsidRPr="003A56A9">
        <w:rPr>
          <w:rFonts w:ascii="Times New Roman" w:eastAsia="Times New Roman" w:hAnsi="Times New Roman" w:cs="Times New Roman"/>
          <w:color w:val="000000"/>
          <w:sz w:val="24"/>
          <w:szCs w:val="24"/>
        </w:rPr>
        <w:t>budget</w:t>
      </w:r>
      <w:proofErr w:type="gramEnd"/>
      <w:r w:rsidRPr="003A56A9">
        <w:rPr>
          <w:rFonts w:ascii="Times New Roman" w:eastAsia="Times New Roman" w:hAnsi="Times New Roman" w:cs="Times New Roman"/>
          <w:color w:val="000000"/>
          <w:sz w:val="24"/>
          <w:szCs w:val="24"/>
        </w:rPr>
        <w:t xml:space="preserve"> has been updated.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Speaker of the Senate- Paige Settles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 xml:space="preserve">The organizational aid committee needs more members. See Paige </w:t>
      </w:r>
      <w:proofErr w:type="gramStart"/>
      <w:r w:rsidRPr="003A56A9">
        <w:rPr>
          <w:rFonts w:ascii="Times New Roman" w:eastAsia="Times New Roman" w:hAnsi="Times New Roman" w:cs="Times New Roman"/>
          <w:color w:val="000000"/>
          <w:sz w:val="24"/>
          <w:szCs w:val="24"/>
        </w:rPr>
        <w:t>Settles</w:t>
      </w:r>
      <w:proofErr w:type="gramEnd"/>
      <w:r w:rsidRPr="003A56A9">
        <w:rPr>
          <w:rFonts w:ascii="Times New Roman" w:eastAsia="Times New Roman" w:hAnsi="Times New Roman" w:cs="Times New Roman"/>
          <w:color w:val="000000"/>
          <w:sz w:val="24"/>
          <w:szCs w:val="24"/>
        </w:rPr>
        <w:t xml:space="preserve"> if you are interested. The Senate and Executive Committee elections will be held on April 8 and 9. The election for the Speaker of the Senate will be held on April 15 at the SGA Senate meeting.</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 xml:space="preserve">Chief of Staff- Brad </w:t>
      </w:r>
      <w:proofErr w:type="spellStart"/>
      <w:r w:rsidRPr="003A56A9">
        <w:rPr>
          <w:rFonts w:ascii="Times New Roman" w:eastAsia="Times New Roman" w:hAnsi="Times New Roman" w:cs="Times New Roman"/>
          <w:b/>
          <w:bCs/>
          <w:color w:val="000000"/>
          <w:sz w:val="24"/>
          <w:szCs w:val="24"/>
        </w:rPr>
        <w:t>Cockrel</w:t>
      </w:r>
      <w:proofErr w:type="spellEnd"/>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The roster has been updated.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Director of Public Relations- Laura Harper</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 xml:space="preserve">Candidates for senate need to campaign as much as possible for next </w:t>
      </w:r>
      <w:proofErr w:type="gramStart"/>
      <w:r w:rsidRPr="003A56A9">
        <w:rPr>
          <w:rFonts w:ascii="Times New Roman" w:eastAsia="Times New Roman" w:hAnsi="Times New Roman" w:cs="Times New Roman"/>
          <w:color w:val="000000"/>
          <w:sz w:val="24"/>
          <w:szCs w:val="24"/>
        </w:rPr>
        <w:t>Fall</w:t>
      </w:r>
      <w:proofErr w:type="gramEnd"/>
      <w:r w:rsidRPr="003A56A9">
        <w:rPr>
          <w:rFonts w:ascii="Times New Roman" w:eastAsia="Times New Roman" w:hAnsi="Times New Roman" w:cs="Times New Roman"/>
          <w:color w:val="000000"/>
          <w:sz w:val="24"/>
          <w:szCs w:val="24"/>
        </w:rPr>
        <w:t>.</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Director of Academic and Student Affairs- Hannah Garland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Not among us.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Director of Information Technology</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Still working on getting the bills and rosters updated. Everything else is updated.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Academic Affairs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Campus Improvements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Alexis Baker has resigned.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Legislative Research</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If you are writing a bill or resolution, the author must meet with Jay Todd before it comes up for second read.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Public Relations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The Street Team PR campaign has started.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Student Affairs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 xml:space="preserve">The summer scholarship application has been uploaded to the website. SGA currently has the money to fund about 10 and </w:t>
      </w:r>
      <w:proofErr w:type="gramStart"/>
      <w:r w:rsidRPr="003A56A9">
        <w:rPr>
          <w:rFonts w:ascii="Times New Roman" w:eastAsia="Times New Roman" w:hAnsi="Times New Roman" w:cs="Times New Roman"/>
          <w:color w:val="000000"/>
          <w:sz w:val="24"/>
          <w:szCs w:val="24"/>
        </w:rPr>
        <w:t>a half scholarships</w:t>
      </w:r>
      <w:proofErr w:type="gramEnd"/>
      <w:r w:rsidRPr="003A56A9">
        <w:rPr>
          <w:rFonts w:ascii="Times New Roman" w:eastAsia="Times New Roman" w:hAnsi="Times New Roman" w:cs="Times New Roman"/>
          <w:color w:val="000000"/>
          <w:sz w:val="24"/>
          <w:szCs w:val="24"/>
        </w:rPr>
        <w:t>. The Glasgow campus writing center has also petitioned for funding.</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University Committee Report</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 xml:space="preserve">The Quality Enhancement Plan Working Group is currently implementing and writing the accreditation plan to be submitted to the accreditation committee when they come to campus. The Student Publications Committee is also looking at securing sustainable funding for the WKU Talisman. A student fee will not be a possibility. The new Herald editor and Talisman </w:t>
      </w:r>
      <w:r w:rsidRPr="003A56A9">
        <w:rPr>
          <w:rFonts w:ascii="Times New Roman" w:eastAsia="Times New Roman" w:hAnsi="Times New Roman" w:cs="Times New Roman"/>
          <w:color w:val="000000"/>
          <w:sz w:val="24"/>
          <w:szCs w:val="24"/>
        </w:rPr>
        <w:lastRenderedPageBreak/>
        <w:t>editor were announced. The University Faculty Committee passed the policy resolution of no longer holding sectarian prayer.</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Judicial Council Report</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color w:val="000000"/>
          <w:sz w:val="24"/>
          <w:szCs w:val="24"/>
        </w:rPr>
        <w:t>The election codes and the judicial council amendment are both up for second read tonight.</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Times New Roman" w:eastAsia="Times New Roman" w:hAnsi="Times New Roman" w:cs="Times New Roman"/>
          <w:b/>
          <w:bCs/>
          <w:color w:val="000000"/>
          <w:sz w:val="24"/>
          <w:szCs w:val="24"/>
        </w:rPr>
        <w:t>Student Speakers</w:t>
      </w:r>
    </w:p>
    <w:p w:rsidR="003A56A9" w:rsidRPr="003A56A9" w:rsidRDefault="003A56A9" w:rsidP="003A56A9">
      <w:pPr>
        <w:spacing w:after="0" w:line="240" w:lineRule="auto"/>
        <w:rPr>
          <w:rFonts w:ascii="Times New Roman" w:eastAsia="Times New Roman" w:hAnsi="Times New Roman" w:cs="Times New Roman"/>
          <w:sz w:val="24"/>
          <w:szCs w:val="24"/>
        </w:rPr>
      </w:pPr>
      <w:proofErr w:type="spellStart"/>
      <w:r w:rsidRPr="003A56A9">
        <w:rPr>
          <w:rFonts w:ascii="Arial" w:eastAsia="Times New Roman" w:hAnsi="Arial" w:cs="Arial"/>
          <w:color w:val="000000"/>
          <w:sz w:val="23"/>
          <w:szCs w:val="23"/>
        </w:rPr>
        <w:t>Keyana</w:t>
      </w:r>
      <w:proofErr w:type="spellEnd"/>
      <w:r w:rsidRPr="003A56A9">
        <w:rPr>
          <w:rFonts w:ascii="Arial" w:eastAsia="Times New Roman" w:hAnsi="Arial" w:cs="Arial"/>
          <w:color w:val="000000"/>
          <w:sz w:val="23"/>
          <w:szCs w:val="23"/>
        </w:rPr>
        <w:t xml:space="preserve"> </w:t>
      </w:r>
      <w:proofErr w:type="spellStart"/>
      <w:r w:rsidRPr="003A56A9">
        <w:rPr>
          <w:rFonts w:ascii="Arial" w:eastAsia="Times New Roman" w:hAnsi="Arial" w:cs="Arial"/>
          <w:color w:val="000000"/>
          <w:sz w:val="23"/>
          <w:szCs w:val="23"/>
        </w:rPr>
        <w:t>Boka</w:t>
      </w:r>
      <w:proofErr w:type="spellEnd"/>
      <w:r w:rsidRPr="003A56A9">
        <w:rPr>
          <w:rFonts w:ascii="Arial" w:eastAsia="Times New Roman" w:hAnsi="Arial" w:cs="Arial"/>
          <w:color w:val="000000"/>
          <w:sz w:val="23"/>
          <w:szCs w:val="23"/>
        </w:rPr>
        <w:t xml:space="preserve"> spoke in support of the new Judicial Council amendments.</w:t>
      </w:r>
    </w:p>
    <w:p w:rsidR="003A56A9" w:rsidRPr="003A56A9" w:rsidRDefault="003A56A9" w:rsidP="003A56A9">
      <w:pPr>
        <w:spacing w:after="0" w:line="240" w:lineRule="auto"/>
        <w:rPr>
          <w:rFonts w:ascii="Times New Roman" w:eastAsia="Times New Roman" w:hAnsi="Times New Roman" w:cs="Times New Roman"/>
          <w:sz w:val="24"/>
          <w:szCs w:val="24"/>
        </w:rPr>
      </w:pP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b/>
          <w:bCs/>
          <w:color w:val="000000"/>
          <w:sz w:val="23"/>
          <w:szCs w:val="23"/>
        </w:rPr>
        <w:t>Additional Reports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The Director of WKU Parking and Transportation Services gave the Senate an overview of the challenges of student parking for next fall. 500 parking spaces have been lost over a two-year period. The university will be opening more of the Alumni Square Garage for commuter parking. Certain lots will be re-zoned, certain bus lines will be re-routed to accommodate WKU housing not located on the main campus</w:t>
      </w:r>
      <w:proofErr w:type="gramStart"/>
      <w:r w:rsidRPr="003A56A9">
        <w:rPr>
          <w:rFonts w:ascii="Arial" w:eastAsia="Times New Roman" w:hAnsi="Arial" w:cs="Arial"/>
          <w:color w:val="000000"/>
          <w:sz w:val="23"/>
          <w:szCs w:val="23"/>
        </w:rPr>
        <w:t>,,</w:t>
      </w:r>
      <w:proofErr w:type="gramEnd"/>
      <w:r w:rsidRPr="003A56A9">
        <w:rPr>
          <w:rFonts w:ascii="Arial" w:eastAsia="Times New Roman" w:hAnsi="Arial" w:cs="Arial"/>
          <w:color w:val="000000"/>
          <w:sz w:val="23"/>
          <w:szCs w:val="23"/>
        </w:rPr>
        <w:t xml:space="preserve"> and the number of commuter parking passes is going to be limited.</w:t>
      </w:r>
    </w:p>
    <w:p w:rsidR="003A56A9" w:rsidRPr="003A56A9" w:rsidRDefault="003A56A9" w:rsidP="003A56A9">
      <w:pPr>
        <w:spacing w:after="0" w:line="240" w:lineRule="auto"/>
        <w:rPr>
          <w:rFonts w:ascii="Times New Roman" w:eastAsia="Times New Roman" w:hAnsi="Times New Roman" w:cs="Times New Roman"/>
          <w:sz w:val="24"/>
          <w:szCs w:val="24"/>
        </w:rPr>
      </w:pP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Resolution 1-14-S passed.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Bylaws suspended.</w:t>
      </w:r>
    </w:p>
    <w:p w:rsidR="003A56A9" w:rsidRPr="003A56A9" w:rsidRDefault="003A56A9" w:rsidP="003A56A9">
      <w:pPr>
        <w:spacing w:after="0" w:line="240" w:lineRule="auto"/>
        <w:rPr>
          <w:rFonts w:ascii="Times New Roman" w:eastAsia="Times New Roman" w:hAnsi="Times New Roman" w:cs="Times New Roman"/>
          <w:sz w:val="24"/>
          <w:szCs w:val="24"/>
        </w:rPr>
      </w:pP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Bill 5-14-S moved into unfinished business.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Bill 5-14-S passed.</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Bill 7-14-S moved into unfinished business.</w:t>
      </w: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Bill 7-14-S passed.</w:t>
      </w:r>
    </w:p>
    <w:p w:rsidR="003A56A9" w:rsidRPr="003A56A9" w:rsidRDefault="003A56A9" w:rsidP="003A56A9">
      <w:pPr>
        <w:spacing w:after="0" w:line="240" w:lineRule="auto"/>
        <w:rPr>
          <w:rFonts w:ascii="Times New Roman" w:eastAsia="Times New Roman" w:hAnsi="Times New Roman" w:cs="Times New Roman"/>
          <w:sz w:val="24"/>
          <w:szCs w:val="24"/>
        </w:rPr>
      </w:pP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Bylaws re-instated.</w:t>
      </w:r>
    </w:p>
    <w:p w:rsidR="003A56A9" w:rsidRPr="003A56A9" w:rsidRDefault="003A56A9" w:rsidP="003A56A9">
      <w:pPr>
        <w:spacing w:after="0" w:line="240" w:lineRule="auto"/>
        <w:rPr>
          <w:rFonts w:ascii="Times New Roman" w:eastAsia="Times New Roman" w:hAnsi="Times New Roman" w:cs="Times New Roman"/>
          <w:sz w:val="24"/>
          <w:szCs w:val="24"/>
        </w:rPr>
      </w:pPr>
    </w:p>
    <w:p w:rsidR="003A56A9" w:rsidRPr="003A56A9" w:rsidRDefault="003A56A9" w:rsidP="003A56A9">
      <w:pPr>
        <w:spacing w:after="0" w:line="240" w:lineRule="auto"/>
        <w:rPr>
          <w:rFonts w:ascii="Times New Roman" w:eastAsia="Times New Roman" w:hAnsi="Times New Roman" w:cs="Times New Roman"/>
          <w:sz w:val="24"/>
          <w:szCs w:val="24"/>
        </w:rPr>
      </w:pPr>
      <w:r w:rsidRPr="003A56A9">
        <w:rPr>
          <w:rFonts w:ascii="Arial" w:eastAsia="Times New Roman" w:hAnsi="Arial" w:cs="Arial"/>
          <w:color w:val="000000"/>
          <w:sz w:val="23"/>
          <w:szCs w:val="23"/>
        </w:rPr>
        <w:t>The Election Codes passed.</w:t>
      </w:r>
    </w:p>
    <w:p w:rsidR="00204B4E" w:rsidRDefault="00204B4E">
      <w:bookmarkStart w:id="0" w:name="_GoBack"/>
      <w:bookmarkEnd w:id="0"/>
    </w:p>
    <w:sectPr w:rsidR="0020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A9"/>
    <w:rsid w:val="00204B4E"/>
    <w:rsid w:val="003A56A9"/>
    <w:rsid w:val="00F0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6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4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2014-04-22T20:27:00Z</dcterms:created>
  <dcterms:modified xsi:type="dcterms:W3CDTF">2014-04-22T20:27:00Z</dcterms:modified>
</cp:coreProperties>
</file>