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24" w:rsidRDefault="007D2E59">
      <w:r>
        <w:rPr>
          <w:sz w:val="20"/>
          <w:szCs w:val="20"/>
        </w:rPr>
        <w:t>The fourteenth meeting of the eleventh senate was called to order at 5:00 p.m. on Tuesday, January 29, 2013.</w:t>
      </w:r>
      <w:r>
        <w:rPr>
          <w:sz w:val="20"/>
          <w:szCs w:val="20"/>
        </w:rPr>
        <w:br/>
      </w:r>
      <w:r>
        <w:rPr>
          <w:sz w:val="20"/>
          <w:szCs w:val="20"/>
        </w:rPr>
        <w:br/>
        <w:t>Senator Chaney moved to approve last meeting's minutes. Passed.</w:t>
      </w:r>
      <w:r>
        <w:rPr>
          <w:sz w:val="20"/>
          <w:szCs w:val="20"/>
        </w:rPr>
        <w:br/>
      </w:r>
      <w:r>
        <w:rPr>
          <w:sz w:val="20"/>
          <w:szCs w:val="20"/>
        </w:rPr>
        <w:br/>
        <w:t>Bryan Russell speaks about the DUC renovation.</w:t>
      </w:r>
      <w:r>
        <w:rPr>
          <w:sz w:val="20"/>
          <w:szCs w:val="20"/>
        </w:rPr>
        <w:br/>
      </w:r>
      <w:r>
        <w:rPr>
          <w:sz w:val="20"/>
          <w:szCs w:val="20"/>
        </w:rPr>
        <w:br/>
        <w:t>Officer Reports</w:t>
      </w:r>
      <w:r>
        <w:rPr>
          <w:sz w:val="20"/>
          <w:szCs w:val="20"/>
        </w:rPr>
        <w:br/>
      </w:r>
      <w:r>
        <w:rPr>
          <w:sz w:val="20"/>
          <w:szCs w:val="20"/>
        </w:rPr>
        <w:br/>
        <w:t>President Cory Dodds</w:t>
      </w:r>
      <w:r>
        <w:rPr>
          <w:sz w:val="20"/>
          <w:szCs w:val="20"/>
        </w:rPr>
        <w:br/>
      </w:r>
      <w:r>
        <w:rPr>
          <w:sz w:val="20"/>
          <w:szCs w:val="20"/>
        </w:rPr>
        <w:br/>
        <w:t>Welcome back. We have a few appointments. Mac Mullins will be serving as the new PR committee chair. We had 4 senator positions to fill. We have elections coming up in the next couple months. I will have information on Rally for Higher Education next week.</w:t>
      </w:r>
      <w:r>
        <w:rPr>
          <w:sz w:val="20"/>
          <w:szCs w:val="20"/>
        </w:rPr>
        <w:br/>
      </w:r>
      <w:r>
        <w:rPr>
          <w:sz w:val="20"/>
          <w:szCs w:val="20"/>
        </w:rPr>
        <w:br/>
        <w:t>Executive Vice President Keyana Boka</w:t>
      </w:r>
      <w:r>
        <w:rPr>
          <w:sz w:val="20"/>
          <w:szCs w:val="20"/>
        </w:rPr>
        <w:br/>
      </w:r>
      <w:r>
        <w:rPr>
          <w:sz w:val="20"/>
          <w:szCs w:val="20"/>
        </w:rPr>
        <w:br/>
        <w:t>I met with the International Education Council. There is going to be a new Honors College building. There have been meetings planning it. The study abroad fair is next week. We are working on Spring Break goodie bags to promote safety.</w:t>
      </w:r>
      <w:r>
        <w:rPr>
          <w:sz w:val="20"/>
          <w:szCs w:val="20"/>
        </w:rPr>
        <w:br/>
      </w:r>
      <w:r>
        <w:rPr>
          <w:sz w:val="20"/>
          <w:szCs w:val="20"/>
        </w:rPr>
        <w:br/>
        <w:t>Administrative Vice President Cain Alvey</w:t>
      </w:r>
      <w:r>
        <w:rPr>
          <w:sz w:val="20"/>
          <w:szCs w:val="20"/>
        </w:rPr>
        <w:br/>
      </w:r>
      <w:r>
        <w:rPr>
          <w:sz w:val="20"/>
          <w:szCs w:val="20"/>
        </w:rPr>
        <w:br/>
        <w:t>There is an update on the budget. The breakdown of it is on our website. We had 11 people use the ID voucher in the fall. We have plenty of vouchers left for this semester. There are very important resolutions in the agenda tonight.</w:t>
      </w:r>
      <w:r>
        <w:rPr>
          <w:sz w:val="20"/>
          <w:szCs w:val="20"/>
        </w:rPr>
        <w:br/>
      </w:r>
      <w:r>
        <w:rPr>
          <w:sz w:val="20"/>
          <w:szCs w:val="20"/>
        </w:rPr>
        <w:br/>
        <w:t>Speaker Christopher Costa</w:t>
      </w:r>
      <w:r>
        <w:rPr>
          <w:sz w:val="20"/>
          <w:szCs w:val="20"/>
        </w:rPr>
        <w:br/>
      </w:r>
      <w:r>
        <w:rPr>
          <w:sz w:val="20"/>
          <w:szCs w:val="20"/>
        </w:rPr>
        <w:br/>
        <w:t>There is a resolution that started in the fall that we will cut off here. I would like to welcome Senator Mullins. Be aware of the attendance policy. New senators need to give me their top 3 choices for committees.</w:t>
      </w:r>
      <w:r>
        <w:rPr>
          <w:sz w:val="20"/>
          <w:szCs w:val="20"/>
        </w:rPr>
        <w:br/>
      </w:r>
      <w:r>
        <w:rPr>
          <w:sz w:val="20"/>
          <w:szCs w:val="20"/>
        </w:rPr>
        <w:br/>
        <w:t>Staff Reports</w:t>
      </w:r>
      <w:r>
        <w:rPr>
          <w:sz w:val="20"/>
          <w:szCs w:val="20"/>
        </w:rPr>
        <w:br/>
      </w:r>
      <w:r>
        <w:rPr>
          <w:sz w:val="20"/>
          <w:szCs w:val="20"/>
        </w:rPr>
        <w:br/>
        <w:t>Chief of Staff-Travis Taylor</w:t>
      </w:r>
      <w:r>
        <w:rPr>
          <w:sz w:val="20"/>
          <w:szCs w:val="20"/>
        </w:rPr>
        <w:br/>
      </w:r>
      <w:r>
        <w:rPr>
          <w:sz w:val="20"/>
          <w:szCs w:val="20"/>
        </w:rPr>
        <w:br/>
        <w:t>Welcome back. Remember we provide testing materials. We have important legislation in first read tonight.</w:t>
      </w:r>
      <w:r>
        <w:rPr>
          <w:sz w:val="20"/>
          <w:szCs w:val="20"/>
        </w:rPr>
        <w:br/>
      </w:r>
      <w:r>
        <w:rPr>
          <w:sz w:val="20"/>
          <w:szCs w:val="20"/>
        </w:rPr>
        <w:br/>
        <w:t>Director of Public Relations-Drew Mitchell</w:t>
      </w:r>
      <w:r>
        <w:rPr>
          <w:sz w:val="20"/>
          <w:szCs w:val="20"/>
        </w:rPr>
        <w:br/>
      </w:r>
      <w:r>
        <w:rPr>
          <w:sz w:val="20"/>
          <w:szCs w:val="20"/>
        </w:rPr>
        <w:br/>
        <w:t>We have two new faces here. Make them feel welcome. And thank you to Senator Mullins.</w:t>
      </w:r>
      <w:r>
        <w:rPr>
          <w:sz w:val="20"/>
          <w:szCs w:val="20"/>
        </w:rPr>
        <w:br/>
      </w:r>
      <w:r>
        <w:rPr>
          <w:sz w:val="20"/>
          <w:szCs w:val="20"/>
        </w:rPr>
        <w:br/>
        <w:t>Director of Academic and Student Affairs-Brittany Crowley</w:t>
      </w:r>
      <w:r>
        <w:rPr>
          <w:sz w:val="20"/>
          <w:szCs w:val="20"/>
        </w:rPr>
        <w:br/>
      </w:r>
      <w:r>
        <w:rPr>
          <w:sz w:val="20"/>
          <w:szCs w:val="20"/>
        </w:rPr>
        <w:br/>
        <w:t xml:space="preserve">We are getting Society nominations forms out to department heads. We are allocating $800 to studay away. </w:t>
      </w:r>
      <w:r>
        <w:rPr>
          <w:sz w:val="20"/>
          <w:szCs w:val="20"/>
        </w:rPr>
        <w:br/>
      </w:r>
      <w:r>
        <w:rPr>
          <w:sz w:val="20"/>
          <w:szCs w:val="20"/>
        </w:rPr>
        <w:br/>
        <w:t>Director of Information Technology-Sarah Hazelip</w:t>
      </w:r>
      <w:r>
        <w:rPr>
          <w:sz w:val="20"/>
          <w:szCs w:val="20"/>
        </w:rPr>
        <w:br/>
      </w:r>
      <w:r>
        <w:rPr>
          <w:sz w:val="20"/>
          <w:szCs w:val="20"/>
        </w:rPr>
        <w:lastRenderedPageBreak/>
        <w:br/>
        <w:t>I have been updating the blog. The new spring schedule and minutes are up.</w:t>
      </w:r>
      <w:r>
        <w:rPr>
          <w:sz w:val="20"/>
          <w:szCs w:val="20"/>
        </w:rPr>
        <w:br/>
      </w:r>
      <w:r>
        <w:rPr>
          <w:sz w:val="20"/>
          <w:szCs w:val="20"/>
        </w:rPr>
        <w:br/>
        <w:t>Committee Reports</w:t>
      </w:r>
      <w:r>
        <w:rPr>
          <w:sz w:val="20"/>
          <w:szCs w:val="20"/>
        </w:rPr>
        <w:br/>
      </w:r>
      <w:r>
        <w:rPr>
          <w:sz w:val="20"/>
          <w:szCs w:val="20"/>
        </w:rPr>
        <w:br/>
        <w:t>Academic Affairs-Hannah Garland</w:t>
      </w:r>
      <w:r>
        <w:rPr>
          <w:sz w:val="20"/>
          <w:szCs w:val="20"/>
        </w:rPr>
        <w:br/>
      </w:r>
      <w:r>
        <w:rPr>
          <w:sz w:val="20"/>
          <w:szCs w:val="20"/>
        </w:rPr>
        <w:br/>
        <w:t>Our committee is over study abroad and teach abroad. We will have a meeting right after this to go over the new applications. The first deadline is March 8th. The last one is March 29th.</w:t>
      </w:r>
      <w:r>
        <w:rPr>
          <w:sz w:val="20"/>
          <w:szCs w:val="20"/>
        </w:rPr>
        <w:br/>
      </w:r>
      <w:r>
        <w:rPr>
          <w:sz w:val="20"/>
          <w:szCs w:val="20"/>
        </w:rPr>
        <w:br/>
        <w:t>Campus Improvements-Mallory Chaney</w:t>
      </w:r>
      <w:r>
        <w:rPr>
          <w:sz w:val="20"/>
          <w:szCs w:val="20"/>
        </w:rPr>
        <w:br/>
      </w:r>
      <w:r>
        <w:rPr>
          <w:sz w:val="20"/>
          <w:szCs w:val="20"/>
        </w:rPr>
        <w:br/>
        <w:t>Our committee works on ways to improve the campus. Each semester we do Campus Cleanup. This semester we will have the campus safety walk.</w:t>
      </w:r>
      <w:r>
        <w:rPr>
          <w:sz w:val="20"/>
          <w:szCs w:val="20"/>
        </w:rPr>
        <w:br/>
      </w:r>
      <w:r>
        <w:rPr>
          <w:sz w:val="20"/>
          <w:szCs w:val="20"/>
        </w:rPr>
        <w:br/>
        <w:t>Legislative Research-Nicki Seay</w:t>
      </w:r>
      <w:r>
        <w:rPr>
          <w:sz w:val="20"/>
          <w:szCs w:val="20"/>
        </w:rPr>
        <w:br/>
      </w:r>
      <w:r>
        <w:rPr>
          <w:sz w:val="20"/>
          <w:szCs w:val="20"/>
        </w:rPr>
        <w:br/>
        <w:t>We look over bills for first read and revise them. We will meet today and set a schedule to meet. We require a representative for all legislation.</w:t>
      </w:r>
      <w:r>
        <w:rPr>
          <w:sz w:val="20"/>
          <w:szCs w:val="20"/>
        </w:rPr>
        <w:br/>
      </w:r>
      <w:r>
        <w:rPr>
          <w:sz w:val="20"/>
          <w:szCs w:val="20"/>
        </w:rPr>
        <w:br/>
        <w:t>Public Relations-Mac Mullins</w:t>
      </w:r>
      <w:r>
        <w:rPr>
          <w:sz w:val="20"/>
          <w:szCs w:val="20"/>
        </w:rPr>
        <w:br/>
      </w:r>
      <w:r>
        <w:rPr>
          <w:sz w:val="20"/>
          <w:szCs w:val="20"/>
        </w:rPr>
        <w:br/>
        <w:t xml:space="preserve">Thank you for a warm welcome. New senators, welcome. We will have a meeting after senate. </w:t>
      </w:r>
      <w:r>
        <w:rPr>
          <w:sz w:val="20"/>
          <w:szCs w:val="20"/>
        </w:rPr>
        <w:br/>
      </w:r>
      <w:r>
        <w:rPr>
          <w:sz w:val="20"/>
          <w:szCs w:val="20"/>
        </w:rPr>
        <w:br/>
        <w:t>Student Affairs-Natalie Broderick</w:t>
      </w:r>
      <w:r>
        <w:rPr>
          <w:sz w:val="20"/>
          <w:szCs w:val="20"/>
        </w:rPr>
        <w:br/>
      </w:r>
      <w:r>
        <w:rPr>
          <w:sz w:val="20"/>
          <w:szCs w:val="20"/>
        </w:rPr>
        <w:br/>
        <w:t xml:space="preserve">Our comimittee is the catch-all. We do a variety of things. </w:t>
      </w:r>
      <w:r>
        <w:rPr>
          <w:sz w:val="20"/>
          <w:szCs w:val="20"/>
        </w:rPr>
        <w:br/>
      </w:r>
      <w:r>
        <w:rPr>
          <w:sz w:val="20"/>
          <w:szCs w:val="20"/>
        </w:rPr>
        <w:br/>
        <w:t>University Comm</w:t>
      </w:r>
      <w:r>
        <w:rPr>
          <w:sz w:val="20"/>
          <w:szCs w:val="20"/>
        </w:rPr>
        <w:br/>
      </w:r>
      <w:r>
        <w:rPr>
          <w:sz w:val="20"/>
          <w:szCs w:val="20"/>
        </w:rPr>
        <w:br/>
        <w:t>University senate endorsed a report that condemed the value added grading scale. The board of regents approved Coach Patrino's contract.</w:t>
      </w:r>
      <w:r>
        <w:rPr>
          <w:sz w:val="20"/>
          <w:szCs w:val="20"/>
        </w:rPr>
        <w:br/>
      </w:r>
      <w:r>
        <w:rPr>
          <w:sz w:val="20"/>
          <w:szCs w:val="20"/>
        </w:rPr>
        <w:br/>
        <w:t>New Business</w:t>
      </w:r>
      <w:r>
        <w:rPr>
          <w:sz w:val="20"/>
          <w:szCs w:val="20"/>
        </w:rPr>
        <w:br/>
      </w:r>
      <w:r>
        <w:rPr>
          <w:sz w:val="20"/>
          <w:szCs w:val="20"/>
        </w:rPr>
        <w:br/>
        <w:t>Resolution 1-13-S Support "Value Added Grading"</w:t>
      </w:r>
      <w:r>
        <w:rPr>
          <w:sz w:val="20"/>
          <w:szCs w:val="20"/>
        </w:rPr>
        <w:br/>
      </w:r>
      <w:r>
        <w:rPr>
          <w:sz w:val="20"/>
          <w:szCs w:val="20"/>
        </w:rPr>
        <w:br/>
        <w:t>Resolution 2-13-S Endorse "Evaluations of Student Teaching Assistants"</w:t>
      </w:r>
      <w:r>
        <w:rPr>
          <w:sz w:val="20"/>
          <w:szCs w:val="20"/>
        </w:rPr>
        <w:br/>
      </w:r>
      <w:r>
        <w:rPr>
          <w:sz w:val="20"/>
          <w:szCs w:val="20"/>
        </w:rPr>
        <w:br/>
        <w:t>Announcements</w:t>
      </w:r>
      <w:r>
        <w:rPr>
          <w:sz w:val="20"/>
          <w:szCs w:val="20"/>
        </w:rPr>
        <w:br/>
      </w:r>
      <w:r>
        <w:rPr>
          <w:sz w:val="20"/>
          <w:szCs w:val="20"/>
        </w:rPr>
        <w:br/>
        <w:t>OrgAid will meet after senate. We allocate money to organizations.</w:t>
      </w:r>
      <w:r>
        <w:rPr>
          <w:sz w:val="20"/>
          <w:szCs w:val="20"/>
        </w:rPr>
        <w:br/>
      </w:r>
      <w:r>
        <w:rPr>
          <w:sz w:val="20"/>
          <w:szCs w:val="20"/>
        </w:rPr>
        <w:br/>
        <w:t>There was a motion to adjurn the meeting. Passed. The meeting adjurned at 5:27 p.m. on Tuesday, January 29, 2013.</w:t>
      </w:r>
    </w:p>
    <w:sectPr w:rsidR="00A03F24" w:rsidSect="00A03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D2E59"/>
    <w:rsid w:val="006A689A"/>
    <w:rsid w:val="007D2E59"/>
    <w:rsid w:val="00A03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2715</Characters>
  <Application>Microsoft Office Word</Application>
  <DocSecurity>0</DocSecurity>
  <Lines>22</Lines>
  <Paragraphs>6</Paragraphs>
  <ScaleCrop>false</ScaleCrop>
  <Company>Western Kentucky University</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2013-01-30T14:20:00Z</dcterms:created>
  <dcterms:modified xsi:type="dcterms:W3CDTF">2013-01-30T14:21:00Z</dcterms:modified>
</cp:coreProperties>
</file>