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6A5DC8" w:rsidP="006A5DC8">
      <w:pPr>
        <w:jc w:val="center"/>
        <w:rPr>
          <w:sz w:val="72"/>
        </w:rPr>
      </w:pPr>
      <w:r>
        <w:rPr>
          <w:sz w:val="72"/>
        </w:rPr>
        <w:t>Executive Cabinet Minutes 8/26/14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6A5DC8" w:rsidRDefault="006A5DC8" w:rsidP="006A5DC8">
      <w:pPr>
        <w:spacing w:after="0"/>
      </w:pPr>
      <w:r>
        <w:t>President Nicki Seay</w:t>
      </w:r>
    </w:p>
    <w:p w:rsidR="006A5DC8" w:rsidRDefault="006A5DC8" w:rsidP="006A5DC8">
      <w:pPr>
        <w:spacing w:after="0"/>
      </w:pPr>
      <w:r>
        <w:t>Execut</w:t>
      </w:r>
      <w:r>
        <w:t>ive Vice President Nolan Miles</w:t>
      </w:r>
    </w:p>
    <w:p w:rsidR="006A5DC8" w:rsidRDefault="006A5DC8" w:rsidP="006A5DC8">
      <w:pPr>
        <w:spacing w:after="0"/>
      </w:pPr>
      <w:r>
        <w:t>Administrat</w:t>
      </w:r>
      <w:r>
        <w:t>ive Vice President Liz Koehler</w:t>
      </w:r>
    </w:p>
    <w:p w:rsidR="006A5DC8" w:rsidRDefault="006A5DC8" w:rsidP="006A5DC8">
      <w:pPr>
        <w:spacing w:after="0"/>
      </w:pPr>
      <w:r>
        <w:t>Chief of Staff Seth Church</w:t>
      </w:r>
    </w:p>
    <w:p w:rsidR="006A5DC8" w:rsidRDefault="006A5DC8" w:rsidP="006A5DC8">
      <w:pPr>
        <w:spacing w:after="0"/>
      </w:pPr>
      <w:r>
        <w:t>Director of Public Relations KJ H</w:t>
      </w:r>
      <w:r>
        <w:t>all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6A5DC8" w:rsidRDefault="006A5DC8" w:rsidP="006A5DC8">
      <w:pPr>
        <w:spacing w:after="0"/>
      </w:pPr>
      <w:r>
        <w:t xml:space="preserve">Director of Information Technology Sarah </w:t>
      </w:r>
      <w:proofErr w:type="spellStart"/>
      <w:r>
        <w:t>Hazelip</w:t>
      </w:r>
      <w:proofErr w:type="spellEnd"/>
    </w:p>
    <w:p w:rsidR="006A5DC8" w:rsidRDefault="006A5DC8" w:rsidP="006A5DC8">
      <w:pPr>
        <w:spacing w:after="0"/>
      </w:pPr>
      <w:r>
        <w:t>Speaker of the S</w:t>
      </w:r>
      <w:r>
        <w:t xml:space="preserve">tudent Senate Jay Todd Richey. </w:t>
      </w:r>
    </w:p>
    <w:p w:rsidR="006A5DC8" w:rsidRDefault="006A5DC8" w:rsidP="006A5DC8">
      <w:pPr>
        <w:spacing w:after="0"/>
      </w:pPr>
    </w:p>
    <w:p w:rsidR="006A5DC8" w:rsidRDefault="006A5DC8" w:rsidP="006A5DC8">
      <w:pPr>
        <w:spacing w:after="0"/>
      </w:pPr>
      <w:r>
        <w:t xml:space="preserve">Also Present: </w:t>
      </w:r>
    </w:p>
    <w:p w:rsidR="006A5DC8" w:rsidRDefault="006A5DC8" w:rsidP="006A5DC8">
      <w:pPr>
        <w:spacing w:after="0"/>
      </w:pPr>
      <w:r>
        <w:t>Secretary of th</w:t>
      </w:r>
      <w:r>
        <w:t>e Student Senate Cole McDowell</w:t>
      </w:r>
    </w:p>
    <w:p w:rsidR="006A5DC8" w:rsidRDefault="006A5DC8" w:rsidP="006A5DC8">
      <w:pPr>
        <w:spacing w:after="0"/>
      </w:pPr>
      <w:r>
        <w:t>Academic Affairs Chair Josh Kni</w:t>
      </w:r>
      <w:r>
        <w:t>ght</w:t>
      </w:r>
    </w:p>
    <w:p w:rsidR="006A5DC8" w:rsidRDefault="006A5DC8" w:rsidP="006A5DC8">
      <w:pPr>
        <w:spacing w:after="0"/>
      </w:pPr>
      <w:r>
        <w:t>Stude</w:t>
      </w:r>
      <w:r>
        <w:t>nt Affairs Chair Kasey Glasgow</w:t>
      </w:r>
    </w:p>
    <w:p w:rsidR="006A5DC8" w:rsidRDefault="006A5DC8" w:rsidP="006A5DC8">
      <w:pPr>
        <w:spacing w:after="0"/>
      </w:pPr>
      <w:r>
        <w:t>LRC Chair Paige Settles</w:t>
      </w:r>
    </w:p>
    <w:p w:rsidR="006A5DC8" w:rsidRDefault="006A5DC8" w:rsidP="006A5DC8">
      <w:pPr>
        <w:pBdr>
          <w:bottom w:val="single" w:sz="6" w:space="1" w:color="auto"/>
        </w:pBdr>
        <w:spacing w:after="0"/>
      </w:pPr>
      <w:r>
        <w:t xml:space="preserve">Campus Improvements Chair Tyler </w:t>
      </w:r>
      <w:proofErr w:type="spellStart"/>
      <w:r>
        <w:t>Scaff</w:t>
      </w:r>
      <w:proofErr w:type="spellEnd"/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/>
    <w:p w:rsidR="006A5DC8" w:rsidRDefault="006A5DC8" w:rsidP="006A5DC8">
      <w:r>
        <w:t xml:space="preserve">The meeting of the Executive Cabinet of the Western Kentucky University Student Government Association was called to order at 5:05 PM in the SGA Senate Chambers in the Downing Student Union by President Nicki Seay. </w:t>
      </w:r>
    </w:p>
    <w:p w:rsidR="006A5DC8" w:rsidRDefault="006A5DC8" w:rsidP="006A5DC8">
      <w:r>
        <w:t xml:space="preserve">President Seay welcomed the new Exec members and asked them to explain to the present committee chairs who they are, what their position is and why they joined SGA. </w:t>
      </w:r>
    </w:p>
    <w:p w:rsidR="006A5DC8" w:rsidRDefault="006A5DC8" w:rsidP="006A5DC8">
      <w:r>
        <w:t xml:space="preserve">President Seay explained that the purpose of this meeting is for a </w:t>
      </w:r>
      <w:proofErr w:type="spellStart"/>
      <w:r>
        <w:t>coommittee</w:t>
      </w:r>
      <w:proofErr w:type="spellEnd"/>
      <w:r>
        <w:t xml:space="preserve"> chair orientation meeting. </w:t>
      </w:r>
    </w:p>
    <w:p w:rsidR="006A5DC8" w:rsidRDefault="006A5DC8" w:rsidP="006A5DC8">
      <w:r>
        <w:t xml:space="preserve">EVP Nolan Miles asked for the </w:t>
      </w:r>
      <w:proofErr w:type="spellStart"/>
      <w:r>
        <w:t>committe</w:t>
      </w:r>
      <w:proofErr w:type="spellEnd"/>
      <w:r>
        <w:t xml:space="preserve"> chairs to address their goals for the year with their committees.</w:t>
      </w:r>
    </w:p>
    <w:p w:rsidR="006A5DC8" w:rsidRDefault="006A5DC8" w:rsidP="006A5DC8">
      <w:r>
        <w:lastRenderedPageBreak/>
        <w:t>Chief of Staff Seth Church addressed some new office policies for the new SGA office.</w:t>
      </w:r>
    </w:p>
    <w:p w:rsidR="006A5DC8" w:rsidRDefault="006A5DC8" w:rsidP="006A5DC8">
      <w:r>
        <w:t xml:space="preserve">The meeting was adjourned by unanimous consent at 5:44 PM. </w:t>
      </w:r>
    </w:p>
    <w:p w:rsidR="006A5DC8" w:rsidRDefault="006A5DC8" w:rsidP="006A5DC8"/>
    <w:p w:rsidR="006A5DC8" w:rsidRDefault="006A5DC8" w:rsidP="006A5DC8">
      <w:r>
        <w:t>Respectfully submitted,</w:t>
      </w:r>
    </w:p>
    <w:p w:rsidR="006A5DC8" w:rsidRPr="006A5DC8" w:rsidRDefault="006A5DC8" w:rsidP="006A5DC8">
      <w:r>
        <w:t>Chief of Staff Seth Church</w:t>
      </w:r>
    </w:p>
    <w:sectPr w:rsidR="006A5DC8" w:rsidRPr="006A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5B7597"/>
    <w:rsid w:val="006A5DC8"/>
    <w:rsid w:val="00CC121D"/>
    <w:rsid w:val="00C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WKU SGA LAPTOP 2</cp:lastModifiedBy>
  <cp:revision>2</cp:revision>
  <dcterms:created xsi:type="dcterms:W3CDTF">2014-08-27T20:58:00Z</dcterms:created>
  <dcterms:modified xsi:type="dcterms:W3CDTF">2014-08-27T20:58:00Z</dcterms:modified>
</cp:coreProperties>
</file>