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3ECD9" w14:textId="21DD273C"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006FE">
        <w:rPr>
          <w:rFonts w:ascii="Times New Roman" w:hAnsi="Times New Roman" w:cs="Times New Roman"/>
          <w:sz w:val="24"/>
          <w:szCs w:val="24"/>
        </w:rPr>
        <w:t>September 16, 2014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36E21102" w14:textId="3C36F680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="003006FE">
        <w:rPr>
          <w:rFonts w:ascii="Times New Roman" w:hAnsi="Times New Roman" w:cs="Times New Roman"/>
          <w:sz w:val="24"/>
          <w:szCs w:val="24"/>
        </w:rPr>
        <w:t xml:space="preserve"> September 23, 2014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19B351D8" w14:textId="239B4DD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006FE">
        <w:rPr>
          <w:rFonts w:ascii="Times New Roman" w:hAnsi="Times New Roman" w:cs="Times New Roman"/>
          <w:sz w:val="24"/>
          <w:szCs w:val="24"/>
        </w:rPr>
        <w:t>Yes</w:t>
      </w:r>
      <w:bookmarkStart w:id="0" w:name="_GoBack"/>
      <w:bookmarkEnd w:id="0"/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0F579653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14:paraId="2E2EB33D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09EF0C5" w14:textId="77777777" w:rsidR="001D5C23" w:rsidRDefault="00590299" w:rsidP="00BE07F7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2-14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 w:rsidR="003756B2">
        <w:rPr>
          <w:rFonts w:ascii="Times New Roman" w:hAnsi="Times New Roman" w:cs="Times New Roman"/>
          <w:sz w:val="24"/>
          <w:szCs w:val="24"/>
        </w:rPr>
        <w:tab/>
        <w:t xml:space="preserve">Resolution to </w:t>
      </w:r>
      <w:r w:rsidR="00BE07F7">
        <w:rPr>
          <w:rFonts w:ascii="Times New Roman" w:hAnsi="Times New Roman" w:cs="Times New Roman"/>
          <w:sz w:val="24"/>
          <w:szCs w:val="24"/>
        </w:rPr>
        <w:t>Support Student Voter Registration around Campus for the Upcoming November Elections</w:t>
      </w:r>
    </w:p>
    <w:p w14:paraId="7C878596" w14:textId="77777777" w:rsidR="00BE07F7" w:rsidRPr="004740AA" w:rsidRDefault="00BE07F7" w:rsidP="00BE07F7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761CCB64" w14:textId="77777777"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>For the Student Government Association of Western Ken</w:t>
      </w:r>
      <w:r w:rsidR="00BE07F7">
        <w:rPr>
          <w:rFonts w:ascii="Times New Roman" w:hAnsi="Times New Roman" w:cs="Times New Roman"/>
          <w:sz w:val="24"/>
          <w:szCs w:val="24"/>
        </w:rPr>
        <w:t>tucky University to support the placement of voter regis</w:t>
      </w:r>
      <w:r w:rsidR="00B46AFF">
        <w:rPr>
          <w:rFonts w:ascii="Times New Roman" w:hAnsi="Times New Roman" w:cs="Times New Roman"/>
          <w:sz w:val="24"/>
          <w:szCs w:val="24"/>
        </w:rPr>
        <w:t>tration cards at the SGA office at DSU</w:t>
      </w:r>
      <w:r w:rsidR="00BE07F7">
        <w:rPr>
          <w:rFonts w:ascii="Times New Roman" w:hAnsi="Times New Roman" w:cs="Times New Roman"/>
          <w:sz w:val="24"/>
          <w:szCs w:val="24"/>
        </w:rPr>
        <w:t xml:space="preserve"> to forward to the </w:t>
      </w:r>
      <w:r w:rsidR="00590299">
        <w:rPr>
          <w:rFonts w:ascii="Times New Roman" w:hAnsi="Times New Roman" w:cs="Times New Roman"/>
          <w:sz w:val="24"/>
          <w:szCs w:val="24"/>
        </w:rPr>
        <w:t xml:space="preserve">Warren </w:t>
      </w:r>
      <w:r w:rsidR="00BE07F7">
        <w:rPr>
          <w:rFonts w:ascii="Times New Roman" w:hAnsi="Times New Roman" w:cs="Times New Roman"/>
          <w:sz w:val="24"/>
          <w:szCs w:val="24"/>
        </w:rPr>
        <w:t>County Clerk</w:t>
      </w:r>
      <w:r w:rsidR="00590299">
        <w:rPr>
          <w:rFonts w:ascii="Times New Roman" w:hAnsi="Times New Roman" w:cs="Times New Roman"/>
          <w:sz w:val="24"/>
          <w:szCs w:val="24"/>
        </w:rPr>
        <w:t>’s office and to</w:t>
      </w:r>
      <w:r w:rsidR="00B46AFF">
        <w:rPr>
          <w:rFonts w:ascii="Times New Roman" w:hAnsi="Times New Roman" w:cs="Times New Roman"/>
          <w:sz w:val="24"/>
          <w:szCs w:val="24"/>
        </w:rPr>
        <w:t xml:space="preserve"> encourage </w:t>
      </w:r>
      <w:r w:rsidR="00590299">
        <w:rPr>
          <w:rFonts w:ascii="Times New Roman" w:hAnsi="Times New Roman" w:cs="Times New Roman"/>
          <w:sz w:val="24"/>
          <w:szCs w:val="24"/>
        </w:rPr>
        <w:t>Student Government Association</w:t>
      </w:r>
      <w:r w:rsidR="00B46AFF">
        <w:rPr>
          <w:rFonts w:ascii="Times New Roman" w:hAnsi="Times New Roman" w:cs="Times New Roman"/>
          <w:sz w:val="24"/>
          <w:szCs w:val="24"/>
        </w:rPr>
        <w:t xml:space="preserve"> volunteers to facilitate voter registration at tables around campus.</w:t>
      </w:r>
      <w:r w:rsidR="00BE0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3BDEE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F8A1E05" w14:textId="71D252BF" w:rsidR="00420839" w:rsidRPr="004740AA" w:rsidRDefault="00420839" w:rsidP="00EC56F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>The upcoming November elections for</w:t>
      </w:r>
      <w:r w:rsidR="00C36E21">
        <w:rPr>
          <w:rFonts w:ascii="Times New Roman" w:hAnsi="Times New Roman" w:cs="Times New Roman"/>
          <w:sz w:val="24"/>
          <w:szCs w:val="24"/>
        </w:rPr>
        <w:t xml:space="preserve"> city, county, state, and federal offices are</w:t>
      </w:r>
      <w:r w:rsidR="00590299">
        <w:rPr>
          <w:rFonts w:ascii="Times New Roman" w:hAnsi="Times New Roman" w:cs="Times New Roman"/>
          <w:sz w:val="24"/>
          <w:szCs w:val="24"/>
        </w:rPr>
        <w:t xml:space="preserve"> incredibly important to deciding</w:t>
      </w:r>
      <w:r w:rsidR="00CE3C23">
        <w:rPr>
          <w:rFonts w:ascii="Times New Roman" w:hAnsi="Times New Roman" w:cs="Times New Roman"/>
          <w:sz w:val="24"/>
          <w:szCs w:val="24"/>
        </w:rPr>
        <w:t xml:space="preserve"> who </w:t>
      </w:r>
      <w:r w:rsidR="00590299">
        <w:rPr>
          <w:rFonts w:ascii="Times New Roman" w:hAnsi="Times New Roman" w:cs="Times New Roman"/>
          <w:sz w:val="24"/>
          <w:szCs w:val="24"/>
        </w:rPr>
        <w:t>is responsible for the way Bowling Green and the state of Kentucky</w:t>
      </w:r>
      <w:r w:rsidR="00CE3C23">
        <w:rPr>
          <w:rFonts w:ascii="Times New Roman" w:hAnsi="Times New Roman" w:cs="Times New Roman"/>
          <w:sz w:val="24"/>
          <w:szCs w:val="24"/>
        </w:rPr>
        <w:t xml:space="preserve"> move forward, and </w:t>
      </w:r>
    </w:p>
    <w:p w14:paraId="40AE4F07" w14:textId="77777777"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A1A95A2" w14:textId="77777777"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>Voting is a</w:t>
      </w:r>
      <w:r w:rsidR="00590299">
        <w:rPr>
          <w:rFonts w:ascii="Times New Roman" w:hAnsi="Times New Roman" w:cs="Times New Roman"/>
          <w:sz w:val="24"/>
          <w:szCs w:val="24"/>
        </w:rPr>
        <w:t>n important civic right in which</w:t>
      </w:r>
      <w:r w:rsidR="00CE3C23">
        <w:rPr>
          <w:rFonts w:ascii="Times New Roman" w:hAnsi="Times New Roman" w:cs="Times New Roman"/>
          <w:sz w:val="24"/>
          <w:szCs w:val="24"/>
        </w:rPr>
        <w:t xml:space="preserve"> American citizen</w:t>
      </w:r>
      <w:r w:rsidR="00590299">
        <w:rPr>
          <w:rFonts w:ascii="Times New Roman" w:hAnsi="Times New Roman" w:cs="Times New Roman"/>
          <w:sz w:val="24"/>
          <w:szCs w:val="24"/>
        </w:rPr>
        <w:t>s</w:t>
      </w:r>
      <w:r w:rsidR="00CE3C23">
        <w:rPr>
          <w:rFonts w:ascii="Times New Roman" w:hAnsi="Times New Roman" w:cs="Times New Roman"/>
          <w:sz w:val="24"/>
          <w:szCs w:val="24"/>
        </w:rPr>
        <w:t xml:space="preserve"> sho</w:t>
      </w:r>
      <w:r w:rsidR="00590299">
        <w:rPr>
          <w:rFonts w:ascii="Times New Roman" w:hAnsi="Times New Roman" w:cs="Times New Roman"/>
          <w:sz w:val="24"/>
          <w:szCs w:val="24"/>
        </w:rPr>
        <w:t>uld be able to take part, and</w:t>
      </w:r>
    </w:p>
    <w:p w14:paraId="68EB5CBD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851A64A" w14:textId="77777777"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="00CE3C23" w:rsidRPr="00CE3C23">
        <w:rPr>
          <w:rFonts w:ascii="Times New Roman" w:hAnsi="Times New Roman" w:cs="Times New Roman"/>
          <w:sz w:val="24"/>
          <w:szCs w:val="24"/>
        </w:rPr>
        <w:t xml:space="preserve"> </w:t>
      </w:r>
      <w:r w:rsidR="00590299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 xml:space="preserve">Voter turnout among college-age students is often the lowest </w:t>
      </w:r>
      <w:r w:rsidR="00590299">
        <w:rPr>
          <w:rFonts w:ascii="Times New Roman" w:hAnsi="Times New Roman" w:cs="Times New Roman"/>
          <w:sz w:val="24"/>
          <w:szCs w:val="24"/>
        </w:rPr>
        <w:t>of any demographic group</w:t>
      </w:r>
      <w:r w:rsidR="00CE3C23">
        <w:rPr>
          <w:rFonts w:ascii="Times New Roman" w:hAnsi="Times New Roman" w:cs="Times New Roman"/>
          <w:sz w:val="24"/>
          <w:szCs w:val="24"/>
        </w:rPr>
        <w:t>,</w:t>
      </w:r>
      <w:r w:rsidR="00590299">
        <w:rPr>
          <w:rFonts w:ascii="Times New Roman" w:hAnsi="Times New Roman" w:cs="Times New Roman"/>
          <w:sz w:val="24"/>
          <w:szCs w:val="24"/>
        </w:rPr>
        <w:t xml:space="preserve"> </w:t>
      </w:r>
      <w:r w:rsidR="00CE3C23">
        <w:rPr>
          <w:rFonts w:ascii="Times New Roman" w:hAnsi="Times New Roman" w:cs="Times New Roman"/>
          <w:sz w:val="24"/>
          <w:szCs w:val="24"/>
        </w:rPr>
        <w:t>and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5F652060" w14:textId="77777777"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597E541" w14:textId="55349ED6" w:rsidR="0005456F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>Students that live on campus can register before the October dea</w:t>
      </w:r>
      <w:r w:rsidR="00590299">
        <w:rPr>
          <w:rFonts w:ascii="Times New Roman" w:hAnsi="Times New Roman" w:cs="Times New Roman"/>
          <w:sz w:val="24"/>
          <w:szCs w:val="24"/>
        </w:rPr>
        <w:t>dline to have their voting location</w:t>
      </w:r>
      <w:r w:rsidR="00CE3C23">
        <w:rPr>
          <w:rFonts w:ascii="Times New Roman" w:hAnsi="Times New Roman" w:cs="Times New Roman"/>
          <w:sz w:val="24"/>
          <w:szCs w:val="24"/>
        </w:rPr>
        <w:t xml:space="preserve"> moved to Bo</w:t>
      </w:r>
      <w:r w:rsidR="00590299">
        <w:rPr>
          <w:rFonts w:ascii="Times New Roman" w:hAnsi="Times New Roman" w:cs="Times New Roman"/>
          <w:sz w:val="24"/>
          <w:szCs w:val="24"/>
        </w:rPr>
        <w:t xml:space="preserve">wling Green to allow for an </w:t>
      </w:r>
      <w:r w:rsidR="00CE3C23">
        <w:rPr>
          <w:rFonts w:ascii="Times New Roman" w:hAnsi="Times New Roman" w:cs="Times New Roman"/>
          <w:sz w:val="24"/>
          <w:szCs w:val="24"/>
        </w:rPr>
        <w:t>easier c</w:t>
      </w:r>
      <w:r w:rsidR="00DA49C0">
        <w:rPr>
          <w:rFonts w:ascii="Times New Roman" w:hAnsi="Times New Roman" w:cs="Times New Roman"/>
          <w:sz w:val="24"/>
          <w:szCs w:val="24"/>
        </w:rPr>
        <w:t>ommute to their polling station</w:t>
      </w:r>
      <w:r w:rsidR="00CE3C23">
        <w:rPr>
          <w:rFonts w:ascii="Times New Roman" w:hAnsi="Times New Roman" w:cs="Times New Roman"/>
          <w:sz w:val="24"/>
          <w:szCs w:val="24"/>
        </w:rPr>
        <w:t>,</w:t>
      </w:r>
      <w:r w:rsidR="00DA49C0">
        <w:rPr>
          <w:rFonts w:ascii="Times New Roman" w:hAnsi="Times New Roman" w:cs="Times New Roman"/>
          <w:sz w:val="24"/>
          <w:szCs w:val="24"/>
        </w:rPr>
        <w:t xml:space="preserve"> </w:t>
      </w:r>
      <w:r w:rsidR="00CE3C23">
        <w:rPr>
          <w:rFonts w:ascii="Times New Roman" w:hAnsi="Times New Roman" w:cs="Times New Roman"/>
          <w:sz w:val="24"/>
          <w:szCs w:val="24"/>
        </w:rPr>
        <w:t>and</w:t>
      </w:r>
    </w:p>
    <w:p w14:paraId="6F42DB68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2E81B17" w14:textId="77777777" w:rsidR="0005456F" w:rsidRPr="004740AA" w:rsidRDefault="00CE3C23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</w:t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Be it resolved that the Student Government Association of Western Kentucky University support </w:t>
      </w:r>
      <w:r>
        <w:rPr>
          <w:rFonts w:ascii="Times New Roman" w:hAnsi="Times New Roman" w:cs="Times New Roman"/>
          <w:sz w:val="24"/>
          <w:szCs w:val="24"/>
        </w:rPr>
        <w:t>the placement of vot</w:t>
      </w:r>
      <w:r w:rsidR="00590299">
        <w:rPr>
          <w:rFonts w:ascii="Times New Roman" w:hAnsi="Times New Roman" w:cs="Times New Roman"/>
          <w:sz w:val="24"/>
          <w:szCs w:val="24"/>
        </w:rPr>
        <w:t>er registration cards at the Student Government Association office in Downing Student Union</w:t>
      </w:r>
      <w:r>
        <w:rPr>
          <w:rFonts w:ascii="Times New Roman" w:hAnsi="Times New Roman" w:cs="Times New Roman"/>
          <w:sz w:val="24"/>
          <w:szCs w:val="24"/>
        </w:rPr>
        <w:t xml:space="preserve"> to forward to the </w:t>
      </w:r>
      <w:r w:rsidR="00590299">
        <w:rPr>
          <w:rFonts w:ascii="Times New Roman" w:hAnsi="Times New Roman" w:cs="Times New Roman"/>
          <w:sz w:val="24"/>
          <w:szCs w:val="24"/>
        </w:rPr>
        <w:t xml:space="preserve">Warren County Clerk office and to encourage Student Government Association </w:t>
      </w:r>
      <w:r>
        <w:rPr>
          <w:rFonts w:ascii="Times New Roman" w:hAnsi="Times New Roman" w:cs="Times New Roman"/>
          <w:sz w:val="24"/>
          <w:szCs w:val="24"/>
        </w:rPr>
        <w:t>volunteers to facilitate voter registration at tables around campus.</w:t>
      </w:r>
    </w:p>
    <w:p w14:paraId="4D643A5D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91FE91D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>Jody Dahmer</w:t>
      </w:r>
    </w:p>
    <w:p w14:paraId="783EC384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ADF91D2" w14:textId="77777777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E3C23">
        <w:rPr>
          <w:rFonts w:ascii="Times New Roman" w:hAnsi="Times New Roman" w:cs="Times New Roman"/>
          <w:sz w:val="24"/>
          <w:szCs w:val="24"/>
        </w:rPr>
        <w:t>Campus Improvements</w:t>
      </w:r>
    </w:p>
    <w:p w14:paraId="0DE9EA4D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1CE4A9C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2113D2E" w14:textId="77777777" w:rsidR="00545C9D" w:rsidRPr="004740AA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sectPr w:rsidR="00545C9D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23"/>
    <w:rsid w:val="00012220"/>
    <w:rsid w:val="0005456F"/>
    <w:rsid w:val="000F179C"/>
    <w:rsid w:val="0012645E"/>
    <w:rsid w:val="0017138C"/>
    <w:rsid w:val="001D5C23"/>
    <w:rsid w:val="001E4D38"/>
    <w:rsid w:val="00205042"/>
    <w:rsid w:val="00283276"/>
    <w:rsid w:val="003006FE"/>
    <w:rsid w:val="003756B2"/>
    <w:rsid w:val="00420839"/>
    <w:rsid w:val="004315B8"/>
    <w:rsid w:val="00441FBF"/>
    <w:rsid w:val="004740AA"/>
    <w:rsid w:val="00490305"/>
    <w:rsid w:val="004F223D"/>
    <w:rsid w:val="0051320B"/>
    <w:rsid w:val="00545C9D"/>
    <w:rsid w:val="00590299"/>
    <w:rsid w:val="00591196"/>
    <w:rsid w:val="00742E72"/>
    <w:rsid w:val="007839F7"/>
    <w:rsid w:val="00810606"/>
    <w:rsid w:val="0088644C"/>
    <w:rsid w:val="00962AD6"/>
    <w:rsid w:val="00B337F7"/>
    <w:rsid w:val="00B46AFF"/>
    <w:rsid w:val="00B9581F"/>
    <w:rsid w:val="00BE07F7"/>
    <w:rsid w:val="00BF68D5"/>
    <w:rsid w:val="00C15A44"/>
    <w:rsid w:val="00C36E21"/>
    <w:rsid w:val="00C765E8"/>
    <w:rsid w:val="00CE3C23"/>
    <w:rsid w:val="00CF23E6"/>
    <w:rsid w:val="00D279CC"/>
    <w:rsid w:val="00D54310"/>
    <w:rsid w:val="00DA49C0"/>
    <w:rsid w:val="00EC56F3"/>
    <w:rsid w:val="00F322C0"/>
    <w:rsid w:val="00F3253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3508"/>
  <w15:docId w15:val="{36AA45BE-FF5E-4EA2-8776-C605866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6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2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dc:description/>
  <cp:lastModifiedBy>Seay, Nicki</cp:lastModifiedBy>
  <cp:revision>2</cp:revision>
  <dcterms:created xsi:type="dcterms:W3CDTF">2014-10-07T17:53:00Z</dcterms:created>
  <dcterms:modified xsi:type="dcterms:W3CDTF">2014-10-07T17:53:00Z</dcterms:modified>
</cp:coreProperties>
</file>