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1F88" w:rsidRDefault="00DA2584">
      <w:bookmarkStart w:id="0" w:name="_GoBack"/>
      <w:bookmarkEnd w:id="0"/>
      <w:r>
        <w:t>The eighth</w:t>
      </w:r>
      <w:r w:rsidR="00A71606">
        <w:t xml:space="preserve"> meeting of the Fourteenth Senate was called t</w:t>
      </w:r>
      <w:r>
        <w:t>o order by Emily Pride</w:t>
      </w:r>
      <w:r w:rsidR="00D7281F">
        <w:t xml:space="preserve"> at 5:00</w:t>
      </w:r>
      <w:r>
        <w:t>pm on October 20</w:t>
      </w:r>
      <w:r w:rsidR="00A71606">
        <w:t>, 2015.</w:t>
      </w:r>
    </w:p>
    <w:p w:rsidR="00D7281F" w:rsidRDefault="00D7281F">
      <w:r>
        <w:t>The minutes from last meeting were approved by unanimous consent.</w:t>
      </w:r>
    </w:p>
    <w:p w:rsidR="00DA2584" w:rsidRPr="00DA2584" w:rsidRDefault="00174220">
      <w:r>
        <w:rPr>
          <w:b/>
        </w:rPr>
        <w:t xml:space="preserve">President- Jay Todd Richey: </w:t>
      </w:r>
      <w:r w:rsidR="00DA2584">
        <w:t xml:space="preserve">We will be promoting multiple measures to increase sexual sault awareness on campus, even though the official month for sexual assault awareness will be April.  </w:t>
      </w:r>
      <w:r w:rsidR="00E902B9">
        <w:t>There were two articles about the Confucius Institute in the Herald today.  Please do not ever say that the student voice has no weight.  There’s been a lot of confusion over how Student Legal Services is being funded and where it falls under university governance.  I am going to have a meeting to clarify that.  The survey on higher education funding has been completed.  I had a meeting with member of the Talisman yesterday.</w:t>
      </w:r>
      <w:r w:rsidR="00024F02">
        <w:t xml:space="preserve">  Our listening tour is up and coming: Glasgow will be November 10 at 11:30, Owensboro will be November 11 at 2pm, and Elizabethtown will be November 12 at 12pm.  Finally, SGA is not going to be the entity entrusted with enforcing the smoking ban, but we will help organize a body that will.</w:t>
      </w:r>
    </w:p>
    <w:p w:rsidR="00DA2584" w:rsidRPr="00DA2584" w:rsidRDefault="00DA2584">
      <w:r>
        <w:t>Paul Francis Wilson was appointed as a senator by President Richey, and he was approved by the senate by unanimous consent.</w:t>
      </w:r>
    </w:p>
    <w:p w:rsidR="00174220" w:rsidRPr="00174220" w:rsidRDefault="00174220">
      <w:r>
        <w:rPr>
          <w:b/>
        </w:rPr>
        <w:t>Executive Vice President- Nolan Miles:</w:t>
      </w:r>
      <w:r>
        <w:t xml:space="preserve"> </w:t>
      </w:r>
      <w:r w:rsidR="001B08C6">
        <w:t>The Potter College Academic Complaints Committee is still in need of a student representative.  I will be partnering with the Public Relations committee to help plan our 50</w:t>
      </w:r>
      <w:r w:rsidR="001B08C6" w:rsidRPr="001B08C6">
        <w:rPr>
          <w:vertAlign w:val="superscript"/>
        </w:rPr>
        <w:t>th</w:t>
      </w:r>
      <w:r w:rsidR="001B08C6">
        <w:t xml:space="preserve"> anniversary of SGA celebration.</w:t>
      </w:r>
    </w:p>
    <w:p w:rsidR="00174220" w:rsidRPr="00174220" w:rsidRDefault="00174220">
      <w:r>
        <w:rPr>
          <w:b/>
        </w:rPr>
        <w:t>Administrative Vice President- Liz Koehler:</w:t>
      </w:r>
      <w:r>
        <w:t xml:space="preserve"> </w:t>
      </w:r>
      <w:r w:rsidR="001B08C6">
        <w:t>No report.</w:t>
      </w:r>
    </w:p>
    <w:p w:rsidR="00174220" w:rsidRPr="00174220" w:rsidRDefault="00174220">
      <w:r>
        <w:rPr>
          <w:b/>
        </w:rPr>
        <w:t>Chief of Staff- James Line:</w:t>
      </w:r>
      <w:r>
        <w:t xml:space="preserve"> </w:t>
      </w:r>
      <w:r w:rsidR="001B08C6">
        <w:t>The CAB is hosting a documentary screening in Cherry Hall tonight at 7pm.  Two of the events that you all agreed to cosponsor were held last week.</w:t>
      </w:r>
    </w:p>
    <w:p w:rsidR="00174220" w:rsidRPr="001B08C6" w:rsidRDefault="00174220">
      <w:r>
        <w:rPr>
          <w:b/>
        </w:rPr>
        <w:t>Director of Public Relations- Sawyer Coffee:</w:t>
      </w:r>
      <w:r w:rsidR="00516745">
        <w:rPr>
          <w:b/>
        </w:rPr>
        <w:t xml:space="preserve"> </w:t>
      </w:r>
      <w:r w:rsidR="001B08C6">
        <w:t>I have been working on Megan’s flyer for Homecoming.  Today is the closing day for “Dub the Pub.”  That will likely close at midnight.  We will have headshots taken of senators before our next SGA meeting.</w:t>
      </w:r>
    </w:p>
    <w:p w:rsidR="00D7281F" w:rsidRDefault="00174220">
      <w:r>
        <w:rPr>
          <w:b/>
        </w:rPr>
        <w:t>Director of Academic &amp; Student Affairs- Barrett Greenwell:</w:t>
      </w:r>
      <w:r w:rsidR="00516745">
        <w:t xml:space="preserve"> </w:t>
      </w:r>
      <w:r w:rsidR="001B08C6">
        <w:t>I received a question from the Director of the Gatton Academy about whether Gatton students are eligible to receive study abroad scholarships.  They are if they are studying abroad for the purpose of taking a course.  We will giv</w:t>
      </w:r>
      <w:r w:rsidR="009835FB">
        <w:t>e out ten development grants, 20</w:t>
      </w:r>
      <w:r w:rsidR="001B08C6">
        <w:t xml:space="preserve"> winter term grants,</w:t>
      </w:r>
      <w:r w:rsidR="009835FB">
        <w:t xml:space="preserve"> and 23 study abroad grants.</w:t>
      </w:r>
    </w:p>
    <w:p w:rsidR="00174220" w:rsidRPr="009835FB" w:rsidRDefault="00174220">
      <w:r>
        <w:rPr>
          <w:b/>
        </w:rPr>
        <w:t xml:space="preserve">Director of Information Technology- Rachel </w:t>
      </w:r>
      <w:proofErr w:type="spellStart"/>
      <w:r>
        <w:rPr>
          <w:b/>
        </w:rPr>
        <w:t>Keightley</w:t>
      </w:r>
      <w:proofErr w:type="spellEnd"/>
      <w:r w:rsidR="00D7281F">
        <w:rPr>
          <w:b/>
        </w:rPr>
        <w:t>:</w:t>
      </w:r>
      <w:r w:rsidR="009835FB">
        <w:t xml:space="preserve"> Please go on the website and make sure that your name is spelled correctly.  Go look at the minutes, they are up there!  Since this summer, I have completely redone the navigation of the website.  I will soon start a facelift of the website itself.  Please email me if you have any suggestions.</w:t>
      </w:r>
    </w:p>
    <w:p w:rsidR="00174220" w:rsidRPr="00516745" w:rsidRDefault="00174220">
      <w:r>
        <w:rPr>
          <w:b/>
        </w:rPr>
        <w:t>Speaker of the Senate- Paige Settles:</w:t>
      </w:r>
      <w:r w:rsidR="00516745">
        <w:t xml:space="preserve"> </w:t>
      </w:r>
      <w:r w:rsidR="009835FB">
        <w:t>No report.</w:t>
      </w:r>
    </w:p>
    <w:p w:rsidR="00174220" w:rsidRPr="00516745" w:rsidRDefault="00174220">
      <w:r>
        <w:rPr>
          <w:b/>
        </w:rPr>
        <w:t>Secretary of the Senate- Cole McDowell:</w:t>
      </w:r>
      <w:r w:rsidR="00516745">
        <w:t xml:space="preserve"> </w:t>
      </w:r>
      <w:r w:rsidR="009835FB">
        <w:t>No report.</w:t>
      </w:r>
    </w:p>
    <w:p w:rsidR="00D7281F" w:rsidRDefault="00174220">
      <w:r>
        <w:rPr>
          <w:b/>
        </w:rPr>
        <w:t>Academic Affairs- Kate Hart:</w:t>
      </w:r>
      <w:r w:rsidR="00516745">
        <w:t xml:space="preserve"> </w:t>
      </w:r>
      <w:r w:rsidR="009835FB">
        <w:t>No report.</w:t>
      </w:r>
    </w:p>
    <w:p w:rsidR="00D7281F" w:rsidRDefault="00174220">
      <w:r>
        <w:rPr>
          <w:b/>
        </w:rPr>
        <w:t>Campus Improvements- Zach Jones:</w:t>
      </w:r>
      <w:r w:rsidR="00516745">
        <w:t xml:space="preserve"> </w:t>
      </w:r>
      <w:r w:rsidR="009835FB">
        <w:t>We will meet after today’s meeting.  We do have a resolution in first read that Jody has authored.</w:t>
      </w:r>
    </w:p>
    <w:p w:rsidR="00174220" w:rsidRPr="009835FB" w:rsidRDefault="00174220">
      <w:r>
        <w:rPr>
          <w:b/>
        </w:rPr>
        <w:lastRenderedPageBreak/>
        <w:t>Legislative Research- Megan Skaggs:</w:t>
      </w:r>
      <w:r w:rsidR="00516745">
        <w:rPr>
          <w:b/>
        </w:rPr>
        <w:t xml:space="preserve"> </w:t>
      </w:r>
      <w:r w:rsidR="009835FB">
        <w:t>We have a few new bills and resolutions up for first read today.  Brian Anderson has been trying to add line numbers into bills to help us navigate them.</w:t>
      </w:r>
    </w:p>
    <w:p w:rsidR="00174220" w:rsidRPr="009835FB" w:rsidRDefault="00174220">
      <w:r>
        <w:rPr>
          <w:b/>
        </w:rPr>
        <w:t>Public Relations- Emily Pride:</w:t>
      </w:r>
      <w:r w:rsidR="00516745">
        <w:rPr>
          <w:b/>
        </w:rPr>
        <w:t xml:space="preserve"> </w:t>
      </w:r>
      <w:r w:rsidR="009835FB">
        <w:t>I just tweeted about the conclusion of the “Dub the Pub” competition.  My committee has been working on making a calendar for social media purposes.</w:t>
      </w:r>
    </w:p>
    <w:p w:rsidR="00174220" w:rsidRPr="009835FB" w:rsidRDefault="00174220">
      <w:r>
        <w:rPr>
          <w:b/>
        </w:rPr>
        <w:t xml:space="preserve">Student Affairs- Temple </w:t>
      </w:r>
      <w:proofErr w:type="spellStart"/>
      <w:r>
        <w:rPr>
          <w:b/>
        </w:rPr>
        <w:t>Ricke</w:t>
      </w:r>
      <w:proofErr w:type="spellEnd"/>
      <w:r>
        <w:rPr>
          <w:b/>
        </w:rPr>
        <w:t>:</w:t>
      </w:r>
      <w:r w:rsidR="00516745">
        <w:rPr>
          <w:b/>
        </w:rPr>
        <w:t xml:space="preserve"> </w:t>
      </w:r>
      <w:r w:rsidR="009835FB">
        <w:t>No report.</w:t>
      </w:r>
    </w:p>
    <w:p w:rsidR="00174220" w:rsidRDefault="00174220">
      <w:r>
        <w:rPr>
          <w:b/>
        </w:rPr>
        <w:t xml:space="preserve">Cultural &amp; Diversity Affairs- Hannah </w:t>
      </w:r>
      <w:proofErr w:type="spellStart"/>
      <w:r>
        <w:rPr>
          <w:b/>
        </w:rPr>
        <w:t>Neeper</w:t>
      </w:r>
      <w:proofErr w:type="spellEnd"/>
      <w:r>
        <w:rPr>
          <w:b/>
        </w:rPr>
        <w:t>:</w:t>
      </w:r>
      <w:r w:rsidR="00516745">
        <w:rPr>
          <w:b/>
        </w:rPr>
        <w:t xml:space="preserve"> </w:t>
      </w:r>
      <w:r w:rsidR="009835FB">
        <w:t xml:space="preserve">We will be hosting “I am a Kentuckian” next week at Gary </w:t>
      </w:r>
      <w:proofErr w:type="spellStart"/>
      <w:r w:rsidR="009835FB">
        <w:t>Ransdell</w:t>
      </w:r>
      <w:proofErr w:type="spellEnd"/>
      <w:r w:rsidR="009835FB">
        <w:t xml:space="preserve"> Hall.  We are hoping to have 50 representatives show up for a </w:t>
      </w:r>
      <w:proofErr w:type="spellStart"/>
      <w:r w:rsidR="009835FB">
        <w:t>MyCampusToo</w:t>
      </w:r>
      <w:proofErr w:type="spellEnd"/>
      <w:r w:rsidR="009835FB">
        <w:t xml:space="preserve"> forum held in the coming weeks.  We will be focusing on reaching out to international students this next month.</w:t>
      </w:r>
    </w:p>
    <w:p w:rsidR="009835FB" w:rsidRPr="009835FB" w:rsidRDefault="009835FB">
      <w:r>
        <w:rPr>
          <w:b/>
        </w:rPr>
        <w:t xml:space="preserve">Sustainability- Chelsea </w:t>
      </w:r>
      <w:proofErr w:type="spellStart"/>
      <w:r>
        <w:rPr>
          <w:b/>
        </w:rPr>
        <w:t>Faught</w:t>
      </w:r>
      <w:proofErr w:type="spellEnd"/>
      <w:r>
        <w:rPr>
          <w:b/>
        </w:rPr>
        <w:t xml:space="preserve">: </w:t>
      </w:r>
      <w:r>
        <w:t>We are focusing on getting reusable cups and containers, local and healthy food options, and recycling on campus.  There is a dining survey circulating right now, and it would help our efforts if you could take it.</w:t>
      </w:r>
    </w:p>
    <w:p w:rsidR="00174220" w:rsidRDefault="00174220">
      <w:pPr>
        <w:rPr>
          <w:b/>
        </w:rPr>
      </w:pPr>
      <w:r>
        <w:rPr>
          <w:b/>
        </w:rPr>
        <w:t>University Committee Reports:</w:t>
      </w:r>
    </w:p>
    <w:p w:rsidR="0044775B" w:rsidRDefault="0044775B">
      <w:r>
        <w:rPr>
          <w:b/>
        </w:rPr>
        <w:t xml:space="preserve">University Senate: </w:t>
      </w:r>
      <w:r>
        <w:t>The body addressed new policies on university prayer.</w:t>
      </w:r>
    </w:p>
    <w:p w:rsidR="0044775B" w:rsidRDefault="0044775B">
      <w:r>
        <w:rPr>
          <w:b/>
        </w:rPr>
        <w:t xml:space="preserve">Colonnade Committee: </w:t>
      </w:r>
      <w:r>
        <w:t>We examined five classes today and approved them as legitimate colonnade program courses.</w:t>
      </w:r>
    </w:p>
    <w:p w:rsidR="0044775B" w:rsidRPr="0044775B" w:rsidRDefault="0044775B">
      <w:r>
        <w:rPr>
          <w:b/>
        </w:rPr>
        <w:t xml:space="preserve">Andi Dahmer: </w:t>
      </w:r>
      <w:r>
        <w:t>I attended a Campus Pride meeting, and allowing students to state their gender identity will have a slot on admissions and medical forms.</w:t>
      </w:r>
    </w:p>
    <w:p w:rsidR="00174220" w:rsidRDefault="00174220">
      <w:r>
        <w:rPr>
          <w:b/>
        </w:rPr>
        <w:t>Judicial Council Report:</w:t>
      </w:r>
      <w:r w:rsidR="0044775B">
        <w:rPr>
          <w:b/>
        </w:rPr>
        <w:t xml:space="preserve"> </w:t>
      </w:r>
      <w:r w:rsidR="00836FDD">
        <w:t>On your third absence, senators will be submitted to the judicial council for review.  We are working to amend the bylaws because there is a discrepancy between the duties of the speaker and duties of the secretary in this matter.</w:t>
      </w:r>
    </w:p>
    <w:p w:rsidR="00836FDD" w:rsidRDefault="00273C23">
      <w:r>
        <w:t>Bill</w:t>
      </w:r>
      <w:r w:rsidR="00836FDD">
        <w:t xml:space="preserve"> 5-15-F</w:t>
      </w:r>
    </w:p>
    <w:p w:rsidR="00273C23" w:rsidRPr="0044775B" w:rsidRDefault="006F3C7F">
      <w:r>
        <w:t>Passed by unanimous consent.</w:t>
      </w:r>
    </w:p>
    <w:p w:rsidR="00516745" w:rsidRPr="00516745" w:rsidRDefault="00516745">
      <w:r>
        <w:t>The meeting was adj</w:t>
      </w:r>
      <w:r w:rsidR="006F3C7F">
        <w:t>ourned by unanimous consent at 6:22</w:t>
      </w:r>
      <w:r>
        <w:t>pm.</w:t>
      </w:r>
    </w:p>
    <w:p w:rsidR="00174220" w:rsidRPr="00174220" w:rsidRDefault="00174220">
      <w:pPr>
        <w:rPr>
          <w:b/>
        </w:rPr>
      </w:pPr>
    </w:p>
    <w:sectPr w:rsidR="00174220" w:rsidRPr="001742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1F3"/>
    <w:rsid w:val="0001233A"/>
    <w:rsid w:val="00024F02"/>
    <w:rsid w:val="00174220"/>
    <w:rsid w:val="001B08C6"/>
    <w:rsid w:val="00273C23"/>
    <w:rsid w:val="00311D36"/>
    <w:rsid w:val="0044775B"/>
    <w:rsid w:val="00516745"/>
    <w:rsid w:val="006F3C7F"/>
    <w:rsid w:val="007B1166"/>
    <w:rsid w:val="007D2BDA"/>
    <w:rsid w:val="00836FDD"/>
    <w:rsid w:val="009835FB"/>
    <w:rsid w:val="00A71606"/>
    <w:rsid w:val="00AB31F3"/>
    <w:rsid w:val="00C63944"/>
    <w:rsid w:val="00D7281F"/>
    <w:rsid w:val="00DA2584"/>
    <w:rsid w:val="00E90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119E35-A0EF-45B0-8E20-7B1E02BD3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687</Words>
  <Characters>3916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None</dc:creator>
  <cp:keywords/>
  <dc:description/>
  <cp:lastModifiedBy>Keightley, Rachel</cp:lastModifiedBy>
  <cp:revision>2</cp:revision>
  <dcterms:created xsi:type="dcterms:W3CDTF">2015-10-27T21:06:00Z</dcterms:created>
  <dcterms:modified xsi:type="dcterms:W3CDTF">2015-10-27T21:06:00Z</dcterms:modified>
</cp:coreProperties>
</file>