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2B6815">
      <w:r>
        <w:t>The twenty-second</w:t>
      </w:r>
      <w:r w:rsidR="00A71606">
        <w:t xml:space="preserve"> meeting of the Fourteenth Senate was called t</w:t>
      </w:r>
      <w:r w:rsidR="00D7281F">
        <w:t>o order by Paige Settles at 5:00</w:t>
      </w:r>
      <w:r>
        <w:t>pm on April, 2016</w:t>
      </w:r>
      <w:r w:rsidR="00A71606">
        <w:t>.</w:t>
      </w:r>
    </w:p>
    <w:p w:rsidR="00D7281F" w:rsidRDefault="00D7281F">
      <w:r>
        <w:t>The minutes from last meeting were approved by unanimous consent.</w:t>
      </w:r>
    </w:p>
    <w:p w:rsidR="00174220" w:rsidRPr="002B6815" w:rsidRDefault="00174220">
      <w:r>
        <w:rPr>
          <w:b/>
        </w:rPr>
        <w:t xml:space="preserve">President- Jay Todd Richey: </w:t>
      </w:r>
      <w:r w:rsidR="002B6815">
        <w:t>I had a nine-hour board meeting last Friday, and I cannot disclose what happened, but it was very productive.  I am still working on our application for a suicide prevention grant.  I am also looking to create a committee for the renovation of the Garrett Conference Center to help ascertain student views on the renovation.</w:t>
      </w:r>
    </w:p>
    <w:p w:rsidR="00174220" w:rsidRPr="00174220" w:rsidRDefault="00174220">
      <w:r>
        <w:rPr>
          <w:b/>
        </w:rPr>
        <w:t>Executive Vice President- Nolan Miles:</w:t>
      </w:r>
      <w:r>
        <w:t xml:space="preserve"> </w:t>
      </w:r>
      <w:r w:rsidR="002B6815">
        <w:t>No report.</w:t>
      </w:r>
    </w:p>
    <w:p w:rsidR="00174220" w:rsidRPr="00174220" w:rsidRDefault="00174220">
      <w:r>
        <w:rPr>
          <w:b/>
        </w:rPr>
        <w:t>Administrative Vice President- Liz Koehler:</w:t>
      </w:r>
      <w:r>
        <w:t xml:space="preserve"> </w:t>
      </w:r>
      <w:r w:rsidR="002B6815">
        <w:t>Send me an email if you did not get an invitation to the fiftieth anniversary event.</w:t>
      </w:r>
    </w:p>
    <w:p w:rsidR="00174220" w:rsidRPr="00174220" w:rsidRDefault="00174220">
      <w:r>
        <w:rPr>
          <w:b/>
        </w:rPr>
        <w:t>Chief of Staff- James Line:</w:t>
      </w:r>
      <w:r>
        <w:t xml:space="preserve"> </w:t>
      </w:r>
      <w:r w:rsidR="002B6815">
        <w:t xml:space="preserve">I am working on developing a forum on sexual assault later this month with the Office of Diversity and Inclusion.  </w:t>
      </w:r>
    </w:p>
    <w:p w:rsidR="00174220" w:rsidRPr="00854265" w:rsidRDefault="00174220">
      <w:r>
        <w:rPr>
          <w:b/>
        </w:rPr>
        <w:t>Director of Public Relations- Sawyer Coffee:</w:t>
      </w:r>
      <w:r w:rsidR="00516745">
        <w:rPr>
          <w:b/>
        </w:rPr>
        <w:t xml:space="preserve"> </w:t>
      </w:r>
      <w:r w:rsidR="00854265">
        <w:t>See PR Chair report.</w:t>
      </w:r>
    </w:p>
    <w:p w:rsidR="00D7281F" w:rsidRDefault="00174220">
      <w:r>
        <w:rPr>
          <w:b/>
        </w:rPr>
        <w:t>Director of Academic &amp; Student Affairs- Barrett Greenwell:</w:t>
      </w:r>
      <w:r w:rsidR="00516745">
        <w:t xml:space="preserve"> </w:t>
      </w:r>
      <w:r w:rsidR="00854265">
        <w:t>No report.</w:t>
      </w:r>
    </w:p>
    <w:p w:rsidR="00174220" w:rsidRPr="002B6815" w:rsidRDefault="00174220">
      <w:r>
        <w:rPr>
          <w:b/>
        </w:rPr>
        <w:t xml:space="preserve">Director of Information Technology- Rachel </w:t>
      </w:r>
      <w:proofErr w:type="spellStart"/>
      <w:r>
        <w:rPr>
          <w:b/>
        </w:rPr>
        <w:t>Keightley</w:t>
      </w:r>
      <w:proofErr w:type="spellEnd"/>
      <w:r w:rsidR="00D7281F">
        <w:rPr>
          <w:b/>
        </w:rPr>
        <w:t>:</w:t>
      </w:r>
      <w:r w:rsidR="002B6815">
        <w:rPr>
          <w:b/>
        </w:rPr>
        <w:t xml:space="preserve"> </w:t>
      </w:r>
      <w:r w:rsidR="002B6815">
        <w:t>No report.</w:t>
      </w:r>
    </w:p>
    <w:p w:rsidR="00174220" w:rsidRPr="00516745" w:rsidRDefault="00174220">
      <w:r>
        <w:rPr>
          <w:b/>
        </w:rPr>
        <w:t>Speaker of the Senate- Paige Settles:</w:t>
      </w:r>
      <w:r w:rsidR="00516745">
        <w:t xml:space="preserve"> </w:t>
      </w:r>
      <w:r w:rsidR="002B6815">
        <w:t>Barrett sent me a bill that is in first read, but it is tacked at the back</w:t>
      </w:r>
    </w:p>
    <w:p w:rsidR="00174220" w:rsidRPr="00516745" w:rsidRDefault="00174220">
      <w:r>
        <w:rPr>
          <w:b/>
        </w:rPr>
        <w:t>Secretary of the Senate- Cole McDowell:</w:t>
      </w:r>
      <w:r w:rsidR="00516745">
        <w:t xml:space="preserve"> </w:t>
      </w:r>
    </w:p>
    <w:p w:rsidR="00D7281F" w:rsidRDefault="00174220">
      <w:r>
        <w:rPr>
          <w:b/>
        </w:rPr>
        <w:t>Academic Affairs- Kate Hart:</w:t>
      </w:r>
      <w:r w:rsidR="00516745">
        <w:t xml:space="preserve"> </w:t>
      </w:r>
      <w:r w:rsidR="002B6815">
        <w:t>We will be staying after today’s meeting to grade scholarships</w:t>
      </w:r>
      <w:r w:rsidR="00122758">
        <w:t>, so please help if you are interested.</w:t>
      </w:r>
    </w:p>
    <w:p w:rsidR="00D7281F" w:rsidRDefault="00174220">
      <w:r>
        <w:rPr>
          <w:b/>
        </w:rPr>
        <w:t>Campus Improvements- Zach Jones:</w:t>
      </w:r>
      <w:r w:rsidR="00516745">
        <w:t xml:space="preserve"> </w:t>
      </w:r>
      <w:r w:rsidR="00122758">
        <w:t>On Wednesday April 27</w:t>
      </w:r>
      <w:r w:rsidR="00122758" w:rsidRPr="00122758">
        <w:rPr>
          <w:vertAlign w:val="superscript"/>
        </w:rPr>
        <w:t>th</w:t>
      </w:r>
      <w:r w:rsidR="00122758">
        <w:t xml:space="preserve"> we will meet at 6:30pm at Centennial Mall for the Campus Safety Walk.</w:t>
      </w:r>
    </w:p>
    <w:p w:rsidR="00174220" w:rsidRPr="009A4276" w:rsidRDefault="00174220">
      <w:r>
        <w:rPr>
          <w:b/>
        </w:rPr>
        <w:t>Legislative Research- Megan Skaggs:</w:t>
      </w:r>
      <w:r w:rsidR="00516745">
        <w:rPr>
          <w:b/>
        </w:rPr>
        <w:t xml:space="preserve"> </w:t>
      </w:r>
      <w:r w:rsidR="009A4276">
        <w:t>Megan will be sending out an email to all senators soon.  It will discuss a bill I discussed last night about scholarships for students with disabilities.  I also received an email from William Berry, who informed that CAB has hosted movie screenings and that they haven’t been successful.</w:t>
      </w:r>
    </w:p>
    <w:p w:rsidR="00174220" w:rsidRPr="009A4276" w:rsidRDefault="009A4276">
      <w:r>
        <w:rPr>
          <w:b/>
        </w:rPr>
        <w:t>Public Relations- Madison Keller</w:t>
      </w:r>
      <w:r w:rsidR="00174220">
        <w:rPr>
          <w:b/>
        </w:rPr>
        <w:t>:</w:t>
      </w:r>
      <w:r w:rsidR="00516745">
        <w:rPr>
          <w:b/>
        </w:rPr>
        <w:t xml:space="preserve"> </w:t>
      </w:r>
      <w:r>
        <w:t>Sawyer and I have been collaborating on flyers for sexual assault awareness and suicide prevention.</w:t>
      </w:r>
    </w:p>
    <w:p w:rsidR="00174220" w:rsidRPr="009A4276" w:rsidRDefault="00174220">
      <w:r>
        <w:rPr>
          <w:b/>
        </w:rPr>
        <w:t xml:space="preserve">Student Affairs- Temple </w:t>
      </w:r>
      <w:proofErr w:type="spellStart"/>
      <w:r>
        <w:rPr>
          <w:b/>
        </w:rPr>
        <w:t>Ricke</w:t>
      </w:r>
      <w:proofErr w:type="spellEnd"/>
      <w:r>
        <w:rPr>
          <w:b/>
        </w:rPr>
        <w:t>:</w:t>
      </w:r>
      <w:r w:rsidR="00516745">
        <w:rPr>
          <w:b/>
        </w:rPr>
        <w:t xml:space="preserve"> </w:t>
      </w:r>
      <w:r w:rsidR="009A4276">
        <w:t>My committee will be staying afterwards to grade scholarships, so please join if you are interested.</w:t>
      </w:r>
    </w:p>
    <w:p w:rsidR="00174220" w:rsidRPr="009A4276" w:rsidRDefault="005B3EC6">
      <w:proofErr w:type="spellStart"/>
      <w:r>
        <w:rPr>
          <w:b/>
        </w:rPr>
        <w:t>MyCampusToo</w:t>
      </w:r>
      <w:proofErr w:type="spellEnd"/>
      <w:r w:rsidR="00174220">
        <w:rPr>
          <w:b/>
        </w:rPr>
        <w:t xml:space="preserve">- Hannah </w:t>
      </w:r>
      <w:proofErr w:type="spellStart"/>
      <w:r w:rsidR="00174220">
        <w:rPr>
          <w:b/>
        </w:rPr>
        <w:t>Neeper</w:t>
      </w:r>
      <w:proofErr w:type="spellEnd"/>
      <w:r w:rsidR="00174220">
        <w:rPr>
          <w:b/>
        </w:rPr>
        <w:t>:</w:t>
      </w:r>
      <w:r w:rsidR="00516745">
        <w:rPr>
          <w:b/>
        </w:rPr>
        <w:t xml:space="preserve"> </w:t>
      </w:r>
      <w:r w:rsidR="009A4276">
        <w:t>Megan represented SGA on the legislative research committee at the WKU Student Research Conference this past weekend.  The LGBTQIA forum last Wednesday went very well. We had 39 people show up, and the conversation was very fluid.  We will be hosting two disability forums this next month—one on April 28</w:t>
      </w:r>
      <w:r w:rsidR="009A4276" w:rsidRPr="009A4276">
        <w:rPr>
          <w:vertAlign w:val="superscript"/>
        </w:rPr>
        <w:t>th</w:t>
      </w:r>
      <w:r w:rsidR="009A4276">
        <w:t xml:space="preserve"> and one on May 5</w:t>
      </w:r>
      <w:r w:rsidR="009A4276" w:rsidRPr="009A4276">
        <w:rPr>
          <w:vertAlign w:val="superscript"/>
        </w:rPr>
        <w:t>th</w:t>
      </w:r>
      <w:r w:rsidR="009A4276">
        <w:t>.  My committee will also be having a meeting after the election codes review.</w:t>
      </w:r>
    </w:p>
    <w:p w:rsidR="00623EB7" w:rsidRPr="009A4276" w:rsidRDefault="00623EB7">
      <w:r>
        <w:rPr>
          <w:b/>
        </w:rPr>
        <w:lastRenderedPageBreak/>
        <w:t xml:space="preserve">Sustainability- Chelsea </w:t>
      </w:r>
      <w:proofErr w:type="spellStart"/>
      <w:r>
        <w:rPr>
          <w:b/>
        </w:rPr>
        <w:t>Faught</w:t>
      </w:r>
      <w:proofErr w:type="spellEnd"/>
      <w:r>
        <w:rPr>
          <w:b/>
        </w:rPr>
        <w:t>:</w:t>
      </w:r>
      <w:r w:rsidR="009A4276">
        <w:rPr>
          <w:b/>
        </w:rPr>
        <w:t xml:space="preserve"> </w:t>
      </w:r>
      <w:r w:rsidR="009A4276">
        <w:t>Earth day plans are going very well.  We have about 28 vendors who will be coming, and we had a meeting with a caterer today.  Zest and Feel Good will also be there.  There are posters for the event in the SGA Office, so please take some and spread the word wherever you live.</w:t>
      </w:r>
      <w:r w:rsidR="00854265">
        <w:t xml:space="preserve">  Earth Day will be on April 22</w:t>
      </w:r>
      <w:r w:rsidR="00854265" w:rsidRPr="00854265">
        <w:rPr>
          <w:vertAlign w:val="superscript"/>
        </w:rPr>
        <w:t>nd</w:t>
      </w:r>
      <w:r w:rsidR="00854265">
        <w:t xml:space="preserve"> from 10am to 2pm on Centennial Mall.</w:t>
      </w:r>
    </w:p>
    <w:p w:rsidR="00854265" w:rsidRPr="00854265" w:rsidRDefault="00174220">
      <w:pPr>
        <w:rPr>
          <w:b/>
        </w:rPr>
      </w:pPr>
      <w:r>
        <w:rPr>
          <w:b/>
        </w:rPr>
        <w:t>University Committee Reports:</w:t>
      </w:r>
    </w:p>
    <w:p w:rsidR="00174220" w:rsidRDefault="00174220">
      <w:r>
        <w:rPr>
          <w:b/>
        </w:rPr>
        <w:t>Judicial Council Report:</w:t>
      </w:r>
      <w:r w:rsidR="00854265">
        <w:rPr>
          <w:b/>
        </w:rPr>
        <w:t xml:space="preserve"> </w:t>
      </w:r>
      <w:r w:rsidR="00854265">
        <w:t>Applications for election were due today, so I am going to go over a couple of things.  The Chief Justice listed academic requirements for both executive and legislative positions.  You also have to be able to complete a year of participation in SGA in order to run for an executive position.</w:t>
      </w:r>
    </w:p>
    <w:p w:rsidR="00316559" w:rsidRDefault="00316559">
      <w:r>
        <w:t>Resolution 2-16-S:</w:t>
      </w:r>
      <w:bookmarkStart w:id="0" w:name="_GoBack"/>
      <w:bookmarkEnd w:id="0"/>
    </w:p>
    <w:p w:rsidR="00100A61" w:rsidRDefault="00100A61" w:rsidP="00100A61">
      <w:pPr>
        <w:pStyle w:val="ListParagraph"/>
        <w:numPr>
          <w:ilvl w:val="0"/>
          <w:numId w:val="1"/>
        </w:numPr>
      </w:pPr>
      <w:r>
        <w:t>The phrase “offer solutions for how restitutions can be made,” was struck from bill in a 17-14 vote.</w:t>
      </w:r>
    </w:p>
    <w:p w:rsidR="00100A61" w:rsidRDefault="00100A61" w:rsidP="00100A61">
      <w:pPr>
        <w:pStyle w:val="ListParagraph"/>
        <w:numPr>
          <w:ilvl w:val="0"/>
          <w:numId w:val="1"/>
        </w:numPr>
      </w:pPr>
      <w:r>
        <w:t>“a goal of creating a zero emissions campus” was friendly amended to “the goal to improve our AHSEE star silver rating to gold and ultimately platinum”</w:t>
      </w:r>
    </w:p>
    <w:p w:rsidR="00100A61" w:rsidRDefault="00100A61" w:rsidP="00100A61">
      <w:pPr>
        <w:pStyle w:val="ListParagraph"/>
        <w:numPr>
          <w:ilvl w:val="0"/>
          <w:numId w:val="1"/>
        </w:numPr>
      </w:pPr>
      <w:r>
        <w:t>A period was added to the end of the Purpose Clause.</w:t>
      </w:r>
    </w:p>
    <w:p w:rsidR="00100A61" w:rsidRDefault="00100A61" w:rsidP="00100A61">
      <w:r>
        <w:t>Resolution 2-16-S passed with 27 affirmative votes and four abstentions.</w:t>
      </w:r>
    </w:p>
    <w:p w:rsidR="00100A61" w:rsidRPr="00854265" w:rsidRDefault="00100A61"/>
    <w:p w:rsidR="00516745" w:rsidRPr="00516745" w:rsidRDefault="00516745">
      <w:r>
        <w:t>The meeting was adjour</w:t>
      </w:r>
      <w:r w:rsidR="00854265">
        <w:t xml:space="preserve">ned by unanimous consent at </w:t>
      </w:r>
      <w:r w:rsidR="00100A61">
        <w:t>6:32</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D606A"/>
    <w:multiLevelType w:val="hybridMultilevel"/>
    <w:tmpl w:val="7FB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00A61"/>
    <w:rsid w:val="00122758"/>
    <w:rsid w:val="00174220"/>
    <w:rsid w:val="002B6815"/>
    <w:rsid w:val="00311D36"/>
    <w:rsid w:val="00316559"/>
    <w:rsid w:val="00516745"/>
    <w:rsid w:val="005B3EC6"/>
    <w:rsid w:val="00623EB7"/>
    <w:rsid w:val="007B1166"/>
    <w:rsid w:val="007D2BDA"/>
    <w:rsid w:val="00854265"/>
    <w:rsid w:val="009A4276"/>
    <w:rsid w:val="00A71606"/>
    <w:rsid w:val="00AB31F3"/>
    <w:rsid w:val="00D7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3</cp:revision>
  <dcterms:created xsi:type="dcterms:W3CDTF">2016-04-05T22:11:00Z</dcterms:created>
  <dcterms:modified xsi:type="dcterms:W3CDTF">2016-04-05T23:37:00Z</dcterms:modified>
</cp:coreProperties>
</file>