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030C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First Reading:</w:t>
      </w:r>
    </w:p>
    <w:p w14:paraId="733B9FD3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Second Reading:</w:t>
      </w:r>
    </w:p>
    <w:p w14:paraId="516F51E5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Pass:</w:t>
      </w:r>
    </w:p>
    <w:p w14:paraId="36A59BED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Fail:</w:t>
      </w:r>
    </w:p>
    <w:p w14:paraId="0A5BB5DB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Other:</w:t>
      </w:r>
    </w:p>
    <w:p w14:paraId="7B5C5577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047BE4D" w14:textId="5AAEBA52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Bill </w:t>
      </w:r>
      <w:r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-20-F.   </w:t>
      </w:r>
      <w:r>
        <w:rPr>
          <w:b/>
          <w:sz w:val="22"/>
          <w:szCs w:val="22"/>
        </w:rPr>
        <w:tab/>
        <w:t>To Allocate funding for the rebranding, printing, and installation of new SGA signage within Downing Student Union.</w:t>
      </w:r>
    </w:p>
    <w:p w14:paraId="7B5C646A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2852B8C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PURPOSE:    </w:t>
      </w:r>
      <w:r>
        <w:rPr>
          <w:b/>
          <w:sz w:val="22"/>
          <w:szCs w:val="22"/>
        </w:rPr>
        <w:tab/>
        <w:t>For the Student Government Association of Western Kentucky University to allocate $1,000 to allow for the printing and installation of new signage around DSU. This will replace our current logo with the new logo that is approved by the university.</w:t>
      </w:r>
    </w:p>
    <w:p w14:paraId="69E46935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AA4FDCD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6A9A2BA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WHEREAS:   </w:t>
      </w:r>
      <w:r>
        <w:rPr>
          <w:b/>
          <w:sz w:val="22"/>
          <w:szCs w:val="22"/>
        </w:rPr>
        <w:tab/>
        <w:t xml:space="preserve">The Executive Cabinet will be providing </w:t>
      </w:r>
      <w:proofErr w:type="gramStart"/>
      <w:r>
        <w:rPr>
          <w:b/>
          <w:sz w:val="22"/>
          <w:szCs w:val="22"/>
        </w:rPr>
        <w:t>the majority of</w:t>
      </w:r>
      <w:proofErr w:type="gramEnd"/>
      <w:r>
        <w:rPr>
          <w:b/>
          <w:sz w:val="22"/>
          <w:szCs w:val="22"/>
        </w:rPr>
        <w:t xml:space="preserve"> funding for this project at $1,334.45, </w:t>
      </w:r>
      <w:r>
        <w:rPr>
          <w:b/>
          <w:color w:val="FF0000"/>
          <w:sz w:val="22"/>
          <w:szCs w:val="22"/>
        </w:rPr>
        <w:t>while the Senate will be providing $1,000 from Senate Discretionary to cover the full project cost of $2,224.45</w:t>
      </w:r>
      <w:r>
        <w:rPr>
          <w:b/>
          <w:sz w:val="22"/>
          <w:szCs w:val="22"/>
        </w:rPr>
        <w:t xml:space="preserve">, and </w:t>
      </w:r>
    </w:p>
    <w:p w14:paraId="54D479C8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650E10B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7D658B6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WHEREAS:   </w:t>
      </w:r>
      <w:r>
        <w:rPr>
          <w:b/>
          <w:sz w:val="22"/>
          <w:szCs w:val="22"/>
        </w:rPr>
        <w:tab/>
        <w:t>The old SGA logo was used during a time when the red towel logo was used more around campus and before the changes made to the University Branding Manual, and</w:t>
      </w:r>
    </w:p>
    <w:p w14:paraId="1515FF62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7F30E19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270911A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WHEREAS:   </w:t>
      </w:r>
      <w:r>
        <w:rPr>
          <w:b/>
          <w:sz w:val="22"/>
          <w:szCs w:val="22"/>
        </w:rPr>
        <w:tab/>
        <w:t>The red towel logo is a more fitting logo to WKU athletics and sport teams, rather than university departments, and</w:t>
      </w:r>
    </w:p>
    <w:p w14:paraId="037B58E2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</w:p>
    <w:p w14:paraId="2E0D7FB0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6E85582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WHEREAS:   </w:t>
      </w:r>
      <w:r>
        <w:rPr>
          <w:b/>
          <w:sz w:val="22"/>
          <w:szCs w:val="22"/>
        </w:rPr>
        <w:tab/>
        <w:t>The signage being changed includes: The main sign outside the SGA office, the sign behind the reception desk, covering up the lettering/logo outside of both sides of the SGA chambers and adding lettering to the conference room, and</w:t>
      </w:r>
    </w:p>
    <w:p w14:paraId="2A253C83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718F30B9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D4D1FD2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WHEREAS:   </w:t>
      </w:r>
      <w:r>
        <w:rPr>
          <w:b/>
          <w:sz w:val="22"/>
          <w:szCs w:val="22"/>
        </w:rPr>
        <w:tab/>
        <w:t>This rebranding will help SGA move away from the older representation of our athletic-style logo and more to a unified branding image within the university structure. As we are one whole organization not comprised of just an Executive Cabinet nor just a Senate body, we represent the full Student Government Association and should all fall together under one brand.</w:t>
      </w:r>
    </w:p>
    <w:p w14:paraId="32CA8372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E21832F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6B26297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THEREFORE:    Be it resolved that the Student Government Association of Western Kentucky</w:t>
      </w:r>
    </w:p>
    <w:p w14:paraId="047CFD65" w14:textId="77777777" w:rsidR="006E2541" w:rsidRDefault="006E2541" w:rsidP="006E2541">
      <w:pPr>
        <w:spacing w:before="240" w:after="240"/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University will allocate $1,000 for the rebranding, printing, and installation of new signage within Downing Student Union.</w:t>
      </w:r>
    </w:p>
    <w:p w14:paraId="4A11CA8E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79492A3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AUTHORS:  Matt Barr, Chief of Staff</w:t>
      </w:r>
    </w:p>
    <w:p w14:paraId="09CA4405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2FA02E43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SPONSOR:  Campus Improvements Committee, Public Relations Committee</w:t>
      </w:r>
    </w:p>
    <w:p w14:paraId="2F1B8DE4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F1F3D97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</w:t>
      </w:r>
    </w:p>
    <w:p w14:paraId="7C8ABAEB" w14:textId="77777777" w:rsidR="006E2541" w:rsidRDefault="006E2541" w:rsidP="006E2541">
      <w:pPr>
        <w:spacing w:before="240" w:after="24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CONTACTS: Tiffany Dempsey, WKU Planning, Design and Construction Project Manager</w:t>
      </w:r>
    </w:p>
    <w:p w14:paraId="07363A78" w14:textId="77777777" w:rsidR="00346CF3" w:rsidRDefault="006E2541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41"/>
    <w:rsid w:val="000827D7"/>
    <w:rsid w:val="00370306"/>
    <w:rsid w:val="004A0B1D"/>
    <w:rsid w:val="006E2541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A03B"/>
  <w15:chartTrackingRefBased/>
  <w15:docId w15:val="{70E6CFA9-6607-4397-B98F-0E846936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41"/>
    <w:pPr>
      <w:spacing w:after="200" w:line="276" w:lineRule="auto"/>
      <w:ind w:left="173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2021-03-12T17:41:00Z</dcterms:created>
  <dcterms:modified xsi:type="dcterms:W3CDTF">2021-03-12T17:42:00Z</dcterms:modified>
</cp:coreProperties>
</file>