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94041" w14:textId="77777777" w:rsidR="008B5A9C" w:rsidRDefault="008B5A9C" w:rsidP="00C865FD">
      <w:pPr>
        <w:rPr>
          <w:bCs/>
          <w:kern w:val="28"/>
        </w:rPr>
      </w:pPr>
      <w:bookmarkStart w:id="0" w:name="_GoBack"/>
      <w:r>
        <w:rPr>
          <w:bCs/>
          <w:kern w:val="28"/>
        </w:rPr>
        <w:t>First Read: February 2, 2016</w:t>
      </w:r>
    </w:p>
    <w:p w14:paraId="45B2E8E9" w14:textId="77777777" w:rsidR="008B5A9C" w:rsidRDefault="008B5A9C" w:rsidP="00C865FD">
      <w:pPr>
        <w:rPr>
          <w:bCs/>
          <w:kern w:val="28"/>
        </w:rPr>
      </w:pPr>
      <w:r>
        <w:rPr>
          <w:bCs/>
          <w:kern w:val="28"/>
        </w:rPr>
        <w:t>Second Read: February 9, 2016</w:t>
      </w:r>
    </w:p>
    <w:p w14:paraId="7B9E10AD" w14:textId="77777777" w:rsidR="008B5A9C" w:rsidRDefault="008B5A9C" w:rsidP="00C865FD">
      <w:pPr>
        <w:rPr>
          <w:bCs/>
          <w:kern w:val="28"/>
        </w:rPr>
      </w:pPr>
      <w:r>
        <w:rPr>
          <w:bCs/>
          <w:kern w:val="28"/>
        </w:rPr>
        <w:t>Passed: Yes</w:t>
      </w:r>
    </w:p>
    <w:p w14:paraId="79F2BB79" w14:textId="77777777" w:rsidR="00C865FD" w:rsidRDefault="00C865FD" w:rsidP="00C865FD">
      <w:pPr>
        <w:rPr>
          <w:bCs/>
          <w:kern w:val="28"/>
        </w:rPr>
      </w:pPr>
      <w:r>
        <w:rPr>
          <w:bCs/>
          <w:kern w:val="28"/>
        </w:rPr>
        <w:t>Failed:</w:t>
      </w:r>
    </w:p>
    <w:p w14:paraId="700F1042" w14:textId="77777777" w:rsidR="00C865FD" w:rsidRDefault="00C865FD" w:rsidP="00C865FD">
      <w:pPr>
        <w:rPr>
          <w:bCs/>
          <w:kern w:val="28"/>
        </w:rPr>
      </w:pPr>
      <w:r>
        <w:rPr>
          <w:bCs/>
          <w:kern w:val="28"/>
        </w:rPr>
        <w:t>Other:</w:t>
      </w:r>
    </w:p>
    <w:bookmarkEnd w:id="0"/>
    <w:p w14:paraId="0CEFA532" w14:textId="77777777" w:rsidR="008B5A9C" w:rsidRDefault="008B5A9C" w:rsidP="008B5A9C">
      <w:pPr>
        <w:rPr>
          <w:bCs/>
          <w:kern w:val="28"/>
        </w:rPr>
      </w:pPr>
    </w:p>
    <w:p w14:paraId="60A13452" w14:textId="77777777" w:rsidR="008B5A9C" w:rsidRDefault="008B5A9C" w:rsidP="008B5A9C">
      <w:pPr>
        <w:rPr>
          <w:bCs/>
          <w:kern w:val="28"/>
        </w:rPr>
      </w:pPr>
      <w:r>
        <w:rPr>
          <w:bCs/>
          <w:kern w:val="28"/>
        </w:rPr>
        <w:t xml:space="preserve">Bill 2-16-S. </w:t>
      </w:r>
      <w:r>
        <w:rPr>
          <w:bCs/>
          <w:kern w:val="28"/>
        </w:rPr>
        <w:tab/>
        <w:t xml:space="preserve">Funding for Posters to Advertise a Cosponsored Movie Showing of </w:t>
      </w:r>
      <w:r w:rsidRPr="003E5DB4">
        <w:rPr>
          <w:bCs/>
          <w:i/>
          <w:kern w:val="28"/>
        </w:rPr>
        <w:t>Bamboozled</w:t>
      </w:r>
      <w:r>
        <w:rPr>
          <w:bCs/>
          <w:i/>
          <w:kern w:val="28"/>
        </w:rPr>
        <w:t xml:space="preserve"> </w:t>
      </w:r>
      <w:r>
        <w:rPr>
          <w:bCs/>
          <w:i/>
          <w:kern w:val="28"/>
        </w:rPr>
        <w:tab/>
      </w:r>
      <w:r>
        <w:rPr>
          <w:bCs/>
          <w:i/>
          <w:kern w:val="28"/>
        </w:rPr>
        <w:tab/>
      </w:r>
      <w:r>
        <w:rPr>
          <w:bCs/>
          <w:i/>
          <w:kern w:val="28"/>
        </w:rPr>
        <w:tab/>
      </w:r>
      <w:r>
        <w:rPr>
          <w:bCs/>
          <w:kern w:val="28"/>
        </w:rPr>
        <w:t>the Forum “Life as an African American on the Hill”</w:t>
      </w:r>
    </w:p>
    <w:p w14:paraId="236120BB" w14:textId="77777777" w:rsidR="008B5A9C" w:rsidRPr="003E5DB4" w:rsidRDefault="008B5A9C" w:rsidP="008B5A9C"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603171D6" w14:textId="77777777" w:rsidR="008B5A9C" w:rsidRPr="003E5DB4" w:rsidRDefault="008B5A9C" w:rsidP="008B5A9C">
      <w:pPr>
        <w:ind w:left="1440" w:hanging="1440"/>
        <w:contextualSpacing/>
        <w:rPr>
          <w:bCs/>
          <w:i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$64.30 in funding for posters to advertise the cosponsored events of </w:t>
      </w:r>
      <w:r>
        <w:rPr>
          <w:bCs/>
          <w:i/>
          <w:kern w:val="28"/>
        </w:rPr>
        <w:t xml:space="preserve">Bamboozled </w:t>
      </w:r>
      <w:r>
        <w:rPr>
          <w:bCs/>
          <w:kern w:val="28"/>
        </w:rPr>
        <w:t>and the forum “Life as an African American on the Hill”</w:t>
      </w:r>
      <w:r>
        <w:rPr>
          <w:bCs/>
          <w:i/>
          <w:kern w:val="28"/>
        </w:rPr>
        <w:t>.</w:t>
      </w:r>
    </w:p>
    <w:p w14:paraId="63E8F8A7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7B981DAB" w14:textId="77777777" w:rsidR="008B5A9C" w:rsidRDefault="008B5A9C" w:rsidP="008B5A9C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proofErr w:type="spellStart"/>
      <w:r>
        <w:t>MyCampusToo</w:t>
      </w:r>
      <w:proofErr w:type="spellEnd"/>
      <w:r>
        <w:t xml:space="preserve"> is an initiative to promote WKU Student Government Association (SGA) among underrepresented minority groups and international students to strengthen the diversity and inclusion at WKU, and</w:t>
      </w:r>
      <w:r w:rsidRPr="001845A6">
        <w:rPr>
          <w:bCs/>
          <w:kern w:val="28"/>
        </w:rPr>
        <w:t xml:space="preserve"> </w:t>
      </w:r>
    </w:p>
    <w:p w14:paraId="15B724C1" w14:textId="77777777" w:rsidR="008B5A9C" w:rsidRDefault="008B5A9C" w:rsidP="008B5A9C">
      <w:pPr>
        <w:contextualSpacing/>
        <w:rPr>
          <w:bCs/>
          <w:kern w:val="28"/>
        </w:rPr>
      </w:pPr>
    </w:p>
    <w:p w14:paraId="2E09CEDD" w14:textId="77777777" w:rsidR="008B5A9C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  Black History month is celebrated in the United States throughout the month of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February and </w:t>
      </w:r>
      <w:proofErr w:type="spellStart"/>
      <w:r>
        <w:rPr>
          <w:bCs/>
          <w:kern w:val="28"/>
        </w:rPr>
        <w:t>MyCampusToo</w:t>
      </w:r>
      <w:proofErr w:type="spellEnd"/>
      <w:r>
        <w:rPr>
          <w:bCs/>
          <w:kern w:val="28"/>
        </w:rPr>
        <w:t xml:space="preserve"> seeks to partner with the </w:t>
      </w:r>
      <w:r w:rsidRPr="00431C04">
        <w:rPr>
          <w:color w:val="333333"/>
          <w:shd w:val="clear" w:color="auto" w:fill="FFFFFF"/>
        </w:rPr>
        <w:t xml:space="preserve">studies of African </w:t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 w:rsidRPr="00431C04">
        <w:rPr>
          <w:color w:val="333333"/>
          <w:shd w:val="clear" w:color="auto" w:fill="FFFFFF"/>
        </w:rPr>
        <w:t xml:space="preserve">American Life and </w:t>
      </w:r>
      <w:r>
        <w:rPr>
          <w:color w:val="333333"/>
          <w:shd w:val="clear" w:color="auto" w:fill="FFFFFF"/>
        </w:rPr>
        <w:t xml:space="preserve">History </w:t>
      </w:r>
      <w:r>
        <w:rPr>
          <w:bCs/>
          <w:kern w:val="28"/>
        </w:rPr>
        <w:t xml:space="preserve">(ASALH) to bring recognition to this </w:t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4951CA74" w14:textId="77777777" w:rsidR="008B5A9C" w:rsidRDefault="008B5A9C" w:rsidP="008B5A9C">
      <w:pPr>
        <w:ind w:left="720" w:firstLine="72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month</w:t>
      </w:r>
      <w:proofErr w:type="gramEnd"/>
      <w:r>
        <w:rPr>
          <w:bCs/>
          <w:kern w:val="28"/>
        </w:rPr>
        <w:t xml:space="preserve"> to spread diversity around campus, and</w:t>
      </w:r>
    </w:p>
    <w:p w14:paraId="61D099A2" w14:textId="77777777" w:rsidR="008B5A9C" w:rsidRDefault="008B5A9C" w:rsidP="008B5A9C">
      <w:pPr>
        <w:contextualSpacing/>
        <w:rPr>
          <w:bCs/>
          <w:kern w:val="28"/>
        </w:rPr>
      </w:pPr>
    </w:p>
    <w:p w14:paraId="1AA2BF5C" w14:textId="77777777" w:rsidR="008B5A9C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  The movie showing of </w:t>
      </w:r>
      <w:r w:rsidRPr="003D744B">
        <w:rPr>
          <w:bCs/>
          <w:i/>
          <w:kern w:val="28"/>
        </w:rPr>
        <w:t>Bamboozled</w:t>
      </w:r>
      <w:r>
        <w:rPr>
          <w:bCs/>
          <w:i/>
          <w:kern w:val="28"/>
        </w:rPr>
        <w:t xml:space="preserve"> </w:t>
      </w:r>
      <w:r>
        <w:rPr>
          <w:bCs/>
          <w:kern w:val="28"/>
        </w:rPr>
        <w:t xml:space="preserve">and the forum “Life as an African American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on the Hill” will be cosponsored by SGA and ASALH to start discussion about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the what the atmosphere is like on WKU’s campus for African Americans, and</w:t>
      </w:r>
    </w:p>
    <w:p w14:paraId="7093E849" w14:textId="77777777" w:rsidR="008B5A9C" w:rsidRDefault="008B5A9C" w:rsidP="008B5A9C">
      <w:pPr>
        <w:contextualSpacing/>
        <w:rPr>
          <w:bCs/>
          <w:kern w:val="28"/>
        </w:rPr>
      </w:pPr>
    </w:p>
    <w:p w14:paraId="75433DBD" w14:textId="77777777" w:rsidR="008B5A9C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  The showing of </w:t>
      </w:r>
      <w:r w:rsidRPr="003D744B">
        <w:rPr>
          <w:bCs/>
          <w:i/>
          <w:kern w:val="28"/>
        </w:rPr>
        <w:t>Bamboozled</w:t>
      </w:r>
      <w:r>
        <w:rPr>
          <w:bCs/>
          <w:kern w:val="28"/>
        </w:rPr>
        <w:t xml:space="preserve"> will be held in Cherry Hall, Room 227 on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February 17, 2016, and </w:t>
      </w:r>
    </w:p>
    <w:p w14:paraId="2FA47A5D" w14:textId="77777777" w:rsidR="008B5A9C" w:rsidRDefault="008B5A9C" w:rsidP="008B5A9C">
      <w:pPr>
        <w:contextualSpacing/>
        <w:rPr>
          <w:bCs/>
          <w:kern w:val="28"/>
        </w:rPr>
      </w:pPr>
    </w:p>
    <w:p w14:paraId="53F7219E" w14:textId="77777777" w:rsidR="008B5A9C" w:rsidRPr="001845A6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>WHEREAS:   The forum will take place in the SGA Chambers on February 24</w:t>
      </w:r>
      <w:r w:rsidRPr="00BB2DEE">
        <w:rPr>
          <w:bCs/>
          <w:kern w:val="28"/>
          <w:vertAlign w:val="superscript"/>
        </w:rPr>
        <w:t>th</w:t>
      </w:r>
      <w:r>
        <w:rPr>
          <w:bCs/>
          <w:kern w:val="28"/>
        </w:rPr>
        <w:t>, 2016, and</w:t>
      </w:r>
    </w:p>
    <w:p w14:paraId="4AD19073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649F74C0" w14:textId="77777777" w:rsidR="008B5A9C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  The expenses for these events will include one hundred posters, fifty for each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 xml:space="preserve">event, to advertise both </w:t>
      </w:r>
      <w:r w:rsidRPr="003D744B">
        <w:rPr>
          <w:bCs/>
          <w:i/>
          <w:kern w:val="28"/>
        </w:rPr>
        <w:t>Bamboozled</w:t>
      </w:r>
      <w:r>
        <w:rPr>
          <w:bCs/>
          <w:i/>
          <w:kern w:val="28"/>
        </w:rPr>
        <w:t xml:space="preserve"> </w:t>
      </w:r>
      <w:r>
        <w:rPr>
          <w:bCs/>
          <w:kern w:val="28"/>
        </w:rPr>
        <w:t xml:space="preserve">and the forum “Life as an African American 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on the Hill” which will cost $64.30, and</w:t>
      </w:r>
    </w:p>
    <w:p w14:paraId="544ED5F2" w14:textId="77777777" w:rsidR="008B5A9C" w:rsidRDefault="008B5A9C" w:rsidP="008B5A9C">
      <w:pPr>
        <w:contextualSpacing/>
        <w:rPr>
          <w:bCs/>
          <w:kern w:val="28"/>
        </w:rPr>
      </w:pPr>
    </w:p>
    <w:p w14:paraId="6F7289D7" w14:textId="77777777" w:rsidR="008B5A9C" w:rsidRDefault="008B5A9C" w:rsidP="008B5A9C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  WKU SGA will allocate $64.30 </w:t>
      </w:r>
      <w:r>
        <w:t xml:space="preserve">from Senate discretionary funding to cover the </w:t>
      </w:r>
      <w:r>
        <w:tab/>
      </w:r>
      <w:r>
        <w:tab/>
      </w:r>
      <w:r>
        <w:tab/>
        <w:t>cost of the posters.</w:t>
      </w:r>
    </w:p>
    <w:p w14:paraId="181EF0A6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7602C760" w14:textId="77777777" w:rsidR="008B5A9C" w:rsidRPr="001845A6" w:rsidRDefault="008B5A9C" w:rsidP="008B5A9C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>
        <w:rPr>
          <w:bCs/>
          <w:kern w:val="28"/>
        </w:rPr>
        <w:t xml:space="preserve">ntucky University will allocate $64.30 in funding for the posters </w:t>
      </w:r>
      <w:r>
        <w:rPr>
          <w:bCs/>
          <w:kern w:val="28"/>
        </w:rPr>
        <w:lastRenderedPageBreak/>
        <w:t xml:space="preserve">for the cosponsored events of </w:t>
      </w:r>
      <w:r w:rsidRPr="003D744B">
        <w:rPr>
          <w:bCs/>
          <w:i/>
          <w:kern w:val="28"/>
        </w:rPr>
        <w:t>Bamboozled</w:t>
      </w:r>
      <w:r>
        <w:rPr>
          <w:bCs/>
          <w:kern w:val="28"/>
        </w:rPr>
        <w:t xml:space="preserve"> and the forum “Life as an African American on the Hill”</w:t>
      </w:r>
      <w:r>
        <w:rPr>
          <w:bCs/>
          <w:i/>
          <w:kern w:val="28"/>
        </w:rPr>
        <w:t>.</w:t>
      </w:r>
      <w:r>
        <w:rPr>
          <w:bCs/>
          <w:kern w:val="28"/>
        </w:rPr>
        <w:t xml:space="preserve"> </w:t>
      </w:r>
    </w:p>
    <w:p w14:paraId="63A79B1E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2FF6C7CF" w14:textId="77777777" w:rsidR="008B5A9C" w:rsidRDefault="008B5A9C" w:rsidP="008B5A9C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>
        <w:rPr>
          <w:bCs/>
          <w:kern w:val="28"/>
        </w:rPr>
        <w:t xml:space="preserve">Hannah </w:t>
      </w:r>
      <w:proofErr w:type="spellStart"/>
      <w:r>
        <w:rPr>
          <w:bCs/>
          <w:kern w:val="28"/>
        </w:rPr>
        <w:t>Neeper</w:t>
      </w:r>
      <w:proofErr w:type="spellEnd"/>
      <w:r>
        <w:rPr>
          <w:bCs/>
          <w:kern w:val="28"/>
        </w:rPr>
        <w:t xml:space="preserve">, Senator, </w:t>
      </w:r>
      <w:proofErr w:type="spellStart"/>
      <w:r>
        <w:rPr>
          <w:bCs/>
          <w:kern w:val="28"/>
        </w:rPr>
        <w:t>MyCampusToo</w:t>
      </w:r>
      <w:proofErr w:type="spellEnd"/>
      <w:r>
        <w:rPr>
          <w:bCs/>
          <w:kern w:val="28"/>
        </w:rPr>
        <w:t xml:space="preserve"> Chair, </w:t>
      </w:r>
      <w:proofErr w:type="gramStart"/>
      <w:r>
        <w:rPr>
          <w:bCs/>
          <w:kern w:val="28"/>
        </w:rPr>
        <w:t>Organizational</w:t>
      </w:r>
      <w:proofErr w:type="gramEnd"/>
      <w:r>
        <w:rPr>
          <w:bCs/>
          <w:kern w:val="28"/>
        </w:rPr>
        <w:t xml:space="preserve"> Aid Co-Chair </w:t>
      </w:r>
    </w:p>
    <w:p w14:paraId="295C17FB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4D10D279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19674114" w14:textId="77777777" w:rsidR="008B5A9C" w:rsidRDefault="008B5A9C" w:rsidP="008B5A9C">
      <w:pPr>
        <w:tabs>
          <w:tab w:val="left" w:pos="720"/>
          <w:tab w:val="left" w:pos="1440"/>
          <w:tab w:val="left" w:pos="1901"/>
        </w:tabs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proofErr w:type="spellStart"/>
      <w:r>
        <w:rPr>
          <w:bCs/>
          <w:kern w:val="28"/>
        </w:rPr>
        <w:t>MyCampusToo</w:t>
      </w:r>
      <w:proofErr w:type="spellEnd"/>
    </w:p>
    <w:p w14:paraId="29385CEE" w14:textId="77777777" w:rsidR="008B5A9C" w:rsidRPr="001845A6" w:rsidRDefault="008B5A9C" w:rsidP="008B5A9C">
      <w:pPr>
        <w:contextualSpacing/>
        <w:rPr>
          <w:bCs/>
          <w:kern w:val="28"/>
        </w:rPr>
      </w:pPr>
    </w:p>
    <w:p w14:paraId="7251E6EE" w14:textId="77777777" w:rsidR="008B5A9C" w:rsidRPr="001845A6" w:rsidRDefault="008B5A9C" w:rsidP="008B5A9C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14:paraId="4B153BCF" w14:textId="77777777" w:rsidR="008B5A9C" w:rsidRDefault="008B5A9C" w:rsidP="008B5A9C">
      <w:pPr>
        <w:ind w:left="1440" w:hanging="1440"/>
        <w:contextualSpacing/>
      </w:pPr>
      <w:r>
        <w:rPr>
          <w:bCs/>
          <w:kern w:val="28"/>
        </w:rPr>
        <w:t>CONTACTS:</w:t>
      </w:r>
      <w:r>
        <w:rPr>
          <w:bCs/>
          <w:kern w:val="28"/>
        </w:rPr>
        <w:tab/>
        <w:t xml:space="preserve"> Marcus Stubbs, President of the </w:t>
      </w:r>
      <w:r>
        <w:rPr>
          <w:color w:val="333333"/>
          <w:shd w:val="clear" w:color="auto" w:fill="FFFFFF"/>
        </w:rPr>
        <w:t>S</w:t>
      </w:r>
      <w:r w:rsidRPr="00431C04">
        <w:rPr>
          <w:color w:val="333333"/>
          <w:shd w:val="clear" w:color="auto" w:fill="FFFFFF"/>
        </w:rPr>
        <w:t xml:space="preserve">tudies of African American Life and </w:t>
      </w:r>
      <w:r>
        <w:rPr>
          <w:color w:val="333333"/>
          <w:shd w:val="clear" w:color="auto" w:fill="FFFFFF"/>
        </w:rPr>
        <w:t xml:space="preserve">History </w:t>
      </w:r>
    </w:p>
    <w:p w14:paraId="08A45E14" w14:textId="77777777" w:rsidR="007A2F4F" w:rsidRDefault="007A2F4F"/>
    <w:sectPr w:rsidR="007A2F4F" w:rsidSect="00FF3D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9C"/>
    <w:rsid w:val="007A2F4F"/>
    <w:rsid w:val="008B5A9C"/>
    <w:rsid w:val="00C865FD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C5B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5A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5A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Macintosh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</dc:creator>
  <cp:keywords/>
  <dc:description/>
  <cp:lastModifiedBy>Western</cp:lastModifiedBy>
  <cp:revision>2</cp:revision>
  <dcterms:created xsi:type="dcterms:W3CDTF">2016-04-27T12:55:00Z</dcterms:created>
  <dcterms:modified xsi:type="dcterms:W3CDTF">2016-04-27T13:09:00Z</dcterms:modified>
</cp:coreProperties>
</file>