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DATE: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11/12/2025</w:t>
      </w:r>
    </w:p>
    <w:p w:rsidR="00000000" w:rsidDel="00000000" w:rsidP="00000000" w:rsidRDefault="00000000" w:rsidRPr="00000000" w14:paraId="00000002">
      <w:pPr>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WKU JUDICIAL COUNCIL MINUTES</w:t>
      </w:r>
    </w:p>
    <w:p w:rsidR="00000000" w:rsidDel="00000000" w:rsidP="00000000" w:rsidRDefault="00000000" w:rsidRPr="00000000" w14:paraId="00000003">
      <w:pPr>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Written by Judicial Council</w:t>
      </w:r>
    </w:p>
    <w:p w:rsidR="00000000" w:rsidDel="00000000" w:rsidP="00000000" w:rsidRDefault="00000000" w:rsidRPr="00000000" w14:paraId="00000004">
      <w:pPr>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Revised by Chief Justice Graham</w:t>
      </w:r>
    </w:p>
    <w:p w:rsidR="00000000" w:rsidDel="00000000" w:rsidP="00000000" w:rsidRDefault="00000000" w:rsidRPr="00000000" w14:paraId="00000005">
      <w:pPr>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i w:val="1"/>
          <w:iCs w:val="1"/>
          <w:color w:val="ff0000"/>
          <w:sz w:val="42"/>
          <w:szCs w:val="42"/>
        </w:rPr>
      </w:pPr>
      <w:r w:rsidDel="00000000" w:rsidR="00000000" w:rsidRPr="00000000">
        <w:rPr>
          <w:rFonts w:ascii="Times New Roman" w:cs="Times New Roman" w:eastAsia="Times New Roman" w:hAnsi="Times New Roman"/>
          <w:b w:val="1"/>
          <w:bCs w:val="1"/>
          <w:i w:val="1"/>
          <w:iCs w:val="1"/>
          <w:color w:val="ff0000"/>
          <w:sz w:val="42"/>
          <w:szCs w:val="42"/>
          <w:rtl w:val="0"/>
        </w:rPr>
        <w:t xml:space="preserve">The Executive Cabinet v. Ismail</w:t>
      </w:r>
    </w:p>
    <w:p w:rsidR="00000000" w:rsidDel="00000000" w:rsidP="00000000" w:rsidRDefault="00000000" w:rsidRPr="00000000" w14:paraId="00000007">
      <w:pPr>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Call to Order: </w:t>
      </w:r>
      <w:r w:rsidDel="00000000" w:rsidR="00000000" w:rsidRPr="00000000">
        <w:rPr>
          <w:rFonts w:ascii="Times New Roman" w:cs="Times New Roman" w:eastAsia="Times New Roman" w:hAnsi="Times New Roman"/>
          <w:i w:val="1"/>
          <w:iCs w:val="1"/>
          <w:sz w:val="24"/>
          <w:szCs w:val="24"/>
          <w:rtl w:val="0"/>
        </w:rPr>
        <w:t xml:space="preserve">5:00 pm</w:t>
      </w:r>
    </w:p>
    <w:p w:rsidR="00000000" w:rsidDel="00000000" w:rsidP="00000000" w:rsidRDefault="00000000" w:rsidRPr="00000000" w14:paraId="00000009">
      <w:pPr>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A">
      <w:pPr>
        <w:jc w:val="left"/>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Attendance:</w:t>
      </w:r>
    </w:p>
    <w:p w:rsidR="00000000" w:rsidDel="00000000" w:rsidP="00000000" w:rsidRDefault="00000000" w:rsidRPr="00000000" w14:paraId="0000000B">
      <w:pPr>
        <w:numPr>
          <w:ilvl w:val="0"/>
          <w:numId w:val="1"/>
        </w:numPr>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Justice Graham</w:t>
      </w:r>
    </w:p>
    <w:p w:rsidR="00000000" w:rsidDel="00000000" w:rsidP="00000000" w:rsidRDefault="00000000" w:rsidRPr="00000000" w14:paraId="0000000C">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Associate Justices Stirling, Elms, Spiess, Gillespie, Grawe, and Hash</w:t>
      </w:r>
    </w:p>
    <w:p w:rsidR="00000000" w:rsidDel="00000000" w:rsidP="00000000" w:rsidRDefault="00000000" w:rsidRPr="00000000" w14:paraId="0000000D">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Defendant Jade Ismail</w:t>
      </w:r>
    </w:p>
    <w:p w:rsidR="00000000" w:rsidDel="00000000" w:rsidP="00000000" w:rsidRDefault="00000000" w:rsidRPr="00000000" w14:paraId="0000000E">
      <w:pPr>
        <w:numPr>
          <w:ilvl w:val="0"/>
          <w:numId w:val="1"/>
        </w:numPr>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Plaintiffs Rush Robinson, Gabriel Jerdon, Savanna Kurtz, Maggie Yelton, Hadley Whipple, and Preston Jenkins</w:t>
      </w: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0">
      <w:pPr>
        <w:jc w:val="left"/>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Minutes:</w:t>
      </w:r>
      <w:r w:rsidDel="00000000" w:rsidR="00000000" w:rsidRPr="00000000">
        <w:rPr>
          <w:rtl w:val="0"/>
        </w:rPr>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Opening Statement: Chief Justice Graham</w:t>
      </w:r>
    </w:p>
    <w:p w:rsidR="00000000" w:rsidDel="00000000" w:rsidP="00000000" w:rsidRDefault="00000000" w:rsidRPr="00000000" w14:paraId="00000012">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Judicial Council, by and through its constitutional duty, acting as a neutral third party, brings forth no preconceived notions.</w:t>
      </w:r>
    </w:p>
    <w:p w:rsidR="00000000" w:rsidDel="00000000" w:rsidP="00000000" w:rsidRDefault="00000000" w:rsidRPr="00000000" w14:paraId="00000013">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hearing procedure was explained thoroughly, and the order of events was explained.</w:t>
      </w:r>
    </w:p>
    <w:p w:rsidR="00000000" w:rsidDel="00000000" w:rsidP="00000000" w:rsidRDefault="00000000" w:rsidRPr="00000000" w14:paraId="00000014">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Claims Brought Against Candidate Jade Ismail:</w:t>
      </w:r>
    </w:p>
    <w:p w:rsidR="00000000" w:rsidDel="00000000" w:rsidP="00000000" w:rsidRDefault="00000000" w:rsidRPr="00000000" w14:paraId="00000015">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Judicial Council Proceedings 5.1: </w:t>
      </w:r>
      <w:r w:rsidDel="00000000" w:rsidR="00000000" w:rsidRPr="00000000">
        <w:rPr>
          <w:rFonts w:ascii="Times New Roman" w:cs="Times New Roman" w:eastAsia="Times New Roman" w:hAnsi="Times New Roman"/>
          <w:i w:val="1"/>
          <w:iCs w:val="1"/>
          <w:sz w:val="24"/>
          <w:szCs w:val="24"/>
          <w:rtl w:val="0"/>
        </w:rPr>
        <w:t xml:space="preserve">“Censure is an act taken by the Judicial Council meant to express disapproval of actions taken by an officer of the SGA deemed unbecoming of their office.”</w:t>
      </w:r>
    </w:p>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left="0" w:firstLine="0"/>
        <w:rPr>
          <w:rFonts w:ascii="Times New Roman" w:cs="Times New Roman" w:eastAsia="Times New Roman" w:hAnsi="Times New Roman"/>
          <w:i w:val="1"/>
          <w:iCs w:val="1"/>
          <w:color w:val="ff0000"/>
          <w:sz w:val="24"/>
          <w:szCs w:val="24"/>
        </w:rPr>
      </w:pPr>
      <w:r w:rsidDel="00000000" w:rsidR="00000000" w:rsidRPr="00000000">
        <w:rPr>
          <w:rtl w:val="0"/>
        </w:rPr>
      </w:r>
    </w:p>
    <w:p w:rsidR="00000000" w:rsidDel="00000000" w:rsidP="00000000" w:rsidRDefault="00000000" w:rsidRPr="00000000" w14:paraId="0000001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Offense</w:t>
      </w:r>
      <w:r w:rsidDel="00000000" w:rsidR="00000000" w:rsidRPr="00000000">
        <w:rPr>
          <w:rFonts w:ascii="Times New Roman" w:cs="Times New Roman" w:eastAsia="Times New Roman" w:hAnsi="Times New Roman"/>
          <w:sz w:val="24"/>
          <w:szCs w:val="24"/>
          <w:rtl w:val="0"/>
        </w:rPr>
        <w:t xml:space="preserve">: Not Including Exact Cost on Bills</w:t>
      </w:r>
    </w:p>
    <w:p w:rsidR="00000000" w:rsidDel="00000000" w:rsidP="00000000" w:rsidRDefault="00000000" w:rsidRPr="00000000" w14:paraId="00000019">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Cabinet: </w:t>
      </w:r>
    </w:p>
    <w:p w:rsidR="00000000" w:rsidDel="00000000" w:rsidP="00000000" w:rsidRDefault="00000000" w:rsidRPr="00000000" w14:paraId="0000001A">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Gabriel Jerdon: </w:t>
      </w:r>
    </w:p>
    <w:p w:rsidR="00000000" w:rsidDel="00000000" w:rsidP="00000000" w:rsidRDefault="00000000" w:rsidRPr="00000000" w14:paraId="0000001B">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Brought forth how, during the SGA Senate Retreat, the process was outlined for bills to include a specific dollar amount, not an estimate, which is something Senator Ismail has failed to do.  </w:t>
      </w:r>
    </w:p>
    <w:p w:rsidR="00000000" w:rsidDel="00000000" w:rsidP="00000000" w:rsidRDefault="00000000" w:rsidRPr="00000000" w14:paraId="0000001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example, if a bill is $5 and only $4.55 of the allocated money is used, that $0.45 essentially disappears, and we waste money.</w:t>
      </w:r>
    </w:p>
    <w:p w:rsidR="00000000" w:rsidDel="00000000" w:rsidP="00000000" w:rsidRDefault="00000000" w:rsidRPr="00000000" w14:paraId="0000001D">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Ismail's bill, for example, the bill was estimated, a point of information was called, and the cost was questioned. The cost was then amended to strike the slippers from the price. However, even after the bill was tabled, there was still no change in the price, and the final cost exceeded the bill's allotted spending by a few dollars.  </w:t>
      </w:r>
    </w:p>
    <w:p w:rsidR="00000000" w:rsidDel="00000000" w:rsidP="00000000" w:rsidRDefault="00000000" w:rsidRPr="00000000" w14:paraId="0000001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we have had other instances of overspending in the Senate, the Executive has been willing to cover accidental overspending with Executive Discretionary funds if the need is communicated and due to a price change that could not be accounted for. The need had not been communicated in any instance of overspending in this case.</w:t>
      </w:r>
      <w:r w:rsidDel="00000000" w:rsidR="00000000" w:rsidRPr="00000000">
        <w:rPr>
          <w:rtl w:val="0"/>
        </w:rPr>
      </w:r>
    </w:p>
    <w:p w:rsidR="00000000" w:rsidDel="00000000" w:rsidP="00000000" w:rsidRDefault="00000000" w:rsidRPr="00000000" w14:paraId="0000001F">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w:t>
      </w:r>
    </w:p>
    <w:p w:rsidR="00000000" w:rsidDel="00000000" w:rsidP="00000000" w:rsidRDefault="00000000" w:rsidRPr="00000000" w14:paraId="00000020">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was not present at the retreat, but received the packet discussing the exact costs.</w:t>
      </w:r>
    </w:p>
    <w:p w:rsidR="00000000" w:rsidDel="00000000" w:rsidP="00000000" w:rsidRDefault="00000000" w:rsidRPr="00000000" w14:paraId="0000002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started by saying that the original bill, Sippin’ in September, did not reflect the exact cost, but had been amended by her to include an exact cost, and that was fixed diligently during the Senate meeting. Reiterated that her Pumpkin Carving bill had the exact cost for the pumpkins. Named Boo Basket components as an “assortment” included seasonal candy, blankets, candles, and other “assorted items,” which led to the overspending of a few dollars.</w:t>
      </w:r>
    </w:p>
    <w:p w:rsidR="00000000" w:rsidDel="00000000" w:rsidP="00000000" w:rsidRDefault="00000000" w:rsidRPr="00000000" w14:paraId="0000002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my intention to overspend.”</w:t>
      </w:r>
    </w:p>
    <w:p w:rsidR="00000000" w:rsidDel="00000000" w:rsidP="00000000" w:rsidRDefault="00000000" w:rsidRPr="00000000" w14:paraId="0000002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“Didn’t willfully neglect” any advice Gabe gave her, wants to make a “more specific effort” in the future.</w:t>
      </w:r>
    </w:p>
    <w:p w:rsidR="00000000" w:rsidDel="00000000" w:rsidP="00000000" w:rsidRDefault="00000000" w:rsidRPr="00000000" w14:paraId="00000024">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Questioning Period:</w:t>
      </w:r>
    </w:p>
    <w:p w:rsidR="00000000" w:rsidDel="00000000" w:rsidP="00000000" w:rsidRDefault="00000000" w:rsidRPr="00000000" w14:paraId="00000025">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For clarity, you were not at the Retreat, correct? CJ Graham</w:t>
      </w:r>
    </w:p>
    <w:p w:rsidR="00000000" w:rsidDel="00000000" w:rsidP="00000000" w:rsidRDefault="00000000" w:rsidRPr="00000000" w14:paraId="00000026">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she was not.</w:t>
      </w:r>
    </w:p>
    <w:p w:rsidR="00000000" w:rsidDel="00000000" w:rsidP="00000000" w:rsidRDefault="00000000" w:rsidRPr="00000000" w14:paraId="00000027">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Since you were not at the retreat, I want to confirm, did you receive a packet? CJ Graham</w:t>
      </w:r>
    </w:p>
    <w:p w:rsidR="00000000" w:rsidDel="00000000" w:rsidP="00000000" w:rsidRDefault="00000000" w:rsidRPr="00000000" w14:paraId="0000002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she did.</w:t>
      </w:r>
    </w:p>
    <w:p w:rsidR="00000000" w:rsidDel="00000000" w:rsidP="00000000" w:rsidRDefault="00000000" w:rsidRPr="00000000" w14:paraId="00000029">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Did you understand what the packet contained?</w:t>
      </w:r>
    </w:p>
    <w:p w:rsidR="00000000" w:rsidDel="00000000" w:rsidP="00000000" w:rsidRDefault="00000000" w:rsidRPr="00000000" w14:paraId="0000002A">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she did.</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Offense: “Leaving Things In the Office”</w:t>
      </w:r>
    </w:p>
    <w:p w:rsidR="00000000" w:rsidDel="00000000" w:rsidP="00000000" w:rsidRDefault="00000000" w:rsidRPr="00000000" w14:paraId="0000002C">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Cabinet: </w:t>
      </w:r>
    </w:p>
    <w:p w:rsidR="00000000" w:rsidDel="00000000" w:rsidP="00000000" w:rsidRDefault="00000000" w:rsidRPr="00000000" w14:paraId="0000002D">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Maggie Yelton:</w:t>
      </w:r>
    </w:p>
    <w:p w:rsidR="00000000" w:rsidDel="00000000" w:rsidP="00000000" w:rsidRDefault="00000000" w:rsidRPr="00000000" w14:paraId="0000002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Asks that if you leave things in the office, you communicate with her about it, even if they aren’t for SGA. It’s preferred that items for SGA are the only items left in the office, but if not, just to communicate with her.</w:t>
      </w:r>
    </w:p>
    <w:p w:rsidR="00000000" w:rsidDel="00000000" w:rsidP="00000000" w:rsidRDefault="00000000" w:rsidRPr="00000000" w14:paraId="0000002F">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received numerous requests to remove her items from the SGA Office over text, email, and in-person reports during regular SGA Meetings, but did not remove trophies, flyers, pumpkins, and other items.</w:t>
      </w:r>
    </w:p>
    <w:p w:rsidR="00000000" w:rsidDel="00000000" w:rsidP="00000000" w:rsidRDefault="00000000" w:rsidRPr="00000000" w14:paraId="00000030">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Asks that if you are using the office after hours when the doors are supposed to be locked and closed, you communicate with her. Senator Ismail has hosted external club meetings in the SGA Office after hours and has not communicated this with her.</w:t>
      </w:r>
    </w:p>
    <w:p w:rsidR="00000000" w:rsidDel="00000000" w:rsidP="00000000" w:rsidRDefault="00000000" w:rsidRPr="00000000" w14:paraId="00000031">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Ismail: </w:t>
      </w:r>
    </w:p>
    <w:p w:rsidR="00000000" w:rsidDel="00000000" w:rsidP="00000000" w:rsidRDefault="00000000" w:rsidRPr="00000000" w14:paraId="0000003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items left in the SGA Office were for an Involvement Fair and left there as she was attending another SGA Event after.</w:t>
      </w:r>
    </w:p>
    <w:p w:rsidR="00000000" w:rsidDel="00000000" w:rsidP="00000000" w:rsidRDefault="00000000" w:rsidRPr="00000000" w14:paraId="00000033">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Acknowledging it was her negligence, she did leave items in the office for an extended period of time, but they have been removed. Discussed how she had left an Amazon package in the office, but it was due to having to coordinate with other people (the winners of the Pumpkin Carving Contest), who had some complications, to pick it up.</w:t>
      </w:r>
    </w:p>
    <w:p w:rsidR="00000000" w:rsidDel="00000000" w:rsidP="00000000" w:rsidRDefault="00000000" w:rsidRPr="00000000" w14:paraId="00000034">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could have made a much stronger effort to remove them.”</w:t>
      </w:r>
    </w:p>
    <w:p w:rsidR="00000000" w:rsidDel="00000000" w:rsidP="00000000" w:rsidRDefault="00000000" w:rsidRPr="00000000" w14:paraId="00000035">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Trophies have since been removed from the SGA Office.</w:t>
      </w:r>
    </w:p>
    <w:p w:rsidR="00000000" w:rsidDel="00000000" w:rsidP="00000000" w:rsidRDefault="00000000" w:rsidRPr="00000000" w14:paraId="0000003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Explained that she had never met with another club or organization in the SGA Office, reiterating that the only instance she would recall was asking Maggie for plates one time after hours, but never hosted a club meeting in the SGA office, after hours. </w:t>
      </w:r>
    </w:p>
    <w:p w:rsidR="00000000" w:rsidDel="00000000" w:rsidP="00000000" w:rsidRDefault="00000000" w:rsidRPr="00000000" w14:paraId="00000037">
      <w:pPr>
        <w:numPr>
          <w:ilvl w:val="1"/>
          <w:numId w:val="2"/>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Questioning Period:</w:t>
      </w:r>
    </w:p>
    <w:p w:rsidR="00000000" w:rsidDel="00000000" w:rsidP="00000000" w:rsidRDefault="00000000" w:rsidRPr="00000000" w14:paraId="00000038">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Have been multiple attempts to request that materials be removed. Who made these attempts? CJ Graham</w:t>
      </w:r>
    </w:p>
    <w:p w:rsidR="00000000" w:rsidDel="00000000" w:rsidP="00000000" w:rsidRDefault="00000000" w:rsidRPr="00000000" w14:paraId="0000003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Maggie made multiple announcements during regular SGA meetings to avoid singling anyone out.</w:t>
      </w:r>
    </w:p>
    <w:p w:rsidR="00000000" w:rsidDel="00000000" w:rsidP="00000000" w:rsidRDefault="00000000" w:rsidRPr="00000000" w14:paraId="0000003A">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Rush texted Jade on October 28th, asking her to have her personal items out of the SGA Office by the end of the week.</w:t>
      </w:r>
    </w:p>
    <w:p w:rsidR="00000000" w:rsidDel="00000000" w:rsidP="00000000" w:rsidRDefault="00000000" w:rsidRPr="00000000" w14:paraId="0000003B">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There have been statements made there have been meetings in the office after hours, but there’s disagreement there to what Senator Ismail has said, can we clarify this? CJ Graham</w:t>
      </w:r>
    </w:p>
    <w:p w:rsidR="00000000" w:rsidDel="00000000" w:rsidP="00000000" w:rsidRDefault="00000000" w:rsidRPr="00000000" w14:paraId="0000003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Maggie said she had seen multiple “gatherings/hangouts” happening after hours; they just come across as meetings. She just wants it to be communicated if you want to be in the office after hours.</w:t>
      </w:r>
    </w:p>
    <w:p w:rsidR="00000000" w:rsidDel="00000000" w:rsidP="00000000" w:rsidRDefault="00000000" w:rsidRPr="00000000" w14:paraId="0000003D">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said that she had only gone in after hours to request to borrow things like 2 liters and napkins while Maggie was in there. Doesn’t exactly know how to communicate if in-person requests aren’t sufficient.</w:t>
      </w:r>
    </w:p>
    <w:p w:rsidR="00000000" w:rsidDel="00000000" w:rsidP="00000000" w:rsidRDefault="00000000" w:rsidRPr="00000000" w14:paraId="0000003E">
      <w:pPr>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How often are people in the office past 5 PM for non-SGA-related things? CJ Graham</w:t>
      </w:r>
    </w:p>
    <w:p w:rsidR="00000000" w:rsidDel="00000000" w:rsidP="00000000" w:rsidRDefault="00000000" w:rsidRPr="00000000" w14:paraId="0000004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Maggie said that it’s almost always communicated with her when people need in after hours, doors shut at 5 pm. The number “should be zero” unless communicated with the Chief of Staff.</w:t>
      </w:r>
    </w:p>
    <w:p w:rsidR="00000000" w:rsidDel="00000000" w:rsidP="00000000" w:rsidRDefault="00000000" w:rsidRPr="00000000" w14:paraId="00000043">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When were the winners of the Pumpkin Carving Contest notified to come get their winning materials first?</w:t>
      </w:r>
    </w:p>
    <w:p w:rsidR="00000000" w:rsidDel="00000000" w:rsidP="00000000" w:rsidRDefault="00000000" w:rsidRPr="00000000" w14:paraId="0000004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Notified between October 30th and November 1st. Really pushed for them to come get their things two days ago.</w:t>
      </w:r>
    </w:p>
    <w:p w:rsidR="00000000" w:rsidDel="00000000" w:rsidP="00000000" w:rsidRDefault="00000000" w:rsidRPr="00000000" w14:paraId="00000045">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Are there any other items in the office that still need to be picked up?</w:t>
      </w:r>
    </w:p>
    <w:p w:rsidR="00000000" w:rsidDel="00000000" w:rsidP="00000000" w:rsidRDefault="00000000" w:rsidRPr="00000000" w14:paraId="00000046">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since the hearing notice.</w:t>
      </w:r>
    </w:p>
    <w:p w:rsidR="00000000" w:rsidDel="00000000" w:rsidP="00000000" w:rsidRDefault="00000000" w:rsidRPr="00000000" w14:paraId="0000004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Offense: Pressuring the Senate </w:t>
      </w:r>
    </w:p>
    <w:p w:rsidR="00000000" w:rsidDel="00000000" w:rsidP="00000000" w:rsidRDefault="00000000" w:rsidRPr="00000000" w14:paraId="00000048">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Cabinet:</w:t>
      </w:r>
    </w:p>
    <w:p w:rsidR="00000000" w:rsidDel="00000000" w:rsidP="00000000" w:rsidRDefault="00000000" w:rsidRPr="00000000" w14:paraId="00000049">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President Kurtz is speaking regarding the Pumpkin Event. At a Chapter Meeting for Alpha Omicron Pi, it was announced that they were collaborating with SGA for an event. An SGA representative was supposed to be present, but she (Senator Ismail) could not appear for personal reasons. A member of AOII explained the premise of the event and that AOII would be purchasing 50 pumpkin carving kits and funding this event, and it was presented in a way that made it seem like the bill and event were already guaranteed to happen. It was announced formally to the entire chapter.</w:t>
      </w:r>
    </w:p>
    <w:p w:rsidR="00000000" w:rsidDel="00000000" w:rsidP="00000000" w:rsidRDefault="00000000" w:rsidRPr="00000000" w14:paraId="0000004A">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Speaker Whipple stated that an RSO-All and SGA-All email went out for the South Lawn Fall Festival, announcing SGA’s collaboration with the event. Nowhere in the email did it specify that this event was tentative/subject to failure in the Senate. A bill was never passed, written, or presented.</w:t>
      </w:r>
    </w:p>
    <w:p w:rsidR="00000000" w:rsidDel="00000000" w:rsidP="00000000" w:rsidRDefault="00000000" w:rsidRPr="00000000" w14:paraId="0000004B">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 SGA-All email revealed that multiple contacts and South Lawn had already been confirmed, which could pressure the Senate into voting affirmatively for an event that hasn’t been written into legislation yet.</w:t>
      </w:r>
    </w:p>
    <w:p w:rsidR="00000000" w:rsidDel="00000000" w:rsidP="00000000" w:rsidRDefault="00000000" w:rsidRPr="00000000" w14:paraId="0000004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Similar concerns collaborating with Hope Harbor before a bill had even been presented on the docket, but Hope Harbor had already been confirmed as a contact.</w:t>
      </w:r>
    </w:p>
    <w:p w:rsidR="00000000" w:rsidDel="00000000" w:rsidP="00000000" w:rsidRDefault="00000000" w:rsidRPr="00000000" w14:paraId="0000004D">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w:t>
      </w:r>
    </w:p>
    <w:p w:rsidR="00000000" w:rsidDel="00000000" w:rsidP="00000000" w:rsidRDefault="00000000" w:rsidRPr="00000000" w14:paraId="0000004E">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Prefaced her argument with the notion that SGA has a “cloudy space” for what you can/cannot do before/after bills are passed in the Senate. For example, the Veterans 5k was struck from the docket recently because the reservations didn’t work out. Senator Ismail pointed out how would that work out if the bill had passed, and the event still had to be cancelled because the reservation could not be made prior to its passing?</w:t>
      </w:r>
    </w:p>
    <w:p w:rsidR="00000000" w:rsidDel="00000000" w:rsidP="00000000" w:rsidRDefault="00000000" w:rsidRPr="00000000" w14:paraId="0000004F">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emails dating back to July in contact with Hope Harbor, explaining that these events were tentatively planned and subject to change. Understands how this could be perceived as “pressuring the Senate,” but said she had been very clear that this was ongoing and tentative since July.</w:t>
      </w:r>
    </w:p>
    <w:p w:rsidR="00000000" w:rsidDel="00000000" w:rsidP="00000000" w:rsidRDefault="00000000" w:rsidRPr="00000000" w14:paraId="00000050">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her head, the South Lawn Festival was more of a resolution than a bill, as it did not involve money or spending of any kind.</w:t>
      </w:r>
    </w:p>
    <w:p w:rsidR="00000000" w:rsidDel="00000000" w:rsidP="00000000" w:rsidRDefault="00000000" w:rsidRPr="00000000" w14:paraId="0000005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Felt like she was doing a lot of her events on her own, especially for Pumpkin Carving, and knows that there are benefits to including Greek Organizations and other community partners, which is why she has reached out to so many for collaboration.</w:t>
      </w:r>
    </w:p>
    <w:p w:rsidR="00000000" w:rsidDel="00000000" w:rsidP="00000000" w:rsidRDefault="00000000" w:rsidRPr="00000000" w14:paraId="0000005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Claims that AOII and FIJI did not purchase any pumpkin carving kits until the bill had been passed; furthermore, the supplies were not purchased until a few days prior to the event.</w:t>
      </w:r>
    </w:p>
    <w:p w:rsidR="00000000" w:rsidDel="00000000" w:rsidP="00000000" w:rsidRDefault="00000000" w:rsidRPr="00000000" w14:paraId="0000005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Tried to zoom into the AOII Chapter Meeting, but they had technical difficulties beforehand, and it wasn’t possible.</w:t>
      </w:r>
    </w:p>
    <w:p w:rsidR="00000000" w:rsidDel="00000000" w:rsidP="00000000" w:rsidRDefault="00000000" w:rsidRPr="00000000" w14:paraId="00000054">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Relied heavily on personal connections for collaborations, didn’t think these were really binding agreements for collaboration; these people understood that these events and bills were tentative.</w:t>
      </w:r>
    </w:p>
    <w:p w:rsidR="00000000" w:rsidDel="00000000" w:rsidP="00000000" w:rsidRDefault="00000000" w:rsidRPr="00000000" w14:paraId="00000055">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Questioning Period:</w:t>
      </w:r>
    </w:p>
    <w:p w:rsidR="00000000" w:rsidDel="00000000" w:rsidP="00000000" w:rsidRDefault="00000000" w:rsidRPr="00000000" w14:paraId="00000056">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Senator Ismail, you said that the bill for the original Fall Festival was such little in cost that it could be a resolution. What was the final cost? CJ Graham</w:t>
      </w:r>
    </w:p>
    <w:p w:rsidR="00000000" w:rsidDel="00000000" w:rsidP="00000000" w:rsidRDefault="00000000" w:rsidRPr="00000000" w14:paraId="00000057">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Projected that the little supplies needed would be borrowed</w:t>
      </w:r>
      <w:r w:rsidDel="00000000" w:rsidR="00000000" w:rsidRPr="00000000">
        <w:rPr>
          <w:rFonts w:ascii="Times New Roman" w:cs="Times New Roman" w:eastAsia="Times New Roman" w:hAnsi="Times New Roman"/>
          <w:sz w:val="24"/>
          <w:szCs w:val="24"/>
          <w:rtl w:val="0"/>
        </w:rPr>
        <w:t xml:space="preserve"> from the CAB, BSA, and the WKU Art Department, so theoretically the bill was projected to be $0.</w:t>
      </w:r>
    </w:p>
    <w:p w:rsidR="00000000" w:rsidDel="00000000" w:rsidP="00000000" w:rsidRDefault="00000000" w:rsidRPr="00000000" w14:paraId="00000058">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Executive Cabinet, Question: If a bill is zero dollars, does it still need to be passed by the Senate? CJ Graham</w:t>
      </w:r>
    </w:p>
    <w:p w:rsidR="00000000" w:rsidDel="00000000" w:rsidP="00000000" w:rsidRDefault="00000000" w:rsidRPr="00000000" w14:paraId="0000005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Just because it doesn’t request money does not automatically categorize it as a resolution. And, either way, both resolutions, bills, and anything with SGA’s name on it must be passed by the Senate (Speaker of the Senate, Whipple). </w:t>
      </w:r>
    </w:p>
    <w:p w:rsidR="00000000" w:rsidDel="00000000" w:rsidP="00000000" w:rsidRDefault="00000000" w:rsidRPr="00000000" w14:paraId="0000005A">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Have you told the Senate in either a bill presentation, SGA-All Email, or just in conversation that these collaborations are tentative? I think the other half of this concern has to do with communication with the Senate, too, not just the external organizations.</w:t>
      </w:r>
    </w:p>
    <w:p w:rsidR="00000000" w:rsidDel="00000000" w:rsidP="00000000" w:rsidRDefault="00000000" w:rsidRPr="00000000" w14:paraId="0000005B">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Nobody presents bills as though they’re tentative; it wasn’t assumed that they had to, as nobody does. It is not the norm to vote no in the Senate; you do not present your bills as please vote either yes or no..</w:t>
      </w:r>
    </w:p>
    <w:p w:rsidR="00000000" w:rsidDel="00000000" w:rsidP="00000000" w:rsidRDefault="00000000" w:rsidRPr="00000000" w14:paraId="0000005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 and Senators clarify by telling Senator Ismail that she works incredibly hard on her bills.</w:t>
      </w:r>
    </w:p>
    <w:p w:rsidR="00000000" w:rsidDel="00000000" w:rsidP="00000000" w:rsidRDefault="00000000" w:rsidRPr="00000000" w14:paraId="0000005D">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When the User-Managed email to SGA-All got sent out for a specific event, was there a bill in unfinished business or new business present? CJ Graham</w:t>
      </w:r>
    </w:p>
    <w:p w:rsidR="00000000" w:rsidDel="00000000" w:rsidP="00000000" w:rsidRDefault="00000000" w:rsidRPr="00000000" w14:paraId="0000005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there was never a bill written.</w:t>
      </w:r>
    </w:p>
    <w:p w:rsidR="00000000" w:rsidDel="00000000" w:rsidP="00000000" w:rsidRDefault="00000000" w:rsidRPr="00000000" w14:paraId="0000005F">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How many efforts over the course of this Senate term have you made to try and collaborate with different committees? CJ Graham</w:t>
      </w:r>
    </w:p>
    <w:p w:rsidR="00000000" w:rsidDel="00000000" w:rsidP="00000000" w:rsidRDefault="00000000" w:rsidRPr="00000000" w14:paraId="00000060">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and Senator Butler worked together to table for Suicide Prevention Month. Senator Ismail reached out to Senator Barker for something as well. She also collaborated with Senator Butler and Kiersten for Mental Health Awareness Week.</w:t>
      </w:r>
    </w:p>
    <w:p w:rsidR="00000000" w:rsidDel="00000000" w:rsidP="00000000" w:rsidRDefault="00000000" w:rsidRPr="00000000" w14:paraId="00000061">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has attended Senator Reinneck’s committee meeting, reached out to them to collaborate on Fall Festival things.</w:t>
      </w:r>
    </w:p>
    <w:p w:rsidR="00000000" w:rsidDel="00000000" w:rsidP="00000000" w:rsidRDefault="00000000" w:rsidRPr="00000000" w14:paraId="00000062">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“Hard to pull committees out of their boxes.”</w:t>
      </w:r>
    </w:p>
    <w:p w:rsidR="00000000" w:rsidDel="00000000" w:rsidP="00000000" w:rsidRDefault="00000000" w:rsidRPr="00000000" w14:paraId="0000006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Reaching out to the community is important to her as the “Action and Opportunity” Committee.</w:t>
      </w:r>
    </w:p>
    <w:p w:rsidR="00000000" w:rsidDel="00000000" w:rsidP="00000000" w:rsidRDefault="00000000" w:rsidRPr="00000000" w14:paraId="0000006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 thanks Senator Lucas for his commitment to LOC and his attention to detail, but with that, he wants as much information as possible for bills before they go on the dockets. Senator Ismail wanted to wait to submit the bill so she could work out the fine details.</w:t>
      </w:r>
    </w:p>
    <w:p w:rsidR="00000000" w:rsidDel="00000000" w:rsidP="00000000" w:rsidRDefault="00000000" w:rsidRPr="00000000" w14:paraId="00000065">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For the record, AOII and FIJI had not purchased anything before the passing of the bill?</w:t>
      </w:r>
    </w:p>
    <w:p w:rsidR="00000000" w:rsidDel="00000000" w:rsidP="00000000" w:rsidRDefault="00000000" w:rsidRPr="00000000" w14:paraId="00000066">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Nothing was purchased before the bill was passed. Pumpkin Carving Materials were not purchased until a couple of days before the actual event.</w:t>
      </w:r>
    </w:p>
    <w:p w:rsidR="00000000" w:rsidDel="00000000" w:rsidP="00000000" w:rsidRDefault="00000000" w:rsidRPr="00000000" w14:paraId="00000067">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How many responses for tabling sign-ups did you receive to the RSO-All email? CJ Graham</w:t>
      </w:r>
    </w:p>
    <w:p w:rsidR="00000000" w:rsidDel="00000000" w:rsidP="00000000" w:rsidRDefault="00000000" w:rsidRPr="00000000" w14:paraId="0000006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Around 3, but it was just sent to the RSO Organization Email, the CAB Email, the BSA Email, etc., not every individual RSO on campus. The email was sent out on October 21st.</w:t>
      </w:r>
    </w:p>
    <w:p w:rsidR="00000000" w:rsidDel="00000000" w:rsidP="00000000" w:rsidRDefault="00000000" w:rsidRPr="00000000" w14:paraId="0000006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sz w:val="24"/>
          <w:szCs w:val="24"/>
          <w:rtl w:val="0"/>
        </w:rPr>
        <w:t xml:space="preserve">INTERJECTION FROM CJ GRAHAM: </w:t>
      </w:r>
      <w:r w:rsidDel="00000000" w:rsidR="00000000" w:rsidRPr="00000000">
        <w:rPr>
          <w:rFonts w:ascii="Times New Roman" w:cs="Times New Roman" w:eastAsia="Times New Roman" w:hAnsi="Times New Roman"/>
          <w:sz w:val="24"/>
          <w:szCs w:val="24"/>
          <w:rtl w:val="0"/>
        </w:rPr>
        <w:t xml:space="preserve">I think there is confusion about which email is being discussed; there’s an additional email that is the main concern from the RSO Email on October 20th, including events that had not been passed or approved by the Senate. This email went out to all the RSOs on campus. *</w:t>
      </w:r>
      <w:r w:rsidDel="00000000" w:rsidR="00000000" w:rsidRPr="00000000">
        <w:rPr>
          <w:rFonts w:ascii="Times New Roman" w:cs="Times New Roman" w:eastAsia="Times New Roman" w:hAnsi="Times New Roman"/>
          <w:i w:val="1"/>
          <w:iCs w:val="1"/>
          <w:sz w:val="24"/>
          <w:szCs w:val="24"/>
          <w:rtl w:val="0"/>
        </w:rPr>
        <w:t xml:space="preserve">the email was read aloud*</w:t>
      </w:r>
      <w:r w:rsidDel="00000000" w:rsidR="00000000" w:rsidRPr="00000000">
        <w:rPr>
          <w:rtl w:val="0"/>
        </w:rPr>
      </w:r>
    </w:p>
    <w:p w:rsidR="00000000" w:rsidDel="00000000" w:rsidP="00000000" w:rsidRDefault="00000000" w:rsidRPr="00000000" w14:paraId="0000006A">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Executive, How can we distinguish between putting effort into a bill and pressuring the Senate?</w:t>
      </w:r>
    </w:p>
    <w:p w:rsidR="00000000" w:rsidDel="00000000" w:rsidP="00000000" w:rsidRDefault="00000000" w:rsidRPr="00000000" w14:paraId="0000006B">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line</w:t>
      </w:r>
      <w:r w:rsidDel="00000000" w:rsidR="00000000" w:rsidRPr="00000000">
        <w:rPr>
          <w:rFonts w:ascii="Times New Roman" w:cs="Times New Roman" w:eastAsia="Times New Roman" w:hAnsi="Times New Roman"/>
          <w:sz w:val="24"/>
          <w:szCs w:val="24"/>
          <w:rtl w:val="0"/>
        </w:rPr>
        <w:t xml:space="preserve"> is drawn where you reach out to external organizations, and RSOs without explicitly explaining that the events are tentative. They don’t understand that the events are all results of a bill passing, and therefore, are tentative until the bill is passed.</w:t>
      </w:r>
    </w:p>
    <w:p w:rsidR="00000000" w:rsidDel="00000000" w:rsidP="00000000" w:rsidRDefault="00000000" w:rsidRPr="00000000" w14:paraId="0000006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cannot be assumed that everyone understands the inner workings of the Student Government Association; thus, it must be relayed to them.</w:t>
      </w:r>
    </w:p>
    <w:p w:rsidR="00000000" w:rsidDel="00000000" w:rsidP="00000000" w:rsidRDefault="00000000" w:rsidRPr="00000000" w14:paraId="0000006D">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for availability and willingness to help, don’t reserve things, set up final agreements, or “confirm” things.</w:t>
      </w:r>
    </w:p>
    <w:p w:rsidR="00000000" w:rsidDel="00000000" w:rsidP="00000000" w:rsidRDefault="00000000" w:rsidRPr="00000000" w14:paraId="0000006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There’s a </w:t>
      </w:r>
      <w:hyperlink r:id="rId6">
        <w:r w:rsidDel="00000000" w:rsidR="00000000" w:rsidRPr="00000000">
          <w:rPr>
            <w:rFonts w:ascii="Times New Roman" w:cs="Times New Roman" w:eastAsia="Times New Roman" w:hAnsi="Times New Roman"/>
            <w:color w:val="1155cc"/>
            <w:sz w:val="24"/>
            <w:szCs w:val="24"/>
            <w:u w:val="single"/>
            <w:rtl w:val="0"/>
          </w:rPr>
          <w:t xml:space="preserve">link</w:t>
        </w:r>
      </w:hyperlink>
      <w:r w:rsidDel="00000000" w:rsidR="00000000" w:rsidRPr="00000000">
        <w:rPr>
          <w:rFonts w:ascii="Times New Roman" w:cs="Times New Roman" w:eastAsia="Times New Roman" w:hAnsi="Times New Roman"/>
          <w:sz w:val="24"/>
          <w:szCs w:val="24"/>
          <w:rtl w:val="0"/>
        </w:rPr>
        <w:t xml:space="preserve"> at the bottom of the email sent by Senator Ismail outlining aspects of her bill as confirmed in the color green, leading Senators to believe that these aspects have already been finalized. And since cancelling on finalized plans with external organizations reflects poorly on SGA, senators may feel inclined to only vote yes.</w:t>
      </w:r>
    </w:p>
    <w:p w:rsidR="00000000" w:rsidDel="00000000" w:rsidP="00000000" w:rsidRDefault="00000000" w:rsidRPr="00000000" w14:paraId="0000006F">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Avoid the pre-emptive invitations for collaboration because the bill in question was never written, which reflects poorly on the organization.</w:t>
      </w:r>
    </w:p>
    <w:p w:rsidR="00000000" w:rsidDel="00000000" w:rsidP="00000000" w:rsidRDefault="00000000" w:rsidRPr="00000000" w14:paraId="00000070">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Offense: Disregarding SGA Brand Image</w:t>
      </w:r>
    </w:p>
    <w:p w:rsidR="00000000" w:rsidDel="00000000" w:rsidP="00000000" w:rsidRDefault="00000000" w:rsidRPr="00000000" w14:paraId="00000071">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Cabinet:</w:t>
      </w:r>
    </w:p>
    <w:p w:rsidR="00000000" w:rsidDel="00000000" w:rsidP="00000000" w:rsidRDefault="00000000" w:rsidRPr="00000000" w14:paraId="0000007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Communications Officer Jenkins wants to ensure that when meeting with external organizations, we’re clear that, if SGA’s name is on it, SGA’s involvement in the event or effort has to be marketed as tentative until a bill is passed. His job is to ensure that people view SGA in a positive light and to positively market SGA to the WKU Community.</w:t>
      </w:r>
    </w:p>
    <w:p w:rsidR="00000000" w:rsidDel="00000000" w:rsidP="00000000" w:rsidRDefault="00000000" w:rsidRPr="00000000" w14:paraId="0000007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he’s making a graphic or sending a student all email, he requires that you meet with him, preferably in person, to discuss how you want to market your event. All official SGA Marketing goes through Jenkins and cannot be sent by a Senator.</w:t>
      </w:r>
    </w:p>
    <w:p w:rsidR="00000000" w:rsidDel="00000000" w:rsidP="00000000" w:rsidRDefault="00000000" w:rsidRPr="00000000" w14:paraId="0000007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the Pumpkin Carving event, they were unable to have a marketing conversation. Jenkins had to dig through multiple minutes/bill documents to find the information he needed at the last second instead of just having the required conversation.</w:t>
      </w:r>
    </w:p>
    <w:p w:rsidR="00000000" w:rsidDel="00000000" w:rsidP="00000000" w:rsidRDefault="00000000" w:rsidRPr="00000000" w14:paraId="0000007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Mistakes reflect poorly on our organization, but they also hurt our engagement when we have to go back and delete posts.</w:t>
      </w:r>
    </w:p>
    <w:p w:rsidR="00000000" w:rsidDel="00000000" w:rsidP="00000000" w:rsidRDefault="00000000" w:rsidRPr="00000000" w14:paraId="0000007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Before they had filmed the video for the Pumpkin Carving Event, they tried to meet with Jade, but weren’t able to call or meet at all. In the end, days elapsed without any communication.</w:t>
      </w:r>
    </w:p>
    <w:p w:rsidR="00000000" w:rsidDel="00000000" w:rsidP="00000000" w:rsidRDefault="00000000" w:rsidRPr="00000000" w14:paraId="00000077">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w:t>
      </w:r>
    </w:p>
    <w:p w:rsidR="00000000" w:rsidDel="00000000" w:rsidP="00000000" w:rsidRDefault="00000000" w:rsidRPr="00000000" w14:paraId="00000078">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Claiming to have filled out the graphics form, Jenkins asked her to meet in person. They tried to work out a good time to do this, but couldn’t agree on one and didn’t end up meeting, but were in text correspondence.</w:t>
      </w:r>
    </w:p>
    <w:p w:rsidR="00000000" w:rsidDel="00000000" w:rsidP="00000000" w:rsidRDefault="00000000" w:rsidRPr="00000000" w14:paraId="00000079">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Managed to meet for the Pumpkin Carving Event, filmed a video, about a week/week and a half in advance, which garnered good engagement.</w:t>
      </w:r>
    </w:p>
    <w:p w:rsidR="00000000" w:rsidDel="00000000" w:rsidP="00000000" w:rsidRDefault="00000000" w:rsidRPr="00000000" w14:paraId="0000007A">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Jenkins reached out to Senator Ismail to ask to meet about the DSU Takeover, but with the nature of this hearing and the offenses brought forth by the Executive Cabinet, Senator Ismail felt apprehensive/anxious.</w:t>
      </w:r>
    </w:p>
    <w:p w:rsidR="00000000" w:rsidDel="00000000" w:rsidP="00000000" w:rsidRDefault="00000000" w:rsidRPr="00000000" w14:paraId="0000007B">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 the brand image of SGA, she wants it to be known that she does value the image/brand of SGA. Takes it very seriously to be in SGA and represent SGA well.</w:t>
      </w:r>
    </w:p>
    <w:p w:rsidR="00000000" w:rsidDel="00000000" w:rsidP="00000000" w:rsidRDefault="00000000" w:rsidRPr="00000000" w14:paraId="0000007C">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Presented:</w:t>
      </w:r>
    </w:p>
    <w:p w:rsidR="00000000" w:rsidDel="00000000" w:rsidP="00000000" w:rsidRDefault="00000000" w:rsidRPr="00000000" w14:paraId="0000007D">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When did you film the Pumpkin Carving video?</w:t>
      </w:r>
    </w:p>
    <w:p w:rsidR="00000000" w:rsidDel="00000000" w:rsidP="00000000" w:rsidRDefault="00000000" w:rsidRPr="00000000" w14:paraId="0000007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week/week and a half before the event. They had texted back and forth about the video content with ideas/suggestions.</w:t>
      </w:r>
    </w:p>
    <w:p w:rsidR="00000000" w:rsidDel="00000000" w:rsidP="00000000" w:rsidRDefault="00000000" w:rsidRPr="00000000" w14:paraId="0000007F">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Offense: Negligence as Facilitator for SGA Event</w:t>
      </w:r>
    </w:p>
    <w:p w:rsidR="00000000" w:rsidDel="00000000" w:rsidP="00000000" w:rsidRDefault="00000000" w:rsidRPr="00000000" w14:paraId="00000080">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Cabinet:</w:t>
      </w:r>
    </w:p>
    <w:p w:rsidR="00000000" w:rsidDel="00000000" w:rsidP="00000000" w:rsidRDefault="00000000" w:rsidRPr="00000000" w14:paraId="00000081">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of the AOII volunteers for the Pumpkin Carving Event said they had been “bossed around” and “treated poorly” while volunteering. They felt as though they were carrying the brunt work of the event. They showed up at a time Jade had set, yet Jade did not arrive until 30 minutes after that set time. For the record, Senator Ismail was the head of the event.</w:t>
      </w:r>
    </w:p>
    <w:p w:rsidR="00000000" w:rsidDel="00000000" w:rsidP="00000000" w:rsidRDefault="00000000" w:rsidRPr="00000000" w14:paraId="0000008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AOII volunteers set up tables and pumpkins, and said that Jade had not helped with any of the set-up efforts, nor had any other Senators been assigned to help with that either.</w:t>
      </w:r>
    </w:p>
    <w:p w:rsidR="00000000" w:rsidDel="00000000" w:rsidP="00000000" w:rsidRDefault="00000000" w:rsidRPr="00000000" w14:paraId="00000083">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Brought up by volunteers that SGA has a much larger budget than AOII, and they didn’t expect to pay for such a large amount of the event, carry the brunt of the labor for the event, and be asked to participate in/donate to the event.</w:t>
      </w:r>
    </w:p>
    <w:p w:rsidR="00000000" w:rsidDel="00000000" w:rsidP="00000000" w:rsidRDefault="00000000" w:rsidRPr="00000000" w14:paraId="00000084">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Lack of communication for the event, lots of confusion.</w:t>
      </w:r>
    </w:p>
    <w:p w:rsidR="00000000" w:rsidDel="00000000" w:rsidP="00000000" w:rsidRDefault="00000000" w:rsidRPr="00000000" w14:paraId="00000085">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Worried about branding and other organizations not wanting to work with SGA in the future because of negative experiences like this.</w:t>
      </w:r>
    </w:p>
    <w:p w:rsidR="00000000" w:rsidDel="00000000" w:rsidP="00000000" w:rsidRDefault="00000000" w:rsidRPr="00000000" w14:paraId="0000008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was in the office at 3:58 with President Robinson. He was surprised the event wasn’t set up by that point. Explains that while she was there before 4, the event was set up late.</w:t>
      </w:r>
    </w:p>
    <w:p w:rsidR="00000000" w:rsidDel="00000000" w:rsidP="00000000" w:rsidRDefault="00000000" w:rsidRPr="00000000" w14:paraId="00000087">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Another note was that Senator Ismail failed to clean up the event, especially regarding the pumpkin display. Rush and Jade agreed that pumpkins had to be cleaned up by the end of the week, as they did not want pumpkins rotting in Centennial Mall. On the 30th, the following week, the pumpkins were rotten, so President Jade sent a photo to Jade. Rush then realized he had 5 minutes free, so he decided to just clean it up himself.</w:t>
      </w:r>
    </w:p>
    <w:p w:rsidR="00000000" w:rsidDel="00000000" w:rsidP="00000000" w:rsidRDefault="00000000" w:rsidRPr="00000000" w14:paraId="00000088">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w:t>
      </w:r>
    </w:p>
    <w:p w:rsidR="00000000" w:rsidDel="00000000" w:rsidP="00000000" w:rsidRDefault="00000000" w:rsidRPr="00000000" w14:paraId="00000089">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First, in terms of the Pumpkin Carving event, she claims not to have been late to the event, and was actually there 30 minutes early.</w:t>
      </w:r>
    </w:p>
    <w:p w:rsidR="00000000" w:rsidDel="00000000" w:rsidP="00000000" w:rsidRDefault="00000000" w:rsidRPr="00000000" w14:paraId="0000008A">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terms of the pumpkins being delivered, when she realized she could not be there for the delivery, she sent an email to Rush and Rash saying that she was not going to be there, and contacted Senator Rettig as the person to be there to help unload the pumpkins in her place.</w:t>
      </w:r>
    </w:p>
    <w:p w:rsidR="00000000" w:rsidDel="00000000" w:rsidP="00000000" w:rsidRDefault="00000000" w:rsidRPr="00000000" w14:paraId="0000008B">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Rettig did not show up, which is why no member from the Action &amp; Opportunity committee was present. Furthermore, due to a resignation, there was only one other member in her community, and they were also unable to attend that day. </w:t>
      </w:r>
    </w:p>
    <w:p w:rsidR="00000000" w:rsidDel="00000000" w:rsidP="00000000" w:rsidRDefault="00000000" w:rsidRPr="00000000" w14:paraId="0000008C">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was caught off guard by AOII's comments, saying they had a good rapport while they were at the event. </w:t>
      </w:r>
    </w:p>
    <w:p w:rsidR="00000000" w:rsidDel="00000000" w:rsidP="00000000" w:rsidRDefault="00000000" w:rsidRPr="00000000" w14:paraId="0000008D">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Also, the reason she was “late” for the event, or it was not set up in time, is that DSU Operations did not set up the tables (they were supposed to be on the South Lawn). DSU Operations had an error and didn’t have the event on their schedule. Senator Ismail had to improvise and get the tables from Chandler Hall. AOII/FIJI Volunteers having to wait for the event to start was out of Senator Ismail’s control.</w:t>
      </w:r>
    </w:p>
    <w:p w:rsidR="00000000" w:rsidDel="00000000" w:rsidP="00000000" w:rsidRDefault="00000000" w:rsidRPr="00000000" w14:paraId="0000008E">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is very sorry that AOII felt that way. Senator Ismail did her best. She has “messages after messages” of group chats and texts with updates, and asking if they had questions/asking for updates as well. She would like to apologize to them.</w:t>
      </w:r>
    </w:p>
    <w:p w:rsidR="00000000" w:rsidDel="00000000" w:rsidP="00000000" w:rsidRDefault="00000000" w:rsidRPr="00000000" w14:paraId="0000008F">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Presented:</w:t>
      </w:r>
    </w:p>
    <w:p w:rsidR="00000000" w:rsidDel="00000000" w:rsidP="00000000" w:rsidRDefault="00000000" w:rsidRPr="00000000" w14:paraId="00000090">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As a point of clarification, were the pumpkins delivered to the site or did you and President Robinson have to go pick up the pumpkins off-site (not in Indiana, just off of the event site)?</w:t>
      </w:r>
    </w:p>
    <w:p w:rsidR="00000000" w:rsidDel="00000000" w:rsidP="00000000" w:rsidRDefault="00000000" w:rsidRPr="00000000" w14:paraId="00000091">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Pumpkins were stored under DSU. When the pumpkins showed up at DSU, Senator Ismail was not there to help unload the pumpkins from the delivery truck into DSU prior to the event.</w:t>
      </w:r>
    </w:p>
    <w:p w:rsidR="00000000" w:rsidDel="00000000" w:rsidP="00000000" w:rsidRDefault="00000000" w:rsidRPr="00000000" w14:paraId="00000092">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Was Senator Rettig the only Senator you reached out to to cover for you? CJ Graham</w:t>
      </w:r>
    </w:p>
    <w:p w:rsidR="00000000" w:rsidDel="00000000" w:rsidP="00000000" w:rsidRDefault="00000000" w:rsidRPr="00000000" w14:paraId="00000093">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she reached out to her committee members, but all besides Senator Rettig were unavailable. Senator Ismail had also spoken to Rush about it, and he said that both himself, some other members of the Executive, and Rash could help unload the pumpkins.</w:t>
      </w:r>
    </w:p>
    <w:p w:rsidR="00000000" w:rsidDel="00000000" w:rsidP="00000000" w:rsidRDefault="00000000" w:rsidRPr="00000000" w14:paraId="00000094">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The Event started at 4. What time did the AOII’s get there?</w:t>
      </w:r>
    </w:p>
    <w:p w:rsidR="00000000" w:rsidDel="00000000" w:rsidP="00000000" w:rsidRDefault="00000000" w:rsidRPr="00000000" w14:paraId="0000009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AOII’s got there at 3:30, flyer said the event started at 3, but it was incorrect; actually, 4 P.M. Senator Ismail was not on the South Lawn at 3:30.</w:t>
      </w:r>
    </w:p>
    <w:p w:rsidR="00000000" w:rsidDel="00000000" w:rsidP="00000000" w:rsidRDefault="00000000" w:rsidRPr="00000000" w14:paraId="00000096">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What time was everything set up and ready to go after the complications?</w:t>
      </w:r>
    </w:p>
    <w:p w:rsidR="00000000" w:rsidDel="00000000" w:rsidP="00000000" w:rsidRDefault="00000000" w:rsidRPr="00000000" w14:paraId="00000097">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4:15-4:20.</w:t>
      </w:r>
    </w:p>
    <w:p w:rsidR="00000000" w:rsidDel="00000000" w:rsidP="00000000" w:rsidRDefault="00000000" w:rsidRPr="00000000" w14:paraId="0000009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Confirmed by President Robinson.</w:t>
      </w:r>
    </w:p>
    <w:p w:rsidR="00000000" w:rsidDel="00000000" w:rsidP="00000000" w:rsidRDefault="00000000" w:rsidRPr="00000000" w14:paraId="00000099">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Why did AOII end up purchasing the pumpkin carving kits if they were so taken aback by the request to purchase them? CJ Graham</w:t>
      </w:r>
    </w:p>
    <w:p w:rsidR="00000000" w:rsidDel="00000000" w:rsidP="00000000" w:rsidRDefault="00000000" w:rsidRPr="00000000" w14:paraId="0000009A">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They were under the impression that the pumpkins had been purchased, and therefore, pumpkin carving kits were a necessity. They wanted to help the success of the event and the cause, but were caught off guard that this was the capacity they were asked to contribute.</w:t>
      </w:r>
    </w:p>
    <w:p w:rsidR="00000000" w:rsidDel="00000000" w:rsidP="00000000" w:rsidRDefault="00000000" w:rsidRPr="00000000" w14:paraId="0000009B">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How many AOII representatives were spoken to in regards to feeling disrespected by Senator Ismail?</w:t>
      </w:r>
    </w:p>
    <w:p w:rsidR="00000000" w:rsidDel="00000000" w:rsidP="00000000" w:rsidRDefault="00000000" w:rsidRPr="00000000" w14:paraId="0000009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One of the volunteers who was present at the event and a representative from AOII who was in charge of all the volunteers. She represented all of the AOII volunteers and spoke on behalf of them when addressing concerns to Vice President Kurtz.</w:t>
      </w:r>
    </w:p>
    <w:p w:rsidR="00000000" w:rsidDel="00000000" w:rsidP="00000000" w:rsidRDefault="00000000" w:rsidRPr="00000000" w14:paraId="0000009D">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Where did the misalignment on the flyer time come from? CJ Graham</w:t>
      </w:r>
    </w:p>
    <w:p w:rsidR="00000000" w:rsidDel="00000000" w:rsidP="00000000" w:rsidRDefault="00000000" w:rsidRPr="00000000" w14:paraId="0000009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 h</w:t>
      </w:r>
      <w:r w:rsidDel="00000000" w:rsidR="00000000" w:rsidRPr="00000000">
        <w:rPr>
          <w:rFonts w:ascii="Times New Roman" w:cs="Times New Roman" w:eastAsia="Times New Roman" w:hAnsi="Times New Roman"/>
          <w:sz w:val="24"/>
          <w:szCs w:val="24"/>
          <w:rtl w:val="0"/>
        </w:rPr>
        <w:t xml:space="preserve">ad contacted Rush on this, as she was not able to meet with Preston regarding the changed time. The amended times were included in other advertisements, like the video and student all email. AOII was also aware of this change. The correct time was 4.</w:t>
      </w:r>
    </w:p>
    <w:p w:rsidR="00000000" w:rsidDel="00000000" w:rsidP="00000000" w:rsidRDefault="00000000" w:rsidRPr="00000000" w14:paraId="0000009F">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What time did the official, final version of the bill state the event was starting?</w:t>
      </w:r>
    </w:p>
    <w:p w:rsidR="00000000" w:rsidDel="00000000" w:rsidP="00000000" w:rsidRDefault="00000000" w:rsidRPr="00000000" w14:paraId="000000A0">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bill said the event lasted from 3-5. </w:t>
      </w:r>
    </w:p>
    <w:p w:rsidR="00000000" w:rsidDel="00000000" w:rsidP="00000000" w:rsidRDefault="00000000" w:rsidRPr="00000000" w14:paraId="000000A1">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 Thoughts:</w:t>
      </w:r>
    </w:p>
    <w:p w:rsidR="00000000" w:rsidDel="00000000" w:rsidP="00000000" w:rsidRDefault="00000000" w:rsidRPr="00000000" w14:paraId="000000A2">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Executive Cabinet:</w:t>
      </w:r>
    </w:p>
    <w:p w:rsidR="00000000" w:rsidDel="00000000" w:rsidP="00000000" w:rsidRDefault="00000000" w:rsidRPr="00000000" w14:paraId="000000A3">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Financial Officer Jerdon:</w:t>
      </w:r>
    </w:p>
    <w:p w:rsidR="00000000" w:rsidDel="00000000" w:rsidP="00000000" w:rsidRDefault="00000000" w:rsidRPr="00000000" w14:paraId="000000A4">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Bill involving the Boo Basket was not specific, also used the word “donors,” making it seem as if things were being donated free of charge, not at the cost of the Senate, which was not the case, as the bill was overspent.</w:t>
      </w:r>
    </w:p>
    <w:p w:rsidR="00000000" w:rsidDel="00000000" w:rsidP="00000000" w:rsidRDefault="00000000" w:rsidRPr="00000000" w14:paraId="000000A5">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Little things have added up. Senator Ismail is in a position of leadership in the Senate. She’s one of their more involved Senators, but you have to follow through on things the right way. People look up to her; you can’t set a poor example for peers.</w:t>
      </w:r>
    </w:p>
    <w:p w:rsidR="00000000" w:rsidDel="00000000" w:rsidP="00000000" w:rsidRDefault="00000000" w:rsidRPr="00000000" w14:paraId="000000A6">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President Robinson:</w:t>
      </w:r>
    </w:p>
    <w:p w:rsidR="00000000" w:rsidDel="00000000" w:rsidP="00000000" w:rsidRDefault="00000000" w:rsidRPr="00000000" w14:paraId="000000A7">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These things are not huge things, but over time, they have given the Executive trouble because these things have not been issues with other people as they are trying to follow protocol. The Executive is a resource for clarity; they want people to come to them with confusion or for help.</w:t>
      </w:r>
    </w:p>
    <w:p w:rsidR="00000000" w:rsidDel="00000000" w:rsidP="00000000" w:rsidRDefault="00000000" w:rsidRPr="00000000" w14:paraId="000000A8">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Speaker Whipple:</w:t>
      </w:r>
    </w:p>
    <w:p w:rsidR="00000000" w:rsidDel="00000000" w:rsidP="00000000" w:rsidRDefault="00000000" w:rsidRPr="00000000" w14:paraId="000000A9">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matter the intention behind certain actions, nobody wants SGA painted in a negative light to the community.</w:t>
      </w:r>
    </w:p>
    <w:p w:rsidR="00000000" w:rsidDel="00000000" w:rsidP="00000000" w:rsidRDefault="00000000" w:rsidRPr="00000000" w14:paraId="000000AA">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of Staff Yelton:</w:t>
      </w:r>
    </w:p>
    <w:p w:rsidR="00000000" w:rsidDel="00000000" w:rsidP="00000000" w:rsidRDefault="00000000" w:rsidRPr="00000000" w14:paraId="000000AB">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Executive puts a lot of effort into being clear and making themselves available to help or clarify points of confusion for Senators. They explicitly ask you to come to them with questions. Remember that Executive members are available to them.</w:t>
      </w:r>
    </w:p>
    <w:p w:rsidR="00000000" w:rsidDel="00000000" w:rsidP="00000000" w:rsidRDefault="00000000" w:rsidRPr="00000000" w14:paraId="000000AC">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Ask questions.</w:t>
      </w:r>
    </w:p>
    <w:p w:rsidR="00000000" w:rsidDel="00000000" w:rsidP="00000000" w:rsidRDefault="00000000" w:rsidRPr="00000000" w14:paraId="000000AD">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President Kurtz:</w:t>
      </w:r>
    </w:p>
    <w:p w:rsidR="00000000" w:rsidDel="00000000" w:rsidP="00000000" w:rsidRDefault="00000000" w:rsidRPr="00000000" w14:paraId="000000AE">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of the concerns has been addressed at least once, if not multiple times. The Executive has made themselves available as resources to Senators, but have not been utilized.</w:t>
      </w:r>
    </w:p>
    <w:p w:rsidR="00000000" w:rsidDel="00000000" w:rsidP="00000000" w:rsidRDefault="00000000" w:rsidRPr="00000000" w14:paraId="000000AF">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Committees are very willing to collaborate on bills. They aren’t closed off; they want to work with each other. </w:t>
      </w:r>
    </w:p>
    <w:p w:rsidR="00000000" w:rsidDel="00000000" w:rsidP="00000000" w:rsidRDefault="00000000" w:rsidRPr="00000000" w14:paraId="000000B0">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this is echoed in the Retreat packet Senator Ismail was given and reiterated in the meeting minutes.</w:t>
      </w:r>
    </w:p>
    <w:p w:rsidR="00000000" w:rsidDel="00000000" w:rsidP="00000000" w:rsidRDefault="00000000" w:rsidRPr="00000000" w14:paraId="000000B1">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Senator Ismail:</w:t>
      </w:r>
    </w:p>
    <w:p w:rsidR="00000000" w:rsidDel="00000000" w:rsidP="00000000" w:rsidRDefault="00000000" w:rsidRPr="00000000" w14:paraId="000000B2">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She wants to offer an apology for each of these offenses, and wants to empower more of her Committee’s Senators to take charge next semester. Senator Ismail is very appreciative to be in this room and in SGA and takes this very seriously in all regards.</w:t>
      </w:r>
    </w:p>
    <w:p w:rsidR="00000000" w:rsidDel="00000000" w:rsidP="00000000" w:rsidRDefault="00000000" w:rsidRPr="00000000" w14:paraId="000000B3">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 Comments/Questions:</w:t>
      </w:r>
    </w:p>
    <w:p w:rsidR="00000000" w:rsidDel="00000000" w:rsidP="00000000" w:rsidRDefault="00000000" w:rsidRPr="00000000" w14:paraId="000000B4">
      <w:pPr>
        <w:numPr>
          <w:ilvl w:val="1"/>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Associate Justice Spiess:</w:t>
      </w:r>
    </w:p>
    <w:p w:rsidR="00000000" w:rsidDel="00000000" w:rsidP="00000000" w:rsidRDefault="00000000" w:rsidRPr="00000000" w14:paraId="000000B5">
      <w:pPr>
        <w:numPr>
          <w:ilvl w:val="2"/>
          <w:numId w:val="2"/>
        </w:numPr>
        <w:ind w:left="2160" w:hanging="360"/>
        <w:rPr>
          <w:rFonts w:ascii="Times New Roman" w:cs="Times New Roman" w:eastAsia="Times New Roman" w:hAnsi="Times New Roman"/>
          <w:i w:val="1"/>
          <w:iCs w:val="1"/>
          <w:color w:val="ff0000"/>
          <w:sz w:val="24"/>
          <w:szCs w:val="24"/>
        </w:rPr>
      </w:pPr>
      <w:r w:rsidDel="00000000" w:rsidR="00000000" w:rsidRPr="00000000">
        <w:rPr>
          <w:rFonts w:ascii="Times New Roman" w:cs="Times New Roman" w:eastAsia="Times New Roman" w:hAnsi="Times New Roman"/>
          <w:i w:val="1"/>
          <w:iCs w:val="1"/>
          <w:color w:val="ff0000"/>
          <w:sz w:val="24"/>
          <w:szCs w:val="24"/>
          <w:rtl w:val="0"/>
        </w:rPr>
        <w:t xml:space="preserve">Is there a process to request the office after hours?</w:t>
      </w:r>
    </w:p>
    <w:p w:rsidR="00000000" w:rsidDel="00000000" w:rsidP="00000000" w:rsidRDefault="00000000" w:rsidRPr="00000000" w14:paraId="000000B6">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Let someone on the Executive, preferably Chief of Staff Yelton, know, but there’s a new active link on Instagram and on the SGA website to request the SGA Conference Room.</w:t>
      </w:r>
    </w:p>
    <w:p w:rsidR="00000000" w:rsidDel="00000000" w:rsidP="00000000" w:rsidRDefault="00000000" w:rsidRPr="00000000" w14:paraId="000000B7">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Follow-Up: </w:t>
      </w:r>
      <w:r w:rsidDel="00000000" w:rsidR="00000000" w:rsidRPr="00000000">
        <w:rPr>
          <w:rFonts w:ascii="Times New Roman" w:cs="Times New Roman" w:eastAsia="Times New Roman" w:hAnsi="Times New Roman"/>
          <w:i w:val="1"/>
          <w:iCs w:val="1"/>
          <w:color w:val="ff0000"/>
          <w:sz w:val="24"/>
          <w:szCs w:val="24"/>
          <w:rtl w:val="0"/>
        </w:rPr>
        <w:t xml:space="preserve">Had this been brought up to Senator Ismail prior to this hearing?</w:t>
      </w:r>
    </w:p>
    <w:p w:rsidR="00000000" w:rsidDel="00000000" w:rsidP="00000000" w:rsidRDefault="00000000" w:rsidRPr="00000000" w14:paraId="000000B8">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Yes, multiple times.</w:t>
      </w:r>
    </w:p>
    <w:p w:rsidR="00000000" w:rsidDel="00000000" w:rsidP="00000000" w:rsidRDefault="00000000" w:rsidRPr="00000000" w14:paraId="000000B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Verdict:</w:t>
      </w:r>
    </w:p>
    <w:p w:rsidR="00000000" w:rsidDel="00000000" w:rsidP="00000000" w:rsidRDefault="00000000" w:rsidRPr="00000000" w14:paraId="000000BB">
      <w:pPr>
        <w:numPr>
          <w:ilvl w:val="1"/>
          <w:numId w:val="2"/>
        </w:numPr>
        <w:ind w:left="144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 a unanimous 7-0 decision rendered by the Judicial Council, we have decided </w:t>
      </w:r>
      <w:r w:rsidDel="00000000" w:rsidR="00000000" w:rsidRPr="00000000">
        <w:rPr>
          <w:rFonts w:ascii="Times New Roman" w:cs="Times New Roman" w:eastAsia="Times New Roman" w:hAnsi="Times New Roman"/>
          <w:b w:val="1"/>
          <w:bCs w:val="1"/>
          <w:sz w:val="24"/>
          <w:szCs w:val="24"/>
          <w:rtl w:val="0"/>
        </w:rPr>
        <w:t xml:space="preserve">not to issue a censure</w:t>
      </w:r>
      <w:r w:rsidDel="00000000" w:rsidR="00000000" w:rsidRPr="00000000">
        <w:rPr>
          <w:rFonts w:ascii="Times New Roman" w:cs="Times New Roman" w:eastAsia="Times New Roman" w:hAnsi="Times New Roman"/>
          <w:sz w:val="24"/>
          <w:szCs w:val="24"/>
          <w:rtl w:val="0"/>
        </w:rPr>
        <w:t xml:space="preserve"> to the Defendant, Senator Jade Ismail.</w:t>
      </w:r>
    </w:p>
    <w:p w:rsidR="00000000" w:rsidDel="00000000" w:rsidP="00000000" w:rsidRDefault="00000000" w:rsidRPr="00000000" w14:paraId="000000BC">
      <w:pPr>
        <w:numPr>
          <w:ilvl w:val="2"/>
          <w:numId w:val="2"/>
        </w:numPr>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Majority Opinion of Chief Justice Graham</w:t>
      </w:r>
    </w:p>
    <w:p w:rsidR="00000000" w:rsidDel="00000000" w:rsidP="00000000" w:rsidRDefault="00000000" w:rsidRPr="00000000" w14:paraId="000000BD">
      <w:pPr>
        <w:numPr>
          <w:ilvl w:val="3"/>
          <w:numId w:val="2"/>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Through adequate consideration of the facts and details presented in this case, we, the Judicial Council, want to explain the logic and reasoning behind each point brought forth and how these combine to reflect the decision of the Council. First, “Not including exact costs on the bill.” We, the Judicial Council, notice and acknowledge the attempt made to correct a mistake in the price during the presentation of the first bill. We appreciate how this was recognized and fixed promptly. The bill that is currently on the docket has been confirmed by Senator Ismail to include exact pricing, reflecting growth and diligence from the problematic bill in question, Pumpkin Carving. With the Pumpkin Carving bill, there seems to be an assortment of communication issues that have resulted in this event sparking controversy. From coordination errors with the community partners, senators, the CFO, the President, the CCO, AOII, FIJI, and everyone else involved, this event presented many issues more prevalent than the $2 discrepancy in pricing. We agree that ensuring exact costs on a bill is of utmost priority, and we want to encourage Senator Ismail to work alongside the CFO, not just taking shots in the dark in regard to pricing. Second, “Leaving things in the office.” The Judicial Council does not believe that this action constitutes a censure, and thus has been struck from the conversation. We do want to recognize that there could be a potential communication issue within this discussion, but this same communication issue is prevalent within all other sectors of the issues brought forth today. Third, “Pressuring the Senate.” This term is highly controversial as it is not constitutionally defined. While this is an issue resulting from a long line of Judicial Councils, and is something the current Judicial Council is working on defining through future constitutional amendments and revisions, we agree with Senator Ismail that there is an ambiguity around this term. There is an equal amount of “pressuring” that Senator Ismail has done, but there is an equal amount of things that we would also not constitute as “pressuring.” Collaboration has been preached dating back to the retreat, so where is the line? Obvious answers to this would be reserving space in DSU or South Lawn before the bill's passage, and we advise contacting DSU Operations for availability only, not strict reservation. However, is a User-Managed email sent to Senators with the intent to gauge interest and volunteerism pressure, especially when there is no associated cost? This line is fairly hard to define. For this, since there are issues regarding the impression Senator Ismail was under and issues regarding what the Executive views as the “line” for pressuring, instead of issuing a censure, the Judicial Council advises Senator Ismail to stop making decisions individually, but to refer to the Executive, ask them questions, and be in clear and regular communication with them to prevent future problems. Fourth, “Disregarding SGA Brand Image.” This is clearly an issue of communication. Senator Ismail needs to be more thoughtful, diligent, and willing to work with CCO Jenkins in regards to images, graphics, emails, and other promotional materials regarding the image of SGA. In terms of the time discrepancy, this can be attributed to multiple factors. It is imperative moving forward that time is taken from both CCO Jenkins and Senator Ismail to find common ground to meet regarding graphics, and if time cannot be found, that all details are clearly, timely, and accurately communicated. Fifth, “Negligence as Facilitator for SGA Event.” We, the Judicial Council, agree that there was negligence presented in this event. In terms of AOII’s feelings towards the operations, while this is all hearsay, we take any complaints against SGA as true, unless proven false. After being provided the overall programming and many complications of the event, including the time change, DSU Operations table complications, and failure of committee members to assist with the pumpkin unloading, we cannot fully attribute all negligence to Senator Ismail. With this said, it is highly important to note that Senator Ismail should always, moving forward, not only follow up with everyone involved prior to an event, ensuring cohesion, but also create solutions to “worst case scenarios,” such as there being no tables present at the event. There are clear attempts that have been made by Senator Ismail to provide clarity, such as contacting President Robinson, as she was not able to meet with CCO Jenkins regarding the changed time. Steps were also taken to amend the times included in advertisements, like the video and student-all emails, which we see as proactive. Furthermore, confirmation from President Robinson of Senator Ismail’s attendance at her event prior to its start time of 4:00 P.M. provides clarity against the claims that she was late, leaving volunteers stranded. Furthermore, we find it both distasteful that the pumpkins were not removed by Senator Ismail in a timely manner, but also slightly irrelevant, as she communicated that the pumpkins would be personally removed by her later that day, but never had the opportunity to bring such action to fruition, as the pumpkins had already been removed at the grace of President Robinson. Overall, this entire conversation walks the line, teetering in the grey area between right and wrong. Thus, we </w:t>
      </w:r>
      <w:r w:rsidDel="00000000" w:rsidR="00000000" w:rsidRPr="00000000">
        <w:rPr>
          <w:rFonts w:ascii="Times New Roman" w:cs="Times New Roman" w:eastAsia="Times New Roman" w:hAnsi="Times New Roman"/>
          <w:b w:val="1"/>
          <w:bCs w:val="1"/>
          <w:sz w:val="24"/>
          <w:szCs w:val="24"/>
          <w:rtl w:val="0"/>
        </w:rPr>
        <w:t xml:space="preserve">highly encourage, but cannot mandate, </w:t>
      </w:r>
      <w:r w:rsidDel="00000000" w:rsidR="00000000" w:rsidRPr="00000000">
        <w:rPr>
          <w:rFonts w:ascii="Times New Roman" w:cs="Times New Roman" w:eastAsia="Times New Roman" w:hAnsi="Times New Roman"/>
          <w:sz w:val="24"/>
          <w:szCs w:val="24"/>
          <w:rtl w:val="0"/>
        </w:rPr>
        <w:t xml:space="preserve">that Senator Ismail voluntarily undertake an additional two (2) office hours for the month of November. Ideally, these are to be spread across four thirty-minute meetings with Speaker Whipple, defining and resolving “pressuring” confusions, with CCO Jenkins, to prematurely erect promotional materials, with Chief of Staff Yelton, to plan and schedule after-hour usage and item storage, and finally, with CFO Jerdon, to facilitate proper money allocation and spending. We, the Judicial Council, are seeking that all communication issues be resolved through an active approach of collaboration between Senator Ismail and the Executive Cabinet. If issues persist, leniency and grace from the Judicial Council may not be granted in the future.</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JKk66k4UtOyowD8lIgTOjJze_7T0NEK4xwnwEZ9QXtI/edit?usp=sharin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