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Executive Board Meeting Minutes: 02/20/24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left"/>
        <w:tblInd w:w="-108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4657"/>
        <w:gridCol w:w="4657"/>
        <w:tblGridChange w:id="0">
          <w:tblGrid>
            <w:gridCol w:w="4657"/>
            <w:gridCol w:w="4657"/>
          </w:tblGrid>
        </w:tblGridChange>
      </w:tblGrid>
      <w:tr>
        <w:trPr>
          <w:cantSplit w:val="0"/>
          <w:trHeight w:val="291" w:hRule="atLeast"/>
          <w:tblHeader w:val="1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Cabinet Member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Present</w:t>
            </w:r>
          </w:p>
        </w:tc>
      </w:tr>
      <w:tr>
        <w:trPr>
          <w:cantSplit w:val="0"/>
          <w:trHeight w:val="132" w:hRule="atLeast"/>
          <w:tblHeader w:val="1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Sam Kurtz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71" w:hRule="atLeast"/>
          <w:tblHeader w:val="1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Annie Finch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 or N</w:t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Salvador León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red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red"/>
                <w:rtl w:val="0"/>
              </w:rPr>
              <w:t xml:space="preserve">    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Donte’ Reed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13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Preston Romanov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Aniya Johnson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N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Sarah Vincent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Sydney Denney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Isaac King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green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Georgia" w:cs="Georgia" w:eastAsia="Georgia" w:hAnsi="Georgia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Georgia" w:cs="Georgia" w:eastAsia="Georgia" w:hAnsi="Georgia"/>
          <w:i w:val="1"/>
          <w:sz w:val="19"/>
          <w:szCs w:val="19"/>
        </w:rPr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Call to Order: 6:15 pm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Points of Conversation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President: Sam Kurtz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Met with faculty and will be meeting with Caboni soon. 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Need to do more for mental health.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Come to vigil tomorrow at 7:30 at the bell tower.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Saturday grilling with IFC Budget. ( SGA Grill) voted on by cabinet 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Rally for higher ed information 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Working on an Uber advertisement video, please share. 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Tell your friends to enter an Uber drawing.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Executive Vice-President: Annie Finch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Make sure to advertise Uber.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Mental health is such a big deal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Administrative Vice-President: Salvador León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Going over budget.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Senate be smart with bills, stay impactful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Quality over quantity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Fiji philanthropy week next week please show out.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of Staff: Donte’ Reed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Need more scantrons 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Desk Worker no call no show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Busy week call me if you need me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Gregory McKinney </w:t>
      </w: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u w:val="single"/>
          <w:rtl w:val="0"/>
        </w:rPr>
        <w:t xml:space="preserve">LEGACY</w:t>
      </w: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 scholarship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Public Relations: Preston Romanov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Gregory McKinney Legacy Scholarship due Friday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Will be making a graphic soon to promote the scholarship 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Wants to emphasize the meaning of Gregory McKinney’s legacy with the graphic 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Needs to know more specific information about the Uber program so that he can create a good graphic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Will be ordering stolls and polos soon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The Outreach committee will be helping the Mental Health and Wellbeing committee with Mental Health Week initiatives 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Suggested moving Mental Health Week up 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Suggested renaming DEI week so that KY Legislation doesn’t affect it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Information Technology: Aniya Johnson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Going to update the budget &amp; Legislative Archive soon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Exec minutes are on the website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Will be uploading Sarah’s headshot to the website soon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Enrollment and Student Experience: Sarah Vincent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Wants to have Gregory McKinney Legacy Scholarship graded before Monday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Going to have detailed instructions on how to grade the scholarship so that more people can help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Going to visit South Warren and Warren East to see if SGA can speak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Speaker of the Senate: Sydney Denney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Going to be speaking with Annie and Sam to figure out if SGA has voting members in Faculty Senate and who we need to send resolutions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Justice: Isaac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Went over Constitutional Referendum committee proposals</w:t>
      </w:r>
    </w:p>
    <w:p w:rsidR="00000000" w:rsidDel="00000000" w:rsidP="00000000" w:rsidRDefault="00000000" w:rsidRPr="00000000" w14:paraId="00000047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Define the voting process for exec budget expenditures by President, EVP, and AVP</w:t>
      </w:r>
    </w:p>
    <w:p w:rsidR="00000000" w:rsidDel="00000000" w:rsidP="00000000" w:rsidRDefault="00000000" w:rsidRPr="00000000" w14:paraId="00000048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Require one year SGA membership for exec members </w:t>
      </w:r>
    </w:p>
    <w:p w:rsidR="00000000" w:rsidDel="00000000" w:rsidP="00000000" w:rsidRDefault="00000000" w:rsidRPr="00000000" w14:paraId="00000049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Raise GPA requirements</w:t>
      </w:r>
    </w:p>
    <w:p w:rsidR="00000000" w:rsidDel="00000000" w:rsidP="00000000" w:rsidRDefault="00000000" w:rsidRPr="00000000" w14:paraId="0000004A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Change allowable office hours for exec</w:t>
      </w:r>
    </w:p>
    <w:p w:rsidR="00000000" w:rsidDel="00000000" w:rsidP="00000000" w:rsidRDefault="00000000" w:rsidRPr="00000000" w14:paraId="0000004B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Change EVP to Student Body Vice President </w:t>
      </w:r>
    </w:p>
    <w:p w:rsidR="00000000" w:rsidDel="00000000" w:rsidP="00000000" w:rsidRDefault="00000000" w:rsidRPr="00000000" w14:paraId="0000004C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Make AVP responsible for budget and IT</w:t>
      </w:r>
    </w:p>
    <w:p w:rsidR="00000000" w:rsidDel="00000000" w:rsidP="00000000" w:rsidRDefault="00000000" w:rsidRPr="00000000" w14:paraId="0000004D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Change Outreach and Student Experience to Outreach and Public Relations </w:t>
      </w:r>
    </w:p>
    <w:p w:rsidR="00000000" w:rsidDel="00000000" w:rsidP="00000000" w:rsidRDefault="00000000" w:rsidRPr="00000000" w14:paraId="0000004E">
      <w:pPr>
        <w:numPr>
          <w:ilvl w:val="1"/>
          <w:numId w:val="11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JC needs more punishments towards exec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Advisor: Andrew Rash</w:t>
      </w:r>
    </w:p>
    <w:p w:rsidR="00000000" w:rsidDel="00000000" w:rsidP="00000000" w:rsidRDefault="00000000" w:rsidRPr="00000000" w14:paraId="00000050">
      <w:pPr>
        <w:spacing w:line="240" w:lineRule="auto"/>
        <w:ind w:left="720" w:firstLine="0"/>
        <w:rPr>
          <w:rFonts w:ascii="Georgia" w:cs="Georgia" w:eastAsia="Georgia" w:hAnsi="Georgia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-</w:t>
      </w: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  *</w:t>
      </w:r>
      <w:r w:rsidDel="00000000" w:rsidR="00000000" w:rsidRPr="00000000">
        <w:rPr>
          <w:rFonts w:ascii="Georgia" w:cs="Georgia" w:eastAsia="Georgia" w:hAnsi="Georgia"/>
          <w:i w:val="1"/>
          <w:sz w:val="21"/>
          <w:szCs w:val="21"/>
          <w:rtl w:val="0"/>
        </w:rPr>
        <w:t xml:space="preserve">Not here but has anne simpson in his place</w:t>
      </w:r>
    </w:p>
    <w:p w:rsidR="00000000" w:rsidDel="00000000" w:rsidP="00000000" w:rsidRDefault="00000000" w:rsidRPr="00000000" w14:paraId="00000051">
      <w:pPr>
        <w:spacing w:line="240" w:lineRule="auto"/>
        <w:ind w:left="720" w:firstLine="0"/>
        <w:rPr>
          <w:rFonts w:ascii="Georgia" w:cs="Georgia" w:eastAsia="Georgia" w:hAnsi="Georgia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i w:val="1"/>
          <w:sz w:val="21"/>
          <w:szCs w:val="21"/>
          <w:rtl w:val="0"/>
        </w:rPr>
        <w:tab/>
        <w:t xml:space="preserve">- Anne, Rash, Charlie won’t be attending Rally for Higher Ed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Other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N/A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/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Meeting Adjourned: 7:36 pm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4261311" cy="531518"/>
          <wp:effectExtent b="0" l="0" r="0" t="0"/>
          <wp:docPr descr="Shape&#10;&#10;Description automatically generated with medium confidence" id="1" name="image1.png"/>
          <a:graphic>
            <a:graphicData uri="http://schemas.openxmlformats.org/drawingml/2006/picture">
              <pic:pic>
                <pic:nvPicPr>
                  <pic:cNvPr descr="Shape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