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47E8" w14:textId="2A39BB42" w:rsidR="00CF1F90" w:rsidRDefault="00CF1F90"/>
    <w:p w14:paraId="03D19C7C" w14:textId="47A9F01E" w:rsidR="00B22C4F" w:rsidRPr="00EE5175" w:rsidRDefault="00EE5175" w:rsidP="00EE5175">
      <w:pPr>
        <w:jc w:val="center"/>
        <w:rPr>
          <w:rFonts w:ascii="Times New Roman" w:hAnsi="Times New Roman" w:cs="Times New Roman"/>
          <w:sz w:val="36"/>
          <w:szCs w:val="36"/>
        </w:rPr>
      </w:pPr>
      <w:r w:rsidRPr="00EE5175">
        <w:rPr>
          <w:rFonts w:ascii="Times New Roman" w:hAnsi="Times New Roman" w:cs="Times New Roman"/>
          <w:sz w:val="36"/>
          <w:szCs w:val="36"/>
        </w:rPr>
        <w:t>Senate Meeting Minutes</w:t>
      </w:r>
    </w:p>
    <w:p w14:paraId="3F045DCF" w14:textId="39DA0C49" w:rsidR="00B22C4F" w:rsidRPr="00EE5175" w:rsidRDefault="00B22C4F" w:rsidP="00EE5175">
      <w:pPr>
        <w:jc w:val="center"/>
        <w:rPr>
          <w:rFonts w:ascii="Times New Roman" w:hAnsi="Times New Roman" w:cs="Times New Roman"/>
          <w:b/>
          <w:bCs/>
          <w:sz w:val="28"/>
          <w:szCs w:val="28"/>
        </w:rPr>
      </w:pPr>
      <w:r w:rsidRPr="00EE5175">
        <w:rPr>
          <w:rFonts w:ascii="Times New Roman" w:hAnsi="Times New Roman" w:cs="Times New Roman"/>
          <w:b/>
          <w:bCs/>
          <w:sz w:val="28"/>
          <w:szCs w:val="28"/>
        </w:rPr>
        <w:t>Eighth Meeting of the Twenty-First Senate</w:t>
      </w:r>
      <w:r w:rsidR="00901D63" w:rsidRPr="00EE5175">
        <w:rPr>
          <w:rFonts w:ascii="Times New Roman" w:hAnsi="Times New Roman" w:cs="Times New Roman"/>
          <w:b/>
          <w:bCs/>
          <w:sz w:val="28"/>
          <w:szCs w:val="28"/>
        </w:rPr>
        <w:t xml:space="preserve"> – Tuesday, 12 October 2021</w:t>
      </w:r>
    </w:p>
    <w:p w14:paraId="2DEE376F" w14:textId="03F07C5A" w:rsidR="00E36580" w:rsidRPr="00EE5175" w:rsidRDefault="00E36580" w:rsidP="00EE5175">
      <w:pPr>
        <w:ind w:firstLine="720"/>
        <w:rPr>
          <w:rFonts w:ascii="Times New Roman" w:hAnsi="Times New Roman" w:cs="Times New Roman"/>
          <w:sz w:val="24"/>
          <w:szCs w:val="24"/>
        </w:rPr>
      </w:pPr>
      <w:r w:rsidRPr="00EE5175">
        <w:rPr>
          <w:rFonts w:ascii="Times New Roman" w:hAnsi="Times New Roman" w:cs="Times New Roman"/>
          <w:sz w:val="24"/>
          <w:szCs w:val="24"/>
        </w:rPr>
        <w:t xml:space="preserve">Before the meeting was called to order, Ms. Lindsey Houchin spoke to the members of SGA about her role as </w:t>
      </w:r>
      <w:r w:rsidRPr="00EE5175">
        <w:rPr>
          <w:rFonts w:ascii="Times New Roman" w:hAnsi="Times New Roman" w:cs="Times New Roman"/>
          <w:sz w:val="24"/>
          <w:szCs w:val="24"/>
        </w:rPr>
        <w:t xml:space="preserve">the Nationally Competitive Opportunities Coordinator </w:t>
      </w:r>
      <w:r w:rsidR="00EE5175" w:rsidRPr="00EE5175">
        <w:rPr>
          <w:rFonts w:ascii="Times New Roman" w:hAnsi="Times New Roman" w:cs="Times New Roman"/>
          <w:sz w:val="24"/>
          <w:szCs w:val="24"/>
        </w:rPr>
        <w:t>for</w:t>
      </w:r>
      <w:r w:rsidRPr="00EE5175">
        <w:rPr>
          <w:rFonts w:ascii="Times New Roman" w:hAnsi="Times New Roman" w:cs="Times New Roman"/>
          <w:sz w:val="24"/>
          <w:szCs w:val="24"/>
        </w:rPr>
        <w:t xml:space="preserve"> the Office of Scholar Development</w:t>
      </w:r>
      <w:r w:rsidRPr="00EE5175">
        <w:rPr>
          <w:rFonts w:ascii="Times New Roman" w:hAnsi="Times New Roman" w:cs="Times New Roman"/>
          <w:sz w:val="24"/>
          <w:szCs w:val="24"/>
        </w:rPr>
        <w:t xml:space="preserve">. Ms. Houchin stressed the role of OSD in helping students identify and pursue their passions through nationally competitive scholarships. She also detailed the Lifetime </w:t>
      </w:r>
      <w:r w:rsidR="00EE5175" w:rsidRPr="00EE5175">
        <w:rPr>
          <w:rFonts w:ascii="Times New Roman" w:hAnsi="Times New Roman" w:cs="Times New Roman"/>
          <w:sz w:val="24"/>
          <w:szCs w:val="24"/>
        </w:rPr>
        <w:t>Experience Grant, which allocates funds for undergraduate research and creative projects. She encourages all students to attend OSD workshop nights</w:t>
      </w:r>
      <w:r w:rsidR="00EE5175" w:rsidRPr="00EE5175">
        <w:t xml:space="preserve"> </w:t>
      </w:r>
      <w:r w:rsidR="00EE5175">
        <w:t>the Nationally Competitive Opportunities Coordinator of the Office of Scholar Development</w:t>
      </w:r>
      <w:r w:rsidR="00EE5175" w:rsidRPr="00EE5175">
        <w:rPr>
          <w:rFonts w:ascii="Times New Roman" w:hAnsi="Times New Roman" w:cs="Times New Roman"/>
          <w:sz w:val="24"/>
          <w:szCs w:val="24"/>
        </w:rPr>
        <w:t xml:space="preserve"> and reach out if you have any interest in pursuing nationally competitive opportunities. </w:t>
      </w:r>
    </w:p>
    <w:p w14:paraId="0DC0B0A2" w14:textId="1AC2188A" w:rsidR="00EE5175" w:rsidRPr="00EE5175" w:rsidRDefault="00EE5175">
      <w:pPr>
        <w:rPr>
          <w:rFonts w:ascii="Times New Roman" w:hAnsi="Times New Roman" w:cs="Times New Roman"/>
          <w:sz w:val="24"/>
          <w:szCs w:val="24"/>
        </w:rPr>
      </w:pPr>
      <w:r w:rsidRPr="00EE5175">
        <w:rPr>
          <w:rFonts w:ascii="Times New Roman" w:hAnsi="Times New Roman" w:cs="Times New Roman"/>
          <w:sz w:val="24"/>
          <w:szCs w:val="24"/>
        </w:rPr>
        <w:t>Office: HCIC 1045</w:t>
      </w:r>
    </w:p>
    <w:p w14:paraId="26101D77" w14:textId="5CC44232" w:rsidR="00E36580" w:rsidRPr="00EE5175" w:rsidRDefault="00EE5175">
      <w:pPr>
        <w:rPr>
          <w:rFonts w:ascii="Times New Roman" w:hAnsi="Times New Roman" w:cs="Times New Roman"/>
          <w:sz w:val="24"/>
          <w:szCs w:val="24"/>
        </w:rPr>
      </w:pPr>
      <w:r w:rsidRPr="00EE5175">
        <w:rPr>
          <w:rFonts w:ascii="Times New Roman" w:hAnsi="Times New Roman" w:cs="Times New Roman"/>
          <w:sz w:val="24"/>
          <w:szCs w:val="24"/>
        </w:rPr>
        <w:t xml:space="preserve">Website: </w:t>
      </w:r>
      <w:hyperlink r:id="rId8" w:history="1">
        <w:r w:rsidRPr="00EE5175">
          <w:rPr>
            <w:rStyle w:val="Hyperlink"/>
            <w:rFonts w:ascii="Times New Roman" w:hAnsi="Times New Roman" w:cs="Times New Roman"/>
            <w:sz w:val="24"/>
            <w:szCs w:val="24"/>
          </w:rPr>
          <w:t>www.wku.edu/osd</w:t>
        </w:r>
      </w:hyperlink>
      <w:r w:rsidRPr="00EE5175">
        <w:rPr>
          <w:rFonts w:ascii="Times New Roman" w:hAnsi="Times New Roman" w:cs="Times New Roman"/>
          <w:sz w:val="24"/>
          <w:szCs w:val="24"/>
        </w:rPr>
        <w:t xml:space="preserve"> </w:t>
      </w:r>
    </w:p>
    <w:p w14:paraId="39E7B8F1" w14:textId="4C8D6DFE" w:rsidR="00EE5175" w:rsidRPr="00EE5175" w:rsidRDefault="00EE5175">
      <w:pPr>
        <w:rPr>
          <w:rFonts w:ascii="Times New Roman" w:hAnsi="Times New Roman" w:cs="Times New Roman"/>
          <w:sz w:val="24"/>
          <w:szCs w:val="24"/>
        </w:rPr>
      </w:pPr>
      <w:r w:rsidRPr="00EE5175">
        <w:rPr>
          <w:rFonts w:ascii="Times New Roman" w:hAnsi="Times New Roman" w:cs="Times New Roman"/>
          <w:sz w:val="24"/>
          <w:szCs w:val="24"/>
        </w:rPr>
        <w:t>Social Media: @wku_osd</w:t>
      </w:r>
    </w:p>
    <w:p w14:paraId="68C1844F" w14:textId="3C030315" w:rsidR="00EE5175" w:rsidRPr="00EE5175" w:rsidRDefault="00EE5175">
      <w:pPr>
        <w:rPr>
          <w:rFonts w:ascii="Times New Roman" w:hAnsi="Times New Roman" w:cs="Times New Roman"/>
          <w:sz w:val="24"/>
          <w:szCs w:val="24"/>
        </w:rPr>
      </w:pPr>
      <w:r w:rsidRPr="00EE5175">
        <w:rPr>
          <w:rFonts w:ascii="Times New Roman" w:hAnsi="Times New Roman" w:cs="Times New Roman"/>
          <w:sz w:val="24"/>
          <w:szCs w:val="24"/>
        </w:rPr>
        <w:t xml:space="preserve">Email: </w:t>
      </w:r>
      <w:hyperlink r:id="rId9" w:history="1">
        <w:r w:rsidRPr="00EE5175">
          <w:rPr>
            <w:rStyle w:val="Hyperlink"/>
            <w:rFonts w:ascii="Times New Roman" w:hAnsi="Times New Roman" w:cs="Times New Roman"/>
            <w:sz w:val="24"/>
            <w:szCs w:val="24"/>
          </w:rPr>
          <w:t>osd@wku.edu</w:t>
        </w:r>
      </w:hyperlink>
      <w:r w:rsidRPr="00EE5175">
        <w:rPr>
          <w:rFonts w:ascii="Times New Roman" w:hAnsi="Times New Roman" w:cs="Times New Roman"/>
          <w:sz w:val="24"/>
          <w:szCs w:val="24"/>
        </w:rPr>
        <w:t xml:space="preserve">, </w:t>
      </w:r>
      <w:hyperlink r:id="rId10" w:history="1">
        <w:r w:rsidRPr="00EE5175">
          <w:rPr>
            <w:rStyle w:val="Hyperlink"/>
            <w:rFonts w:ascii="Times New Roman" w:hAnsi="Times New Roman" w:cs="Times New Roman"/>
            <w:sz w:val="24"/>
            <w:szCs w:val="24"/>
          </w:rPr>
          <w:t>lindsey.houchin@wku.edu</w:t>
        </w:r>
      </w:hyperlink>
      <w:r w:rsidRPr="00EE5175">
        <w:rPr>
          <w:rFonts w:ascii="Times New Roman" w:hAnsi="Times New Roman" w:cs="Times New Roman"/>
          <w:sz w:val="24"/>
          <w:szCs w:val="24"/>
        </w:rPr>
        <w:t xml:space="preserve"> </w:t>
      </w:r>
    </w:p>
    <w:p w14:paraId="11F6C27C" w14:textId="428FBE40" w:rsidR="00B22C4F" w:rsidRPr="00EE5175" w:rsidRDefault="00B22C4F">
      <w:pPr>
        <w:rPr>
          <w:rFonts w:ascii="Times New Roman" w:hAnsi="Times New Roman" w:cs="Times New Roman"/>
          <w:sz w:val="24"/>
          <w:szCs w:val="24"/>
        </w:rPr>
      </w:pPr>
    </w:p>
    <w:p w14:paraId="7A758CB2" w14:textId="4D07318E" w:rsidR="00901D63" w:rsidRPr="00EE5175" w:rsidRDefault="00901D63" w:rsidP="00B22C4F">
      <w:pPr>
        <w:pStyle w:val="ListParagraph"/>
        <w:numPr>
          <w:ilvl w:val="0"/>
          <w:numId w:val="1"/>
        </w:numPr>
        <w:rPr>
          <w:rFonts w:ascii="Times New Roman" w:hAnsi="Times New Roman" w:cs="Times New Roman"/>
          <w:b/>
          <w:bCs/>
          <w:sz w:val="24"/>
          <w:szCs w:val="24"/>
        </w:rPr>
      </w:pPr>
      <w:r w:rsidRPr="00EE5175">
        <w:rPr>
          <w:rFonts w:ascii="Times New Roman" w:hAnsi="Times New Roman" w:cs="Times New Roman"/>
          <w:b/>
          <w:bCs/>
          <w:sz w:val="24"/>
          <w:szCs w:val="24"/>
        </w:rPr>
        <w:t>Call to Order</w:t>
      </w:r>
    </w:p>
    <w:p w14:paraId="2804FD30" w14:textId="10923AE6" w:rsidR="00901D63" w:rsidRPr="00EE5175" w:rsidRDefault="00901D63" w:rsidP="00901D63">
      <w:pPr>
        <w:pStyle w:val="ListParagraph"/>
        <w:numPr>
          <w:ilvl w:val="1"/>
          <w:numId w:val="1"/>
        </w:numPr>
        <w:rPr>
          <w:rFonts w:ascii="Times New Roman" w:hAnsi="Times New Roman" w:cs="Times New Roman"/>
          <w:sz w:val="24"/>
          <w:szCs w:val="24"/>
        </w:rPr>
      </w:pPr>
      <w:r w:rsidRPr="00EE5175">
        <w:rPr>
          <w:rFonts w:ascii="Times New Roman" w:hAnsi="Times New Roman" w:cs="Times New Roman"/>
          <w:sz w:val="24"/>
          <w:szCs w:val="24"/>
        </w:rPr>
        <w:t>Meeting was called to order at 5:05 PM</w:t>
      </w:r>
    </w:p>
    <w:p w14:paraId="54EA5382" w14:textId="6D9138F5" w:rsidR="00901D63" w:rsidRPr="00EE5175" w:rsidRDefault="00901D63" w:rsidP="00901D63">
      <w:pPr>
        <w:pStyle w:val="ListParagraph"/>
        <w:numPr>
          <w:ilvl w:val="0"/>
          <w:numId w:val="1"/>
        </w:numPr>
        <w:rPr>
          <w:rFonts w:ascii="Times New Roman" w:hAnsi="Times New Roman" w:cs="Times New Roman"/>
          <w:b/>
          <w:bCs/>
          <w:sz w:val="24"/>
          <w:szCs w:val="24"/>
        </w:rPr>
      </w:pPr>
      <w:r w:rsidRPr="00EE5175">
        <w:rPr>
          <w:rFonts w:ascii="Times New Roman" w:hAnsi="Times New Roman" w:cs="Times New Roman"/>
          <w:b/>
          <w:bCs/>
          <w:sz w:val="24"/>
          <w:szCs w:val="24"/>
        </w:rPr>
        <w:t>Roll Call</w:t>
      </w:r>
    </w:p>
    <w:p w14:paraId="774308C2" w14:textId="21A8BCB5" w:rsidR="00901D63" w:rsidRPr="00EE5175" w:rsidRDefault="00901D63" w:rsidP="00901D63">
      <w:pPr>
        <w:pStyle w:val="ListParagraph"/>
        <w:numPr>
          <w:ilvl w:val="1"/>
          <w:numId w:val="1"/>
        </w:numPr>
        <w:rPr>
          <w:rFonts w:ascii="Times New Roman" w:hAnsi="Times New Roman" w:cs="Times New Roman"/>
          <w:sz w:val="24"/>
          <w:szCs w:val="24"/>
        </w:rPr>
      </w:pPr>
      <w:r w:rsidRPr="00EE5175">
        <w:rPr>
          <w:rFonts w:ascii="Times New Roman" w:hAnsi="Times New Roman" w:cs="Times New Roman"/>
          <w:sz w:val="24"/>
          <w:szCs w:val="24"/>
        </w:rPr>
        <w:t>21 Senators were present.</w:t>
      </w:r>
    </w:p>
    <w:p w14:paraId="615C2812" w14:textId="3A823524" w:rsidR="00901D63" w:rsidRPr="00EE5175" w:rsidRDefault="00901D63" w:rsidP="00901D63">
      <w:pPr>
        <w:pStyle w:val="ListParagraph"/>
        <w:numPr>
          <w:ilvl w:val="0"/>
          <w:numId w:val="1"/>
        </w:numPr>
        <w:rPr>
          <w:rFonts w:ascii="Times New Roman" w:hAnsi="Times New Roman" w:cs="Times New Roman"/>
          <w:b/>
          <w:bCs/>
          <w:sz w:val="24"/>
          <w:szCs w:val="24"/>
        </w:rPr>
      </w:pPr>
      <w:r w:rsidRPr="00EE5175">
        <w:rPr>
          <w:rFonts w:ascii="Times New Roman" w:hAnsi="Times New Roman" w:cs="Times New Roman"/>
          <w:b/>
          <w:bCs/>
          <w:sz w:val="24"/>
          <w:szCs w:val="24"/>
        </w:rPr>
        <w:t>Approval of Minutes</w:t>
      </w:r>
    </w:p>
    <w:p w14:paraId="303D7488" w14:textId="0C34DAF9" w:rsidR="00901D63" w:rsidRPr="00EE5175" w:rsidRDefault="00901D63" w:rsidP="00901D63">
      <w:pPr>
        <w:pStyle w:val="ListParagraph"/>
        <w:numPr>
          <w:ilvl w:val="1"/>
          <w:numId w:val="1"/>
        </w:numPr>
        <w:rPr>
          <w:rFonts w:ascii="Times New Roman" w:hAnsi="Times New Roman" w:cs="Times New Roman"/>
          <w:sz w:val="24"/>
          <w:szCs w:val="24"/>
        </w:rPr>
      </w:pPr>
      <w:r w:rsidRPr="00EE5175">
        <w:rPr>
          <w:rFonts w:ascii="Times New Roman" w:hAnsi="Times New Roman" w:cs="Times New Roman"/>
          <w:sz w:val="24"/>
          <w:szCs w:val="24"/>
        </w:rPr>
        <w:t>Last week’s minutes were approved with unanimous consent.</w:t>
      </w:r>
    </w:p>
    <w:p w14:paraId="2A5B76B2" w14:textId="7AA0770B" w:rsidR="00901D63" w:rsidRPr="00EE5175" w:rsidRDefault="00901D63" w:rsidP="00B22C4F">
      <w:pPr>
        <w:pStyle w:val="ListParagraph"/>
        <w:numPr>
          <w:ilvl w:val="0"/>
          <w:numId w:val="1"/>
        </w:numPr>
        <w:rPr>
          <w:rFonts w:ascii="Times New Roman" w:hAnsi="Times New Roman" w:cs="Times New Roman"/>
          <w:b/>
          <w:bCs/>
          <w:sz w:val="24"/>
          <w:szCs w:val="24"/>
        </w:rPr>
      </w:pPr>
      <w:r w:rsidRPr="00EE5175">
        <w:rPr>
          <w:rFonts w:ascii="Times New Roman" w:hAnsi="Times New Roman" w:cs="Times New Roman"/>
          <w:b/>
          <w:bCs/>
          <w:sz w:val="24"/>
          <w:szCs w:val="24"/>
        </w:rPr>
        <w:t>Officer Reports</w:t>
      </w:r>
    </w:p>
    <w:p w14:paraId="7903DA27" w14:textId="3A6FDA90" w:rsidR="00717870" w:rsidRPr="00EE5175" w:rsidRDefault="00717870" w:rsidP="00717870">
      <w:pPr>
        <w:pStyle w:val="ListParagraph"/>
        <w:numPr>
          <w:ilvl w:val="1"/>
          <w:numId w:val="1"/>
        </w:numPr>
        <w:rPr>
          <w:rFonts w:ascii="Times New Roman" w:hAnsi="Times New Roman" w:cs="Times New Roman"/>
          <w:sz w:val="24"/>
          <w:szCs w:val="24"/>
          <w:u w:val="single"/>
        </w:rPr>
      </w:pPr>
      <w:r w:rsidRPr="00EE5175">
        <w:rPr>
          <w:rFonts w:ascii="Times New Roman" w:hAnsi="Times New Roman" w:cs="Times New Roman"/>
          <w:sz w:val="24"/>
          <w:szCs w:val="24"/>
          <w:u w:val="single"/>
        </w:rPr>
        <w:t>Administrative Vice President Reed Breunig</w:t>
      </w:r>
    </w:p>
    <w:p w14:paraId="702091FD" w14:textId="60ED4ABA" w:rsidR="00717870" w:rsidRPr="00EE5175" w:rsidRDefault="004B2B80" w:rsidP="00717870">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2-3</w:t>
      </w:r>
      <w:r w:rsidR="00717870" w:rsidRPr="00EE5175">
        <w:rPr>
          <w:rFonts w:ascii="Times New Roman" w:hAnsi="Times New Roman" w:cs="Times New Roman"/>
          <w:sz w:val="24"/>
          <w:szCs w:val="24"/>
        </w:rPr>
        <w:t xml:space="preserve"> more senators needed for Org Aid Committee</w:t>
      </w:r>
    </w:p>
    <w:p w14:paraId="35200AA9" w14:textId="03BE840F" w:rsidR="00901D63" w:rsidRPr="00EE5175" w:rsidRDefault="00901D63" w:rsidP="00901D63">
      <w:pPr>
        <w:pStyle w:val="ListParagraph"/>
        <w:numPr>
          <w:ilvl w:val="1"/>
          <w:numId w:val="1"/>
        </w:numPr>
        <w:rPr>
          <w:rFonts w:ascii="Times New Roman" w:hAnsi="Times New Roman" w:cs="Times New Roman"/>
          <w:sz w:val="24"/>
          <w:szCs w:val="24"/>
          <w:u w:val="single"/>
        </w:rPr>
      </w:pPr>
      <w:r w:rsidRPr="00EE5175">
        <w:rPr>
          <w:rFonts w:ascii="Times New Roman" w:hAnsi="Times New Roman" w:cs="Times New Roman"/>
          <w:sz w:val="24"/>
          <w:szCs w:val="24"/>
          <w:u w:val="single"/>
        </w:rPr>
        <w:t>Speaker of the Senate Tess Welch</w:t>
      </w:r>
    </w:p>
    <w:p w14:paraId="3C0CD056" w14:textId="77777777" w:rsidR="00B22C4F" w:rsidRPr="00EE5175" w:rsidRDefault="00B22C4F" w:rsidP="00901D63">
      <w:pPr>
        <w:pStyle w:val="ListParagraph"/>
        <w:numPr>
          <w:ilvl w:val="2"/>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rPr>
        <w:t>Special session</w:t>
      </w:r>
    </w:p>
    <w:p w14:paraId="5EABC1CB" w14:textId="376E483F"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rPr>
        <w:t>Senator Avery Wells resigned on 10/11 at 2:39</w:t>
      </w:r>
      <w:r w:rsidR="007512B3">
        <w:rPr>
          <w:rFonts w:ascii="Times New Roman" w:eastAsia="Times New Roman" w:hAnsi="Times New Roman" w:cs="Times New Roman"/>
          <w:color w:val="000000"/>
          <w:sz w:val="24"/>
          <w:szCs w:val="24"/>
        </w:rPr>
        <w:t xml:space="preserve"> PM</w:t>
      </w:r>
      <w:r w:rsidRPr="00EE5175">
        <w:rPr>
          <w:rFonts w:ascii="Times New Roman" w:eastAsia="Times New Roman" w:hAnsi="Times New Roman" w:cs="Times New Roman"/>
          <w:color w:val="000000"/>
          <w:sz w:val="24"/>
          <w:szCs w:val="24"/>
        </w:rPr>
        <w:t>. The special session that was called for next week has now been cancelled because there is no need to hold a trial. Sorry for the confusion! </w:t>
      </w:r>
    </w:p>
    <w:p w14:paraId="727E7E5F" w14:textId="77777777" w:rsidR="00B22C4F" w:rsidRPr="00EE5175" w:rsidRDefault="00B22C4F" w:rsidP="00901D63">
      <w:pPr>
        <w:pStyle w:val="ListParagraph"/>
        <w:numPr>
          <w:ilvl w:val="2"/>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rPr>
        <w:t>Judicial By-Laws</w:t>
      </w:r>
    </w:p>
    <w:p w14:paraId="5731F072" w14:textId="77777777"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rPr>
        <w:t>Chief Justice Shroeder will soon have an ad-hoc committee formed for the creation of bylaws for the Judicial Council to help guide situations like the special session, when they can remove someone, what to do in the instance of a tie, etc. </w:t>
      </w:r>
    </w:p>
    <w:p w14:paraId="56BDFB5B" w14:textId="7643E5F5"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rPr>
        <w:lastRenderedPageBreak/>
        <w:t>We will </w:t>
      </w:r>
      <w:r w:rsidRPr="00EE5175">
        <w:rPr>
          <w:rFonts w:ascii="Times New Roman" w:eastAsia="Times New Roman" w:hAnsi="Times New Roman" w:cs="Times New Roman"/>
          <w:b/>
          <w:bCs/>
          <w:color w:val="000000"/>
          <w:sz w:val="24"/>
          <w:szCs w:val="24"/>
        </w:rPr>
        <w:t>need </w:t>
      </w:r>
      <w:r w:rsidRPr="00EE5175">
        <w:rPr>
          <w:rFonts w:ascii="Times New Roman" w:eastAsia="Times New Roman" w:hAnsi="Times New Roman" w:cs="Times New Roman"/>
          <w:color w:val="000000"/>
          <w:sz w:val="24"/>
          <w:szCs w:val="24"/>
        </w:rPr>
        <w:t>legislative representatives on this committee, please let me know if this is something that interests you! The time is very flexible, so if you want to be on this committee, the sooner you express interest, the easier it will be to fit into your schedule. </w:t>
      </w:r>
    </w:p>
    <w:p w14:paraId="45FCDBFA" w14:textId="77777777" w:rsidR="00B22C4F" w:rsidRPr="00EE5175" w:rsidRDefault="00B22C4F" w:rsidP="00901D63">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Office Hours</w:t>
      </w:r>
    </w:p>
    <w:p w14:paraId="24ED243F" w14:textId="77777777"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bdr w:val="none" w:sz="0" w:space="0" w:color="auto" w:frame="1"/>
        </w:rPr>
        <w:t>I am still missing a significant portion of the office hours for September. These were due two weeks ago, please get them in. </w:t>
      </w:r>
    </w:p>
    <w:p w14:paraId="6FEA68E7" w14:textId="1F2C1681"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bdr w:val="none" w:sz="0" w:space="0" w:color="auto" w:frame="1"/>
        </w:rPr>
        <w:t>Additionally, you should already have picked up the office hour form for October and should be working on getting your four hours. If you need ideas or have any questions about this form, let me or any member of Exec know. </w:t>
      </w:r>
    </w:p>
    <w:p w14:paraId="79681C84" w14:textId="34F61668" w:rsidR="00B22C4F" w:rsidRPr="00EE5175" w:rsidRDefault="00B22C4F" w:rsidP="00901D63">
      <w:pPr>
        <w:pStyle w:val="ListParagraph"/>
        <w:numPr>
          <w:ilvl w:val="2"/>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bdr w:val="none" w:sz="0" w:space="0" w:color="auto" w:frame="1"/>
        </w:rPr>
        <w:t>Resolution vs Bill</w:t>
      </w:r>
    </w:p>
    <w:p w14:paraId="6AE54F55" w14:textId="461FF37B"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hAnsi="Times New Roman" w:cs="Times New Roman"/>
          <w:sz w:val="24"/>
          <w:szCs w:val="24"/>
        </w:rPr>
        <w:t xml:space="preserve">There has been some confusion regarding the distinction between resolutions and bills. Bills are things that SGA can directly do. Both of the bills on the agenda demonstrate examples of bills -- funding and a requirement that we can create for senators. Resolutions are things that require outside action of SGA, like Faculty Senate, a change in University policy, etc. The burden of proof for bills are much higher because it does not require outside action. Resolutions have some vagueness to them, especially because we cannot mandate a specific course of action. A resolution can be incredibly specific, but the more specific it is, the more difficult it is to get implemented by the University. </w:t>
      </w:r>
    </w:p>
    <w:p w14:paraId="52CC8961" w14:textId="12240B6D" w:rsidR="00B22C4F" w:rsidRPr="00EE5175" w:rsidRDefault="00B22C4F" w:rsidP="00901D63">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Roberts Rules of Order</w:t>
      </w:r>
    </w:p>
    <w:p w14:paraId="0BD70BF9" w14:textId="662C2676"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hAnsi="Times New Roman" w:cs="Times New Roman"/>
          <w:sz w:val="24"/>
          <w:szCs w:val="24"/>
        </w:rPr>
        <w:t xml:space="preserve">According to our governing documents, every vote has to be documented. Whenever we motion to adjourn, there have been some people who will say "nay" in what I assume will be a joking manner. However, if the vote to adjourn is not unanimous, I need to know who voted nay. In our current situation, this means I will have to do roll call voting to document every Senator's vote before we could adjourn. </w:t>
      </w:r>
    </w:p>
    <w:p w14:paraId="46CC6731" w14:textId="6DD339AF" w:rsidR="00B22C4F" w:rsidRPr="00EE5175" w:rsidRDefault="00B22C4F" w:rsidP="00901D63">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Resignations</w:t>
      </w:r>
    </w:p>
    <w:p w14:paraId="5B58DAB2" w14:textId="2414BB3F"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hAnsi="Times New Roman" w:cs="Times New Roman"/>
          <w:sz w:val="24"/>
          <w:szCs w:val="24"/>
        </w:rPr>
        <w:t xml:space="preserve">There have been a few Senators who have had to resign for different reasons and it is clear that the resignation process has not been explained. To resign, you need to draft and email or a letter and send it to President Wininger and I. Before you decide to resign, talk to a member of Exec. We have a lot of experience with balancing school, extra-curriculars, jobs, etc. </w:t>
      </w:r>
    </w:p>
    <w:p w14:paraId="4A603288" w14:textId="4F95B747" w:rsidR="00B22C4F" w:rsidRPr="00EE5175" w:rsidRDefault="00B22C4F" w:rsidP="00901D63">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November 23</w:t>
      </w:r>
      <w:r w:rsidRPr="00EE5175">
        <w:rPr>
          <w:rFonts w:ascii="Times New Roman" w:hAnsi="Times New Roman" w:cs="Times New Roman"/>
          <w:sz w:val="24"/>
          <w:szCs w:val="24"/>
          <w:vertAlign w:val="superscript"/>
        </w:rPr>
        <w:t>rd</w:t>
      </w:r>
      <w:r w:rsidRPr="00EE5175">
        <w:rPr>
          <w:rFonts w:ascii="Times New Roman" w:hAnsi="Times New Roman" w:cs="Times New Roman"/>
          <w:sz w:val="24"/>
          <w:szCs w:val="24"/>
        </w:rPr>
        <w:t xml:space="preserve"> </w:t>
      </w:r>
    </w:p>
    <w:p w14:paraId="3DA4FC3B" w14:textId="025C6D69" w:rsidR="00B22C4F" w:rsidRPr="00EE5175" w:rsidRDefault="00B22C4F" w:rsidP="00901D63">
      <w:pPr>
        <w:pStyle w:val="ListParagraph"/>
        <w:numPr>
          <w:ilvl w:val="3"/>
          <w:numId w:val="1"/>
        </w:numPr>
        <w:rPr>
          <w:rFonts w:ascii="Times New Roman" w:hAnsi="Times New Roman" w:cs="Times New Roman"/>
          <w:sz w:val="24"/>
          <w:szCs w:val="24"/>
        </w:rPr>
      </w:pPr>
      <w:r w:rsidRPr="00EE5175">
        <w:rPr>
          <w:rFonts w:ascii="Times New Roman" w:hAnsi="Times New Roman" w:cs="Times New Roman"/>
          <w:sz w:val="24"/>
          <w:szCs w:val="24"/>
        </w:rPr>
        <w:t xml:space="preserve">I sent out polls in the committee GroupMe's regarding the meeting we have on the week of Thanksgiving break, I heard back from 21 people, and 15 people said they could attend either in person or on Zoom and 7 people said they could not attend at all. Our quorum is 16 at the moment, so it looks like we can have a meeting so long as one person from the 11 that did not respond can make it. </w:t>
      </w:r>
      <w:r w:rsidRPr="00EE5175">
        <w:rPr>
          <w:rFonts w:ascii="Times New Roman" w:hAnsi="Times New Roman" w:cs="Times New Roman"/>
          <w:sz w:val="24"/>
          <w:szCs w:val="24"/>
        </w:rPr>
        <w:lastRenderedPageBreak/>
        <w:t xml:space="preserve">However, Senate is able to cancel meetings so long as they have 2/3rds approval. If we would like to cancel this meeting, I recommend the motion being made at our next meeting so I can resolve guest speakers with plenty of time. </w:t>
      </w:r>
    </w:p>
    <w:p w14:paraId="2EDE0E9E" w14:textId="3233B549" w:rsidR="00A2769F" w:rsidRPr="00EE5175" w:rsidRDefault="00A2769F" w:rsidP="00A2769F">
      <w:pPr>
        <w:pStyle w:val="ListParagraph"/>
        <w:numPr>
          <w:ilvl w:val="0"/>
          <w:numId w:val="1"/>
        </w:numPr>
        <w:rPr>
          <w:rFonts w:ascii="Times New Roman" w:hAnsi="Times New Roman" w:cs="Times New Roman"/>
          <w:b/>
          <w:bCs/>
          <w:sz w:val="24"/>
          <w:szCs w:val="24"/>
        </w:rPr>
      </w:pPr>
      <w:r w:rsidRPr="00EE5175">
        <w:rPr>
          <w:rFonts w:ascii="Times New Roman" w:hAnsi="Times New Roman" w:cs="Times New Roman"/>
          <w:b/>
          <w:bCs/>
          <w:sz w:val="24"/>
          <w:szCs w:val="24"/>
        </w:rPr>
        <w:t>Committee Reports</w:t>
      </w:r>
    </w:p>
    <w:p w14:paraId="04BE8452" w14:textId="569EBAC7" w:rsidR="00A2769F" w:rsidRPr="00EE5175" w:rsidRDefault="00A2769F" w:rsidP="00A2769F">
      <w:pPr>
        <w:pStyle w:val="ListParagraph"/>
        <w:numPr>
          <w:ilvl w:val="1"/>
          <w:numId w:val="1"/>
        </w:numPr>
        <w:rPr>
          <w:rFonts w:ascii="Times New Roman" w:hAnsi="Times New Roman" w:cs="Times New Roman"/>
          <w:sz w:val="24"/>
          <w:szCs w:val="24"/>
          <w:u w:val="single"/>
        </w:rPr>
      </w:pPr>
      <w:r w:rsidRPr="00EE5175">
        <w:rPr>
          <w:rFonts w:ascii="Times New Roman" w:hAnsi="Times New Roman" w:cs="Times New Roman"/>
          <w:sz w:val="24"/>
          <w:szCs w:val="24"/>
          <w:u w:val="single"/>
        </w:rPr>
        <w:t>Legislative Operations – Addison McCoun</w:t>
      </w:r>
    </w:p>
    <w:p w14:paraId="56B0096D" w14:textId="259C455E" w:rsidR="00A2769F" w:rsidRPr="00EE5175" w:rsidRDefault="00A2769F" w:rsidP="00A2769F">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Review Process</w:t>
      </w:r>
      <w:r w:rsidRPr="00EE5175">
        <w:rPr>
          <w:rFonts w:ascii="Times New Roman" w:hAnsi="Times New Roman" w:cs="Times New Roman"/>
          <w:sz w:val="24"/>
          <w:szCs w:val="24"/>
        </w:rPr>
        <w:t xml:space="preserve">: </w:t>
      </w:r>
      <w:r w:rsidRPr="00EE5175">
        <w:rPr>
          <w:rFonts w:ascii="Times New Roman" w:hAnsi="Times New Roman" w:cs="Times New Roman"/>
          <w:sz w:val="24"/>
          <w:szCs w:val="24"/>
        </w:rPr>
        <w:t xml:space="preserve">once you complete your piece of legislation, please send it to my email address at addison.mccoun939@topper.wku.edu. Please allow a couple of days as the LOC Committee meets every Wednesday at 5:30 pm. All bills/resolutions are due on Wednesday at 5:00 pm weekly in order to get them on the next agenda. If you do not get them by Wednesday at 5:00, the LOC Committee will not get to your legislation until the following week. </w:t>
      </w:r>
    </w:p>
    <w:p w14:paraId="0AACDA69" w14:textId="62A9EB78" w:rsidR="00A2769F" w:rsidRPr="00EE5175" w:rsidRDefault="00A2769F" w:rsidP="00A2769F">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 xml:space="preserve">Corrections made: When the committee reads over your legislation, we look for grammar, if the legislation has any formatting errors, and if the piece is adequately researched. The way in which you get your corrections back is I send you an email explaining the process of our meeting and then I send you your corrections. This can be a multiple-step process. So if you have a lot of corrections, the committee will ask for a second draft. If you do not need to do a second draft, please send your corrections to Speaker Welch and cc me in the initial email. The return email to Tess will have a deadline so she has time to read it herself.  </w:t>
      </w:r>
    </w:p>
    <w:p w14:paraId="34B192A7" w14:textId="6D60C811" w:rsidR="00257C7C" w:rsidRPr="00EE5175" w:rsidRDefault="00A2769F"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If you are having a hard time coming up with ideas for legislation, feel free to reach out! I am here to help you all in any way I can. If you have any questions for me, shoot me an email, and then we can go from there! Have a great fall break!</w:t>
      </w:r>
    </w:p>
    <w:p w14:paraId="34E81AD4" w14:textId="4C043DA4" w:rsidR="00257C7C" w:rsidRPr="00EE5175" w:rsidRDefault="00257C7C" w:rsidP="00257C7C">
      <w:pPr>
        <w:pStyle w:val="ListParagraph"/>
        <w:numPr>
          <w:ilvl w:val="1"/>
          <w:numId w:val="1"/>
        </w:numPr>
        <w:rPr>
          <w:rFonts w:ascii="Times New Roman" w:hAnsi="Times New Roman" w:cs="Times New Roman"/>
          <w:sz w:val="24"/>
          <w:szCs w:val="24"/>
          <w:u w:val="single"/>
        </w:rPr>
      </w:pPr>
      <w:r w:rsidRPr="00EE5175">
        <w:rPr>
          <w:rFonts w:ascii="Times New Roman" w:hAnsi="Times New Roman" w:cs="Times New Roman"/>
          <w:sz w:val="24"/>
          <w:szCs w:val="24"/>
          <w:u w:val="single"/>
        </w:rPr>
        <w:t>Campus Improvements and Sustainability – Zachary Skillman</w:t>
      </w:r>
    </w:p>
    <w:p w14:paraId="190E42FD" w14:textId="5532203D"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Met with Dr. Leslie North, Director of the Office of Sustainability, on Monday, October 11th. This was an incredibly informative meeting and it has changed the direction of the Campus Improvements and Sustainability Committee moving forward. Here is a list of future and current initiatives:</w:t>
      </w:r>
    </w:p>
    <w:p w14:paraId="532C9F8D" w14:textId="77777777"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Recycling dumpster in Park St. Lot: Still waiting on word from Courtney Martin (Waste Management Coordinator) on feasibility as recycling comes at a $.06/pound cost to the university, could run into issues with community members utilizing recycling bins which would greatly increase costs</w:t>
      </w:r>
    </w:p>
    <w:p w14:paraId="71F1D48A" w14:textId="77777777"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Work on partnership with HRL for recycling initiatives in residence halls</w:t>
      </w:r>
    </w:p>
    <w:p w14:paraId="657396AF" w14:textId="77777777"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Long-term assistance with new Sensory Garden (Coming Spring 2022) behind Cliff Todd Center on Chestnut St</w:t>
      </w:r>
    </w:p>
    <w:p w14:paraId="1E68AECA" w14:textId="77777777"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Find the best location for a native pollinator garden, it is feasible to put this in at the new Garrett greenspace</w:t>
      </w:r>
    </w:p>
    <w:p w14:paraId="02A37076" w14:textId="0D724247"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BIG GOAL: Enact legislation for Sustainability Student Fee to be billed along with tuition</w:t>
      </w:r>
    </w:p>
    <w:p w14:paraId="73655457" w14:textId="59BDAB19" w:rsidR="00257C7C" w:rsidRPr="00EE5175" w:rsidRDefault="00257C7C" w:rsidP="00257C7C">
      <w:pPr>
        <w:pStyle w:val="ListParagraph"/>
        <w:numPr>
          <w:ilvl w:val="1"/>
          <w:numId w:val="1"/>
        </w:numPr>
        <w:rPr>
          <w:rFonts w:ascii="Times New Roman" w:hAnsi="Times New Roman" w:cs="Times New Roman"/>
          <w:sz w:val="24"/>
          <w:szCs w:val="24"/>
          <w:u w:val="single"/>
        </w:rPr>
      </w:pPr>
      <w:r w:rsidRPr="00EE5175">
        <w:rPr>
          <w:rFonts w:ascii="Times New Roman" w:hAnsi="Times New Roman" w:cs="Times New Roman"/>
          <w:sz w:val="24"/>
          <w:szCs w:val="24"/>
          <w:u w:val="single"/>
        </w:rPr>
        <w:t>Diversity Equity and Inclusion – Olivia Blackmon</w:t>
      </w:r>
    </w:p>
    <w:p w14:paraId="52BF5432" w14:textId="5ECDFF7A"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lastRenderedPageBreak/>
        <w:t>Senator Banales met with the SARC department to discuss their services, and how SGA can help market them to students. He will be working in conjunction with Alexis Courtenay to possibly design pamphlets for the SGA office.</w:t>
      </w:r>
    </w:p>
    <w:p w14:paraId="5A81B242" w14:textId="5D4BE8B8"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Senator</w:t>
      </w:r>
      <w:r w:rsidR="000368B9">
        <w:rPr>
          <w:rFonts w:ascii="Times New Roman" w:hAnsi="Times New Roman" w:cs="Times New Roman"/>
          <w:sz w:val="24"/>
          <w:szCs w:val="24"/>
        </w:rPr>
        <w:t>s</w:t>
      </w:r>
      <w:r w:rsidRPr="00EE5175">
        <w:rPr>
          <w:rFonts w:ascii="Times New Roman" w:hAnsi="Times New Roman" w:cs="Times New Roman"/>
          <w:sz w:val="24"/>
          <w:szCs w:val="24"/>
        </w:rPr>
        <w:t xml:space="preserve"> Banales and Pierce are working with</w:t>
      </w:r>
      <w:r w:rsidR="005D0731">
        <w:rPr>
          <w:rFonts w:ascii="Times New Roman" w:hAnsi="Times New Roman" w:cs="Times New Roman"/>
          <w:sz w:val="24"/>
          <w:szCs w:val="24"/>
        </w:rPr>
        <w:t xml:space="preserve"> Sen.</w:t>
      </w:r>
      <w:r w:rsidRPr="00EE5175">
        <w:rPr>
          <w:rFonts w:ascii="Times New Roman" w:hAnsi="Times New Roman" w:cs="Times New Roman"/>
          <w:sz w:val="24"/>
          <w:szCs w:val="24"/>
        </w:rPr>
        <w:t xml:space="preserve"> Alexis Courtenay to plan the DEI Committee’s first contribution to the Instagram page.</w:t>
      </w:r>
    </w:p>
    <w:p w14:paraId="5FACC7EC" w14:textId="0B07E227"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 xml:space="preserve">Our committee is seeking to invest in tabling materials for SGA, including possibly a tabling tent and banner. </w:t>
      </w:r>
    </w:p>
    <w:p w14:paraId="4E8BA339" w14:textId="4C767C5D"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Senator Srivastava is meeting with the Provost, Caboni and Director of IT about the creation of an all-gender bathrooms map of campus.</w:t>
      </w:r>
    </w:p>
    <w:p w14:paraId="5C59B4D9" w14:textId="2D09E7AA" w:rsidR="00257C7C" w:rsidRPr="00EE5175" w:rsidRDefault="00257C7C" w:rsidP="00257C7C">
      <w:pPr>
        <w:pStyle w:val="ListParagraph"/>
        <w:numPr>
          <w:ilvl w:val="2"/>
          <w:numId w:val="1"/>
        </w:numPr>
        <w:rPr>
          <w:rFonts w:ascii="Times New Roman" w:hAnsi="Times New Roman" w:cs="Times New Roman"/>
          <w:sz w:val="24"/>
          <w:szCs w:val="24"/>
        </w:rPr>
      </w:pPr>
      <w:r w:rsidRPr="00EE5175">
        <w:rPr>
          <w:rFonts w:ascii="Times New Roman" w:hAnsi="Times New Roman" w:cs="Times New Roman"/>
          <w:sz w:val="24"/>
          <w:szCs w:val="24"/>
        </w:rPr>
        <w:t>The whole committee is planning a meeting with the head of the African American Studies Department to discuss an upcoming resolution on Critical Race Theory (CRT).</w:t>
      </w:r>
    </w:p>
    <w:p w14:paraId="70094197" w14:textId="2FB69DA1" w:rsidR="007B6CA4" w:rsidRPr="00EE5175" w:rsidRDefault="007B6CA4" w:rsidP="007B6CA4">
      <w:pPr>
        <w:pStyle w:val="ListParagraph"/>
        <w:numPr>
          <w:ilvl w:val="0"/>
          <w:numId w:val="1"/>
        </w:numPr>
        <w:rPr>
          <w:rFonts w:ascii="Times New Roman" w:hAnsi="Times New Roman" w:cs="Times New Roman"/>
          <w:b/>
          <w:bCs/>
          <w:sz w:val="24"/>
          <w:szCs w:val="24"/>
        </w:rPr>
      </w:pPr>
      <w:r w:rsidRPr="00EE5175">
        <w:rPr>
          <w:rFonts w:ascii="Times New Roman" w:hAnsi="Times New Roman" w:cs="Times New Roman"/>
          <w:b/>
          <w:bCs/>
          <w:sz w:val="24"/>
          <w:szCs w:val="24"/>
        </w:rPr>
        <w:t>Special Orders</w:t>
      </w:r>
    </w:p>
    <w:p w14:paraId="0BCA0701" w14:textId="74D68F4C" w:rsidR="007B6CA4" w:rsidRPr="00EE5175" w:rsidRDefault="007B6CA4" w:rsidP="007B6CA4">
      <w:pPr>
        <w:pStyle w:val="ListParagraph"/>
        <w:numPr>
          <w:ilvl w:val="1"/>
          <w:numId w:val="1"/>
        </w:numPr>
        <w:rPr>
          <w:rFonts w:ascii="Times New Roman" w:hAnsi="Times New Roman" w:cs="Times New Roman"/>
          <w:sz w:val="24"/>
          <w:szCs w:val="24"/>
          <w:u w:val="single"/>
        </w:rPr>
      </w:pPr>
      <w:r w:rsidRPr="00EE5175">
        <w:rPr>
          <w:rFonts w:ascii="Times New Roman" w:hAnsi="Times New Roman" w:cs="Times New Roman"/>
          <w:sz w:val="24"/>
          <w:szCs w:val="24"/>
          <w:u w:val="single"/>
        </w:rPr>
        <w:t xml:space="preserve">Senator of the </w:t>
      </w:r>
      <w:r w:rsidR="00717870" w:rsidRPr="00EE5175">
        <w:rPr>
          <w:rFonts w:ascii="Times New Roman" w:hAnsi="Times New Roman" w:cs="Times New Roman"/>
          <w:sz w:val="24"/>
          <w:szCs w:val="24"/>
          <w:u w:val="single"/>
        </w:rPr>
        <w:t>Month Election – Speaker Welch</w:t>
      </w:r>
    </w:p>
    <w:p w14:paraId="78C6FBE0" w14:textId="23BEA9EE" w:rsidR="00717870" w:rsidRPr="00EE5175" w:rsidRDefault="00B22C4F" w:rsidP="00E36580">
      <w:pPr>
        <w:pStyle w:val="ListParagraph"/>
        <w:numPr>
          <w:ilvl w:val="2"/>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bdr w:val="none" w:sz="0" w:space="0" w:color="auto" w:frame="1"/>
        </w:rPr>
        <w:t>The nomination process for Senator of the Month will be the same. I will send out the Google Form for nominations on Tuesday October 18th and will accept them until Monday 25th at 4 pm. We will vote on our October Senator of the Month on the 26th. </w:t>
      </w:r>
    </w:p>
    <w:p w14:paraId="4E07262B" w14:textId="3C73799E" w:rsidR="00717870" w:rsidRPr="00EE5175" w:rsidRDefault="00717870" w:rsidP="00717870">
      <w:pPr>
        <w:pStyle w:val="ListParagraph"/>
        <w:numPr>
          <w:ilvl w:val="0"/>
          <w:numId w:val="1"/>
        </w:numPr>
        <w:rPr>
          <w:rFonts w:ascii="Times New Roman" w:hAnsi="Times New Roman" w:cs="Times New Roman"/>
          <w:b/>
          <w:bCs/>
          <w:sz w:val="24"/>
          <w:szCs w:val="24"/>
        </w:rPr>
      </w:pPr>
      <w:r w:rsidRPr="00EE5175">
        <w:rPr>
          <w:rFonts w:ascii="Times New Roman" w:eastAsia="Times New Roman" w:hAnsi="Times New Roman" w:cs="Times New Roman"/>
          <w:b/>
          <w:bCs/>
          <w:color w:val="000000"/>
          <w:sz w:val="24"/>
          <w:szCs w:val="24"/>
          <w:bdr w:val="none" w:sz="0" w:space="0" w:color="auto" w:frame="1"/>
        </w:rPr>
        <w:t>New Business</w:t>
      </w:r>
    </w:p>
    <w:p w14:paraId="350D727F" w14:textId="4C6FCF5E" w:rsidR="00717870" w:rsidRPr="00EE5175" w:rsidRDefault="00717870" w:rsidP="00717870">
      <w:pPr>
        <w:pStyle w:val="ListParagraph"/>
        <w:numPr>
          <w:ilvl w:val="1"/>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bdr w:val="none" w:sz="0" w:space="0" w:color="auto" w:frame="1"/>
        </w:rPr>
        <w:t xml:space="preserve">Bill 5-21-F. Requiring the Title IX Training for all collegiate members of Student Government </w:t>
      </w:r>
      <w:r w:rsidR="00E36580" w:rsidRPr="00EE5175">
        <w:rPr>
          <w:rFonts w:ascii="Times New Roman" w:eastAsia="Times New Roman" w:hAnsi="Times New Roman" w:cs="Times New Roman"/>
          <w:color w:val="000000"/>
          <w:sz w:val="24"/>
          <w:szCs w:val="24"/>
          <w:bdr w:val="none" w:sz="0" w:space="0" w:color="auto" w:frame="1"/>
        </w:rPr>
        <w:t>Association</w:t>
      </w:r>
    </w:p>
    <w:p w14:paraId="128B6E3E" w14:textId="6489C76E" w:rsidR="00717870" w:rsidRPr="00EE5175" w:rsidRDefault="00717870" w:rsidP="00717870">
      <w:pPr>
        <w:pStyle w:val="ListParagraph"/>
        <w:numPr>
          <w:ilvl w:val="1"/>
          <w:numId w:val="1"/>
        </w:numPr>
        <w:rPr>
          <w:rFonts w:ascii="Times New Roman" w:hAnsi="Times New Roman" w:cs="Times New Roman"/>
          <w:sz w:val="24"/>
          <w:szCs w:val="24"/>
        </w:rPr>
      </w:pPr>
      <w:r w:rsidRPr="00EE5175">
        <w:rPr>
          <w:rFonts w:ascii="Times New Roman" w:eastAsia="Times New Roman" w:hAnsi="Times New Roman" w:cs="Times New Roman"/>
          <w:color w:val="000000"/>
          <w:sz w:val="24"/>
          <w:szCs w:val="24"/>
          <w:bdr w:val="none" w:sz="0" w:space="0" w:color="auto" w:frame="1"/>
        </w:rPr>
        <w:t>Bill 6-21-F. Funding for SGA Tabling at the BG Pride Festival</w:t>
      </w:r>
    </w:p>
    <w:p w14:paraId="14B4BB1A" w14:textId="51C22728" w:rsidR="00E36580" w:rsidRPr="00EE5175" w:rsidRDefault="00E36580" w:rsidP="00E36580">
      <w:pPr>
        <w:pStyle w:val="ListParagraph"/>
        <w:numPr>
          <w:ilvl w:val="0"/>
          <w:numId w:val="1"/>
        </w:numPr>
        <w:rPr>
          <w:rFonts w:ascii="Times New Roman" w:hAnsi="Times New Roman" w:cs="Times New Roman"/>
          <w:b/>
          <w:bCs/>
          <w:sz w:val="24"/>
          <w:szCs w:val="24"/>
        </w:rPr>
      </w:pPr>
      <w:r w:rsidRPr="00EE5175">
        <w:rPr>
          <w:rFonts w:ascii="Times New Roman" w:hAnsi="Times New Roman" w:cs="Times New Roman"/>
          <w:b/>
          <w:bCs/>
          <w:sz w:val="24"/>
          <w:szCs w:val="24"/>
        </w:rPr>
        <w:t>Announcements</w:t>
      </w:r>
    </w:p>
    <w:p w14:paraId="03BE6C32" w14:textId="6F814477" w:rsidR="00CF1F90" w:rsidRPr="00EE5175" w:rsidRDefault="00E36580" w:rsidP="00E36580">
      <w:pPr>
        <w:pStyle w:val="ListParagraph"/>
        <w:numPr>
          <w:ilvl w:val="1"/>
          <w:numId w:val="1"/>
        </w:numPr>
        <w:rPr>
          <w:rFonts w:ascii="Times New Roman" w:hAnsi="Times New Roman" w:cs="Times New Roman"/>
          <w:sz w:val="24"/>
          <w:szCs w:val="24"/>
        </w:rPr>
      </w:pPr>
      <w:r w:rsidRPr="00EE5175">
        <w:rPr>
          <w:rFonts w:ascii="Times New Roman" w:hAnsi="Times New Roman" w:cs="Times New Roman"/>
          <w:sz w:val="24"/>
          <w:szCs w:val="24"/>
        </w:rPr>
        <w:t>Potter College of Arts and Letters Annual Fall Festival Next Week</w:t>
      </w:r>
    </w:p>
    <w:p w14:paraId="4D2C8E14" w14:textId="4CDAD38F" w:rsidR="00E36580" w:rsidRPr="00EE5175" w:rsidRDefault="00E36580" w:rsidP="00E36580">
      <w:pPr>
        <w:pStyle w:val="ListParagraph"/>
        <w:numPr>
          <w:ilvl w:val="1"/>
          <w:numId w:val="1"/>
        </w:numPr>
        <w:rPr>
          <w:rFonts w:ascii="Times New Roman" w:hAnsi="Times New Roman" w:cs="Times New Roman"/>
          <w:sz w:val="24"/>
          <w:szCs w:val="24"/>
        </w:rPr>
      </w:pPr>
      <w:r w:rsidRPr="00EE5175">
        <w:rPr>
          <w:rFonts w:ascii="Times New Roman" w:hAnsi="Times New Roman" w:cs="Times New Roman"/>
          <w:sz w:val="24"/>
          <w:szCs w:val="24"/>
        </w:rPr>
        <w:t>Art Gallery on 4</w:t>
      </w:r>
      <w:r w:rsidRPr="00EE5175">
        <w:rPr>
          <w:rFonts w:ascii="Times New Roman" w:hAnsi="Times New Roman" w:cs="Times New Roman"/>
          <w:sz w:val="24"/>
          <w:szCs w:val="24"/>
          <w:vertAlign w:val="superscript"/>
        </w:rPr>
        <w:t>th</w:t>
      </w:r>
      <w:r w:rsidRPr="00EE5175">
        <w:rPr>
          <w:rFonts w:ascii="Times New Roman" w:hAnsi="Times New Roman" w:cs="Times New Roman"/>
          <w:sz w:val="24"/>
          <w:szCs w:val="24"/>
        </w:rPr>
        <w:t xml:space="preserve"> Floor of FAC</w:t>
      </w:r>
    </w:p>
    <w:p w14:paraId="01F2F516" w14:textId="278E82DE" w:rsidR="00E36580" w:rsidRPr="00EE5175" w:rsidRDefault="00E36580" w:rsidP="00E36580">
      <w:pPr>
        <w:pStyle w:val="ListParagraph"/>
        <w:numPr>
          <w:ilvl w:val="0"/>
          <w:numId w:val="1"/>
        </w:numPr>
        <w:rPr>
          <w:rFonts w:ascii="Times New Roman" w:hAnsi="Times New Roman" w:cs="Times New Roman"/>
          <w:b/>
          <w:bCs/>
          <w:sz w:val="24"/>
          <w:szCs w:val="24"/>
        </w:rPr>
      </w:pPr>
      <w:r w:rsidRPr="00EE5175">
        <w:rPr>
          <w:rFonts w:ascii="Times New Roman" w:hAnsi="Times New Roman" w:cs="Times New Roman"/>
          <w:b/>
          <w:bCs/>
          <w:sz w:val="24"/>
          <w:szCs w:val="24"/>
        </w:rPr>
        <w:t>Adjournment</w:t>
      </w:r>
    </w:p>
    <w:p w14:paraId="213F40F6" w14:textId="24421BD4" w:rsidR="00E36580" w:rsidRPr="00EE5175" w:rsidRDefault="00E36580" w:rsidP="00E36580">
      <w:pPr>
        <w:pStyle w:val="ListParagraph"/>
        <w:numPr>
          <w:ilvl w:val="1"/>
          <w:numId w:val="1"/>
        </w:numPr>
        <w:rPr>
          <w:rFonts w:ascii="Times New Roman" w:hAnsi="Times New Roman" w:cs="Times New Roman"/>
          <w:sz w:val="24"/>
          <w:szCs w:val="24"/>
        </w:rPr>
      </w:pPr>
      <w:r w:rsidRPr="00EE5175">
        <w:rPr>
          <w:rFonts w:ascii="Times New Roman" w:hAnsi="Times New Roman" w:cs="Times New Roman"/>
          <w:sz w:val="24"/>
          <w:szCs w:val="24"/>
        </w:rPr>
        <w:t>Sen. Baum motioned to adjourn. Motion was seconded.</w:t>
      </w:r>
    </w:p>
    <w:p w14:paraId="17326684" w14:textId="265642EA" w:rsidR="00E36580" w:rsidRPr="00EE5175" w:rsidRDefault="00E36580" w:rsidP="00E36580">
      <w:pPr>
        <w:pStyle w:val="ListParagraph"/>
        <w:numPr>
          <w:ilvl w:val="1"/>
          <w:numId w:val="1"/>
        </w:numPr>
        <w:rPr>
          <w:rFonts w:ascii="Times New Roman" w:hAnsi="Times New Roman" w:cs="Times New Roman"/>
          <w:sz w:val="24"/>
          <w:szCs w:val="24"/>
        </w:rPr>
      </w:pPr>
      <w:r w:rsidRPr="00EE5175">
        <w:rPr>
          <w:rFonts w:ascii="Times New Roman" w:hAnsi="Times New Roman" w:cs="Times New Roman"/>
          <w:sz w:val="24"/>
          <w:szCs w:val="24"/>
        </w:rPr>
        <w:t>Meeting adjourned at 5:11 PM.</w:t>
      </w:r>
    </w:p>
    <w:p w14:paraId="3B4976A2" w14:textId="77777777" w:rsidR="00CF1F90" w:rsidRPr="00EE5175" w:rsidRDefault="00CF1F90" w:rsidP="00CF1F90">
      <w:pPr>
        <w:rPr>
          <w:rFonts w:ascii="Times New Roman" w:hAnsi="Times New Roman" w:cs="Times New Roman"/>
          <w:sz w:val="24"/>
          <w:szCs w:val="24"/>
        </w:rPr>
      </w:pPr>
    </w:p>
    <w:p w14:paraId="0C58EEBC" w14:textId="77777777" w:rsidR="00CF1F90" w:rsidRPr="00EE5175" w:rsidRDefault="00CF1F90" w:rsidP="00CF1F90">
      <w:pPr>
        <w:rPr>
          <w:rFonts w:ascii="Times New Roman" w:hAnsi="Times New Roman" w:cs="Times New Roman"/>
          <w:sz w:val="24"/>
          <w:szCs w:val="24"/>
        </w:rPr>
      </w:pPr>
    </w:p>
    <w:p w14:paraId="4ACB5985" w14:textId="77777777" w:rsidR="00CF1F90" w:rsidRPr="00EE5175" w:rsidRDefault="00CF1F90" w:rsidP="00CF1F90">
      <w:pPr>
        <w:rPr>
          <w:rFonts w:ascii="Times New Roman" w:hAnsi="Times New Roman" w:cs="Times New Roman"/>
          <w:sz w:val="24"/>
          <w:szCs w:val="24"/>
        </w:rPr>
      </w:pPr>
    </w:p>
    <w:p w14:paraId="76361822" w14:textId="77777777" w:rsidR="00CF1F90" w:rsidRPr="00EE5175" w:rsidRDefault="00CF1F90" w:rsidP="00CF1F90">
      <w:pPr>
        <w:rPr>
          <w:rFonts w:ascii="Times New Roman" w:hAnsi="Times New Roman" w:cs="Times New Roman"/>
          <w:sz w:val="24"/>
          <w:szCs w:val="24"/>
        </w:rPr>
      </w:pPr>
    </w:p>
    <w:p w14:paraId="1448C1DF" w14:textId="77777777" w:rsidR="00CF1F90" w:rsidRPr="00EE5175" w:rsidRDefault="00CF1F90" w:rsidP="00CF1F90">
      <w:pPr>
        <w:rPr>
          <w:rFonts w:ascii="Times New Roman" w:hAnsi="Times New Roman" w:cs="Times New Roman"/>
          <w:sz w:val="24"/>
          <w:szCs w:val="24"/>
        </w:rPr>
      </w:pPr>
    </w:p>
    <w:p w14:paraId="464242AE" w14:textId="77777777" w:rsidR="00CF1F90" w:rsidRPr="00EE5175" w:rsidRDefault="00CF1F90" w:rsidP="00CF1F90">
      <w:pPr>
        <w:rPr>
          <w:rFonts w:ascii="Times New Roman" w:hAnsi="Times New Roman" w:cs="Times New Roman"/>
          <w:sz w:val="24"/>
          <w:szCs w:val="24"/>
        </w:rPr>
      </w:pPr>
    </w:p>
    <w:p w14:paraId="7704EFAA" w14:textId="77777777" w:rsidR="00CF1F90" w:rsidRPr="00EE5175" w:rsidRDefault="00CF1F90" w:rsidP="00CF1F90">
      <w:pPr>
        <w:rPr>
          <w:rFonts w:ascii="Times New Roman" w:hAnsi="Times New Roman" w:cs="Times New Roman"/>
          <w:sz w:val="24"/>
          <w:szCs w:val="24"/>
        </w:rPr>
      </w:pPr>
    </w:p>
    <w:p w14:paraId="05717AD0" w14:textId="77777777" w:rsidR="000E5547" w:rsidRPr="00CF1F90" w:rsidRDefault="000E5547" w:rsidP="00CF1F90">
      <w:pPr>
        <w:tabs>
          <w:tab w:val="left" w:pos="1755"/>
        </w:tabs>
      </w:pPr>
    </w:p>
    <w:sectPr w:rsidR="000E5547" w:rsidRPr="00CF1F90" w:rsidSect="00EE2CE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F36B" w14:textId="77777777" w:rsidR="0056628D" w:rsidRDefault="0056628D" w:rsidP="00EE2CE0">
      <w:pPr>
        <w:spacing w:after="0" w:line="240" w:lineRule="auto"/>
      </w:pPr>
      <w:r>
        <w:separator/>
      </w:r>
    </w:p>
  </w:endnote>
  <w:endnote w:type="continuationSeparator" w:id="0">
    <w:p w14:paraId="289EE1C8" w14:textId="77777777" w:rsidR="0056628D" w:rsidRDefault="0056628D"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083"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08DD30B6"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251B" w14:textId="77777777" w:rsidR="0056628D" w:rsidRDefault="0056628D" w:rsidP="00EE2CE0">
      <w:pPr>
        <w:spacing w:after="0" w:line="240" w:lineRule="auto"/>
      </w:pPr>
      <w:r>
        <w:separator/>
      </w:r>
    </w:p>
  </w:footnote>
  <w:footnote w:type="continuationSeparator" w:id="0">
    <w:p w14:paraId="123AAABC" w14:textId="77777777" w:rsidR="0056628D" w:rsidRDefault="0056628D"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A1CD" w14:textId="77777777" w:rsidR="00EE2CE0" w:rsidRDefault="00EE2CE0" w:rsidP="00EE2CE0">
    <w:pPr>
      <w:pStyle w:val="Header"/>
      <w:jc w:val="center"/>
    </w:pPr>
    <w:r>
      <w:rPr>
        <w:noProof/>
      </w:rPr>
      <w:drawing>
        <wp:inline distT="0" distB="0" distL="0" distR="0" wp14:anchorId="1A86183A" wp14:editId="255C3294">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49F7"/>
    <w:multiLevelType w:val="hybridMultilevel"/>
    <w:tmpl w:val="A69A0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C769A"/>
    <w:multiLevelType w:val="multilevel"/>
    <w:tmpl w:val="9A7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D0DAE"/>
    <w:multiLevelType w:val="multilevel"/>
    <w:tmpl w:val="D7F4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50640"/>
    <w:multiLevelType w:val="multilevel"/>
    <w:tmpl w:val="0C30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70937"/>
    <w:multiLevelType w:val="multilevel"/>
    <w:tmpl w:val="7A1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C0F92"/>
    <w:multiLevelType w:val="multilevel"/>
    <w:tmpl w:val="0E48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B38F3"/>
    <w:multiLevelType w:val="multilevel"/>
    <w:tmpl w:val="1F40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612FD"/>
    <w:multiLevelType w:val="multilevel"/>
    <w:tmpl w:val="2BC8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B6719"/>
    <w:multiLevelType w:val="multilevel"/>
    <w:tmpl w:val="E1EC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368B9"/>
    <w:rsid w:val="000E5547"/>
    <w:rsid w:val="00257C7C"/>
    <w:rsid w:val="00287D03"/>
    <w:rsid w:val="004B2B80"/>
    <w:rsid w:val="0056628D"/>
    <w:rsid w:val="005D0731"/>
    <w:rsid w:val="005F0256"/>
    <w:rsid w:val="00717870"/>
    <w:rsid w:val="007512B3"/>
    <w:rsid w:val="00780849"/>
    <w:rsid w:val="007B6CA4"/>
    <w:rsid w:val="008A6686"/>
    <w:rsid w:val="00901D63"/>
    <w:rsid w:val="00934D2F"/>
    <w:rsid w:val="00A2769F"/>
    <w:rsid w:val="00A753A1"/>
    <w:rsid w:val="00B22C4F"/>
    <w:rsid w:val="00C841AE"/>
    <w:rsid w:val="00CF1F90"/>
    <w:rsid w:val="00E36580"/>
    <w:rsid w:val="00EE2CE0"/>
    <w:rsid w:val="00EE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EEA6"/>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B22C4F"/>
    <w:pPr>
      <w:ind w:left="720"/>
      <w:contextualSpacing/>
    </w:pPr>
  </w:style>
  <w:style w:type="character" w:styleId="FollowedHyperlink">
    <w:name w:val="FollowedHyperlink"/>
    <w:basedOn w:val="DefaultParagraphFont"/>
    <w:uiPriority w:val="99"/>
    <w:semiHidden/>
    <w:unhideWhenUsed/>
    <w:rsid w:val="00EE5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7215">
      <w:bodyDiv w:val="1"/>
      <w:marLeft w:val="0"/>
      <w:marRight w:val="0"/>
      <w:marTop w:val="0"/>
      <w:marBottom w:val="0"/>
      <w:divBdr>
        <w:top w:val="none" w:sz="0" w:space="0" w:color="auto"/>
        <w:left w:val="none" w:sz="0" w:space="0" w:color="auto"/>
        <w:bottom w:val="none" w:sz="0" w:space="0" w:color="auto"/>
        <w:right w:val="none" w:sz="0" w:space="0" w:color="auto"/>
      </w:divBdr>
      <w:divsChild>
        <w:div w:id="1617981029">
          <w:marLeft w:val="0"/>
          <w:marRight w:val="0"/>
          <w:marTop w:val="0"/>
          <w:marBottom w:val="0"/>
          <w:divBdr>
            <w:top w:val="none" w:sz="0" w:space="0" w:color="auto"/>
            <w:left w:val="none" w:sz="0" w:space="0" w:color="auto"/>
            <w:bottom w:val="none" w:sz="0" w:space="0" w:color="auto"/>
            <w:right w:val="none" w:sz="0" w:space="0" w:color="auto"/>
          </w:divBdr>
        </w:div>
        <w:div w:id="368141756">
          <w:marLeft w:val="0"/>
          <w:marRight w:val="0"/>
          <w:marTop w:val="0"/>
          <w:marBottom w:val="0"/>
          <w:divBdr>
            <w:top w:val="none" w:sz="0" w:space="0" w:color="auto"/>
            <w:left w:val="none" w:sz="0" w:space="0" w:color="auto"/>
            <w:bottom w:val="none" w:sz="0" w:space="0" w:color="auto"/>
            <w:right w:val="none" w:sz="0" w:space="0" w:color="auto"/>
          </w:divBdr>
          <w:divsChild>
            <w:div w:id="1878351993">
              <w:marLeft w:val="0"/>
              <w:marRight w:val="0"/>
              <w:marTop w:val="0"/>
              <w:marBottom w:val="0"/>
              <w:divBdr>
                <w:top w:val="none" w:sz="0" w:space="0" w:color="auto"/>
                <w:left w:val="none" w:sz="0" w:space="0" w:color="auto"/>
                <w:bottom w:val="none" w:sz="0" w:space="0" w:color="auto"/>
                <w:right w:val="none" w:sz="0" w:space="0" w:color="auto"/>
              </w:divBdr>
            </w:div>
          </w:divsChild>
        </w:div>
        <w:div w:id="124202295">
          <w:marLeft w:val="0"/>
          <w:marRight w:val="0"/>
          <w:marTop w:val="0"/>
          <w:marBottom w:val="0"/>
          <w:divBdr>
            <w:top w:val="none" w:sz="0" w:space="0" w:color="auto"/>
            <w:left w:val="none" w:sz="0" w:space="0" w:color="auto"/>
            <w:bottom w:val="none" w:sz="0" w:space="0" w:color="auto"/>
            <w:right w:val="none" w:sz="0" w:space="0" w:color="auto"/>
          </w:divBdr>
        </w:div>
        <w:div w:id="769083221">
          <w:marLeft w:val="0"/>
          <w:marRight w:val="0"/>
          <w:marTop w:val="0"/>
          <w:marBottom w:val="0"/>
          <w:divBdr>
            <w:top w:val="none" w:sz="0" w:space="0" w:color="auto"/>
            <w:left w:val="none" w:sz="0" w:space="0" w:color="auto"/>
            <w:bottom w:val="none" w:sz="0" w:space="0" w:color="auto"/>
            <w:right w:val="none" w:sz="0" w:space="0" w:color="auto"/>
          </w:divBdr>
        </w:div>
        <w:div w:id="541747514">
          <w:marLeft w:val="0"/>
          <w:marRight w:val="0"/>
          <w:marTop w:val="0"/>
          <w:marBottom w:val="0"/>
          <w:divBdr>
            <w:top w:val="none" w:sz="0" w:space="0" w:color="auto"/>
            <w:left w:val="none" w:sz="0" w:space="0" w:color="auto"/>
            <w:bottom w:val="none" w:sz="0" w:space="0" w:color="auto"/>
            <w:right w:val="none" w:sz="0" w:space="0" w:color="auto"/>
          </w:divBdr>
        </w:div>
        <w:div w:id="1954246646">
          <w:marLeft w:val="0"/>
          <w:marRight w:val="0"/>
          <w:marTop w:val="0"/>
          <w:marBottom w:val="0"/>
          <w:divBdr>
            <w:top w:val="none" w:sz="0" w:space="0" w:color="auto"/>
            <w:left w:val="none" w:sz="0" w:space="0" w:color="auto"/>
            <w:bottom w:val="none" w:sz="0" w:space="0" w:color="auto"/>
            <w:right w:val="none" w:sz="0" w:space="0" w:color="auto"/>
          </w:divBdr>
        </w:div>
        <w:div w:id="1499731995">
          <w:marLeft w:val="0"/>
          <w:marRight w:val="0"/>
          <w:marTop w:val="0"/>
          <w:marBottom w:val="0"/>
          <w:divBdr>
            <w:top w:val="none" w:sz="0" w:space="0" w:color="auto"/>
            <w:left w:val="none" w:sz="0" w:space="0" w:color="auto"/>
            <w:bottom w:val="none" w:sz="0" w:space="0" w:color="auto"/>
            <w:right w:val="none" w:sz="0" w:space="0" w:color="auto"/>
          </w:divBdr>
          <w:divsChild>
            <w:div w:id="1568035464">
              <w:marLeft w:val="0"/>
              <w:marRight w:val="0"/>
              <w:marTop w:val="0"/>
              <w:marBottom w:val="0"/>
              <w:divBdr>
                <w:top w:val="none" w:sz="0" w:space="0" w:color="auto"/>
                <w:left w:val="none" w:sz="0" w:space="0" w:color="auto"/>
                <w:bottom w:val="none" w:sz="0" w:space="0" w:color="auto"/>
                <w:right w:val="none" w:sz="0" w:space="0" w:color="auto"/>
              </w:divBdr>
            </w:div>
            <w:div w:id="1488354793">
              <w:marLeft w:val="0"/>
              <w:marRight w:val="0"/>
              <w:marTop w:val="0"/>
              <w:marBottom w:val="0"/>
              <w:divBdr>
                <w:top w:val="none" w:sz="0" w:space="0" w:color="auto"/>
                <w:left w:val="none" w:sz="0" w:space="0" w:color="auto"/>
                <w:bottom w:val="none" w:sz="0" w:space="0" w:color="auto"/>
                <w:right w:val="none" w:sz="0" w:space="0" w:color="auto"/>
              </w:divBdr>
            </w:div>
            <w:div w:id="1472406893">
              <w:marLeft w:val="0"/>
              <w:marRight w:val="0"/>
              <w:marTop w:val="0"/>
              <w:marBottom w:val="0"/>
              <w:divBdr>
                <w:top w:val="none" w:sz="0" w:space="0" w:color="auto"/>
                <w:left w:val="none" w:sz="0" w:space="0" w:color="auto"/>
                <w:bottom w:val="none" w:sz="0" w:space="0" w:color="auto"/>
                <w:right w:val="none" w:sz="0" w:space="0" w:color="auto"/>
              </w:divBdr>
              <w:divsChild>
                <w:div w:id="2065718497">
                  <w:marLeft w:val="0"/>
                  <w:marRight w:val="0"/>
                  <w:marTop w:val="0"/>
                  <w:marBottom w:val="0"/>
                  <w:divBdr>
                    <w:top w:val="none" w:sz="0" w:space="0" w:color="auto"/>
                    <w:left w:val="none" w:sz="0" w:space="0" w:color="auto"/>
                    <w:bottom w:val="none" w:sz="0" w:space="0" w:color="auto"/>
                    <w:right w:val="none" w:sz="0" w:space="0" w:color="auto"/>
                  </w:divBdr>
                </w:div>
              </w:divsChild>
            </w:div>
            <w:div w:id="814834350">
              <w:marLeft w:val="0"/>
              <w:marRight w:val="0"/>
              <w:marTop w:val="0"/>
              <w:marBottom w:val="0"/>
              <w:divBdr>
                <w:top w:val="none" w:sz="0" w:space="0" w:color="auto"/>
                <w:left w:val="none" w:sz="0" w:space="0" w:color="auto"/>
                <w:bottom w:val="none" w:sz="0" w:space="0" w:color="auto"/>
                <w:right w:val="none" w:sz="0" w:space="0" w:color="auto"/>
              </w:divBdr>
            </w:div>
          </w:divsChild>
        </w:div>
        <w:div w:id="310062895">
          <w:marLeft w:val="0"/>
          <w:marRight w:val="0"/>
          <w:marTop w:val="0"/>
          <w:marBottom w:val="0"/>
          <w:divBdr>
            <w:top w:val="none" w:sz="0" w:space="0" w:color="auto"/>
            <w:left w:val="none" w:sz="0" w:space="0" w:color="auto"/>
            <w:bottom w:val="none" w:sz="0" w:space="0" w:color="auto"/>
            <w:right w:val="none" w:sz="0" w:space="0" w:color="auto"/>
          </w:divBdr>
          <w:divsChild>
            <w:div w:id="1370111201">
              <w:marLeft w:val="0"/>
              <w:marRight w:val="0"/>
              <w:marTop w:val="0"/>
              <w:marBottom w:val="0"/>
              <w:divBdr>
                <w:top w:val="none" w:sz="0" w:space="0" w:color="auto"/>
                <w:left w:val="none" w:sz="0" w:space="0" w:color="auto"/>
                <w:bottom w:val="none" w:sz="0" w:space="0" w:color="auto"/>
                <w:right w:val="none" w:sz="0" w:space="0" w:color="auto"/>
              </w:divBdr>
            </w:div>
            <w:div w:id="270359655">
              <w:marLeft w:val="0"/>
              <w:marRight w:val="0"/>
              <w:marTop w:val="0"/>
              <w:marBottom w:val="0"/>
              <w:divBdr>
                <w:top w:val="none" w:sz="0" w:space="0" w:color="auto"/>
                <w:left w:val="none" w:sz="0" w:space="0" w:color="auto"/>
                <w:bottom w:val="none" w:sz="0" w:space="0" w:color="auto"/>
                <w:right w:val="none" w:sz="0" w:space="0" w:color="auto"/>
              </w:divBdr>
            </w:div>
            <w:div w:id="98381594">
              <w:marLeft w:val="0"/>
              <w:marRight w:val="0"/>
              <w:marTop w:val="0"/>
              <w:marBottom w:val="0"/>
              <w:divBdr>
                <w:top w:val="none" w:sz="0" w:space="0" w:color="auto"/>
                <w:left w:val="none" w:sz="0" w:space="0" w:color="auto"/>
                <w:bottom w:val="none" w:sz="0" w:space="0" w:color="auto"/>
                <w:right w:val="none" w:sz="0" w:space="0" w:color="auto"/>
              </w:divBdr>
            </w:div>
            <w:div w:id="662637">
              <w:marLeft w:val="0"/>
              <w:marRight w:val="0"/>
              <w:marTop w:val="0"/>
              <w:marBottom w:val="0"/>
              <w:divBdr>
                <w:top w:val="none" w:sz="0" w:space="0" w:color="auto"/>
                <w:left w:val="none" w:sz="0" w:space="0" w:color="auto"/>
                <w:bottom w:val="none" w:sz="0" w:space="0" w:color="auto"/>
                <w:right w:val="none" w:sz="0" w:space="0" w:color="auto"/>
              </w:divBdr>
            </w:div>
            <w:div w:id="137764614">
              <w:marLeft w:val="0"/>
              <w:marRight w:val="0"/>
              <w:marTop w:val="0"/>
              <w:marBottom w:val="0"/>
              <w:divBdr>
                <w:top w:val="none" w:sz="0" w:space="0" w:color="auto"/>
                <w:left w:val="none" w:sz="0" w:space="0" w:color="auto"/>
                <w:bottom w:val="none" w:sz="0" w:space="0" w:color="auto"/>
                <w:right w:val="none" w:sz="0" w:space="0" w:color="auto"/>
              </w:divBdr>
            </w:div>
            <w:div w:id="1535725064">
              <w:marLeft w:val="0"/>
              <w:marRight w:val="0"/>
              <w:marTop w:val="0"/>
              <w:marBottom w:val="0"/>
              <w:divBdr>
                <w:top w:val="none" w:sz="0" w:space="0" w:color="auto"/>
                <w:left w:val="none" w:sz="0" w:space="0" w:color="auto"/>
                <w:bottom w:val="none" w:sz="0" w:space="0" w:color="auto"/>
                <w:right w:val="none" w:sz="0" w:space="0" w:color="auto"/>
              </w:divBdr>
            </w:div>
            <w:div w:id="372462682">
              <w:marLeft w:val="0"/>
              <w:marRight w:val="0"/>
              <w:marTop w:val="0"/>
              <w:marBottom w:val="0"/>
              <w:divBdr>
                <w:top w:val="none" w:sz="0" w:space="0" w:color="auto"/>
                <w:left w:val="none" w:sz="0" w:space="0" w:color="auto"/>
                <w:bottom w:val="none" w:sz="0" w:space="0" w:color="auto"/>
                <w:right w:val="none" w:sz="0" w:space="0" w:color="auto"/>
              </w:divBdr>
            </w:div>
            <w:div w:id="252325763">
              <w:marLeft w:val="0"/>
              <w:marRight w:val="0"/>
              <w:marTop w:val="0"/>
              <w:marBottom w:val="0"/>
              <w:divBdr>
                <w:top w:val="none" w:sz="0" w:space="0" w:color="auto"/>
                <w:left w:val="none" w:sz="0" w:space="0" w:color="auto"/>
                <w:bottom w:val="none" w:sz="0" w:space="0" w:color="auto"/>
                <w:right w:val="none" w:sz="0" w:space="0" w:color="auto"/>
              </w:divBdr>
            </w:div>
            <w:div w:id="18681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ku.edu/os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ndsey.houchin@wku.edu" TargetMode="External"/><Relationship Id="rId4" Type="http://schemas.openxmlformats.org/officeDocument/2006/relationships/settings" Target="settings.xml"/><Relationship Id="rId9" Type="http://schemas.openxmlformats.org/officeDocument/2006/relationships/hyperlink" Target="mailto:osd@wk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355A3-7710-49B8-8FE6-B7DD5561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9</cp:revision>
  <cp:lastPrinted>2021-02-05T20:23:00Z</cp:lastPrinted>
  <dcterms:created xsi:type="dcterms:W3CDTF">2021-10-14T15:29:00Z</dcterms:created>
  <dcterms:modified xsi:type="dcterms:W3CDTF">2021-10-14T16:07:00Z</dcterms:modified>
</cp:coreProperties>
</file>