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SGA Senate Meeting Minutes</w:t>
      </w:r>
    </w:p>
    <w:p w:rsidR="00000000" w:rsidDel="00000000" w:rsidP="00000000" w:rsidRDefault="00000000" w:rsidRPr="00000000" w14:paraId="00000002">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sixteenth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February 26th.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Guest Speaker Dennis Cheney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here to update everyone of the Tobacco-Free Taskforce, including but not limited to how the task force came about, where the funding is coming from, what the policy will be, and the marketing that will take place. The projected policy effective date is on January 1, 2020. He will be sending Stephen the data sheet provided at the meeting, and Stephen can give that out upon request.</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now working on a new initiative to start an SGA engagement week in April. He wants to receive feedback from students on what they want from SGA and the things SGA can do for them. The Board of Regents meeting will take place this Friday. The WKU Commons committee will give an update there. The WKU Football Head Coach contract will be up for approval. They will be discussion new tuition and fees policies. The one-on-one meetings will be taking place this week, and he will be sending out an email for those. If anyone wants to run for an Executive position next year, he is willing to talk with anyone about that process.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Brenna Matthews is appointed to become a Senator-at-Large. She speaks on the reason she wanted to become involved in SGA. She wants to work towards letting students know what resources are available to them within their first semester.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Brenna Matthews is confirmed 30-0.</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Camry Joiner is appointed to become a Senator-at-Large. She speaks on the groups she is a part of, and she believes she has a unique perspective that can bring forth positive changes.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Camry Joiner is confirmed 30-0.</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Josh Zaczek is appointed to become the Legislative Research Chair. He believes the goal of any government is to protect the people it represents. He wants to look more in depth into legislation to make sure it is in it’s best form for students. He wants to mandate a specified structure for bills to be reviewed.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Josh Zaczek is confirmed 30-0.</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are all sworn in by Jacob McAndrews.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out of the bylaws. There is no opposition.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up Bill 11-19-S into unfinished business. It is passed.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Student Speakers and Unfinished Business before the remaining officer reports. There is opposition stated.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motion passes 27-4-1.</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Bill 11-19-S before the Resolution. It is passed.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It is passed.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Jay Wells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says that there are plaques across Bowling Green that need to be discussed. He says the Confederacy is a failed government that was inseretionary. He says they were put up by those who sympathize with Confederacy sentiments from the US government. He does not understand why specific names and honorary language is placed on these plaques. He says these plaques are an attempt to whitewash and place a white narrative on history. He says that the Confederacy was an illegal government, and that’s how it should be viewed.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Anthony Serban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says that WKU is a university with international reach, and this Confederacy plaque is the antithesis of that statement. He says we should be supportive of students from other backgrounds.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Andrea Ambam</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believes it is important to hear from different voices on campus. She says to be careful when speaking “for the majority” because that leaves out many smaller groups of people on campus. She says that this campus promotes diversity and inclusion, and this sign is a constant reminder that some smaller groups were not welcome and sometimes killed because of those sentiments. She believes history is to be placed and museums and remembered that way, not in a normal walk down campus. She says this vote indicates how you will be remembered. She says people are being killed in some places for protesting against this type of issue.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11-19-S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Braden Burks assumes the role of Speaker.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30-1-1.</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Asha McWilliams reassumes the role of Speaker.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Resolution 1-19-S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 friendly amendment to add a whereas clause to move the plaque to a museum such as the Kentucky Museum.</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call to question. It is approved 30-1.</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29-1-1.</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nominates Stephen Mayer for the Strategic Planning Committee for a one-year term.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Stephen Mayer</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newly-formed Strategic Planning Implementation committee, and he was reached out to in order to join. He would be a non-voting member. He has experience with the Strategic Planning, but he has not been on any of the committees yet.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approved 21-2-5.</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met with the Executive Budget Committee today. The actual budgeting will be soon.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discusses the organizations they met with, and all of them received the requested amount. OrgAid is most likely closed for the year due to funding. Funding may still be able to be provided through other means if you see Harper personally through other parts of the budget.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bought Green Books that should be here by next week. The WKU Commons committee will be presenting this Friday. It is expected to be completed by January of 2021.</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will be tabling soon. They will also be tabling at Healthy Days. The SGA Member of the Week will be restructuring the process soon.</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CASA met today, and they decided on how to do scholarships this semester. The deadline for scholarships is March 19th.</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Everything is up to date and on the website.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was pleased to have student speakers, and she encourages them to always come through. She is pleased with how the debate went during the bill. If you are on OrgAid, you will have to join another committee. She thanks everyone for approving the Mock Trial team funding.</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tells everyone to continue to get office hours and attend committee meetings. He will be emailing those with absences this Spring Break.</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They now have an official meeting time on Tuesdays at 4 outside of the SGA office. They have been receiving feedback from students. She wants to make an SGA Dance Big Red team. </w:t>
      </w:r>
    </w:p>
    <w:p w:rsidR="00000000" w:rsidDel="00000000" w:rsidP="00000000" w:rsidRDefault="00000000" w:rsidRPr="00000000" w14:paraId="0000003B">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3C">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are currently working on health services and legislation towards that. He encourages everyone to look at the bill for next week.</w:t>
      </w:r>
    </w:p>
    <w:p w:rsidR="00000000" w:rsidDel="00000000" w:rsidP="00000000" w:rsidRDefault="00000000" w:rsidRPr="00000000" w14:paraId="0000003D">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Josh Zaczek</w:t>
      </w:r>
    </w:p>
    <w:p w:rsidR="00000000" w:rsidDel="00000000" w:rsidP="00000000" w:rsidRDefault="00000000" w:rsidRPr="00000000" w14:paraId="0000003E">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thanks everyone for the appointment. He wants to have a quick LRC meeting after this.</w:t>
      </w:r>
    </w:p>
    <w:p w:rsidR="00000000" w:rsidDel="00000000" w:rsidP="00000000" w:rsidRDefault="00000000" w:rsidRPr="00000000" w14:paraId="0000003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40">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Regular weekly tabling will be happening starting March 15th. There will be a sign-up sheet in the SGA office that anyone can sign up for. If there is anyone that wants to have anything on the table, let her know.</w:t>
      </w:r>
    </w:p>
    <w:p w:rsidR="00000000" w:rsidDel="00000000" w:rsidP="00000000" w:rsidRDefault="00000000" w:rsidRPr="00000000" w14:paraId="00000041">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42">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There will be a meeting after this one.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Tomorrow is Fix It Fest from 10:30 to 3 in DSU. Earth Day is coming up. If any campus organizations want to table at Earth Day. let him know. There is a bill next meeting for funding for Earth Day</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Free condoms will be available at DSU Auditorium tonight.</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Volunteers are needed for the Family Enrichment Center on March 30th.</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Spirit Masters will have a Meet and Greet tomorrow. The due date to apply is March 20th.</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Matti Springate is planning an event for the Arabic Honor Society next month.</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6:32 PM.</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February 26,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