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36D8D15A" w:rsidR="003D2C47" w:rsidRDefault="004D734E"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F9F5E7">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50777" id="Rectangle 1" o:spid="_x0000_s1026" style="position:absolute;margin-left:-76.5pt;margin-top:-71.95pt;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" fillcolor="black [3200]" strokecolor="black [1600]" strokeweight="1pt"/>
            </w:pict>
          </mc:Fallback>
        </mc:AlternateContent>
      </w: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7B0B3F00">
                <wp:simplePos x="0" y="0"/>
                <wp:positionH relativeFrom="column">
                  <wp:posOffset>-1091122</wp:posOffset>
                </wp:positionH>
                <wp:positionV relativeFrom="paragraph">
                  <wp:posOffset>-797057</wp:posOffset>
                </wp:positionV>
                <wp:extent cx="7996363" cy="121153"/>
                <wp:effectExtent l="0" t="0" r="30480" b="31750"/>
                <wp:wrapNone/>
                <wp:docPr id="3" name="Rectangle 3"/>
                <wp:cNvGraphicFramePr/>
                <a:graphic xmlns:a="http://schemas.openxmlformats.org/drawingml/2006/main">
                  <a:graphicData uri="http://schemas.microsoft.com/office/word/2010/wordprocessingShape">
                    <wps:wsp>
                      <wps:cNvSpPr/>
                      <wps:spPr>
                        <a:xfrm>
                          <a:off x="0" y="0"/>
                          <a:ext cx="7996363" cy="121153"/>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E56A0" id="Rectangle 3" o:spid="_x0000_s1026" style="position:absolute;margin-left:-85.9pt;margin-top:-62.7pt;width:629.65pt;height: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" fillcolor="red" strokecolor="red" strokeweight="1pt"/>
            </w:pict>
          </mc:Fallback>
        </mc:AlternateContent>
      </w:r>
      <w:r>
        <w:rPr>
          <w:rFonts w:eastAsiaTheme="majorEastAsia"/>
          <w:b/>
          <w:sz w:val="32"/>
          <w:lang w:val="en-GB"/>
        </w:rPr>
        <w:t>S</w:t>
      </w:r>
      <w:r w:rsidR="003D2C47" w:rsidRPr="003D2C47">
        <w:rPr>
          <w:rFonts w:eastAsiaTheme="majorEastAsia"/>
          <w:b/>
          <w:sz w:val="32"/>
          <w:lang w:val="en-GB"/>
        </w:rPr>
        <w:t>enate Meeting Agenda</w:t>
      </w:r>
    </w:p>
    <w:p w14:paraId="15833954" w14:textId="61DCE4C3" w:rsidR="004D734E" w:rsidRPr="004D734E" w:rsidRDefault="004D734E" w:rsidP="004D734E">
      <w:pPr>
        <w:contextualSpacing/>
        <w:jc w:val="center"/>
        <w:rPr>
          <w:rFonts w:eastAsiaTheme="majorEastAsia"/>
          <w:sz w:val="28"/>
          <w:lang w:val="en-GB"/>
        </w:rPr>
      </w:pPr>
      <w:r w:rsidRPr="004D734E">
        <w:rPr>
          <w:rFonts w:eastAsiaTheme="majorEastAsia"/>
          <w:sz w:val="28"/>
          <w:lang w:val="en-GB"/>
        </w:rPr>
        <w:t>First Meeting of the Seventeenth Senate – Tuesday September 4</w:t>
      </w:r>
      <w:r w:rsidRPr="004D734E">
        <w:rPr>
          <w:rFonts w:eastAsiaTheme="majorEastAsia"/>
          <w:sz w:val="28"/>
          <w:vertAlign w:val="superscript"/>
          <w:lang w:val="en-GB"/>
        </w:rPr>
        <w:t>th</w:t>
      </w:r>
      <w:r w:rsidRPr="004D734E">
        <w:rPr>
          <w:rFonts w:eastAsiaTheme="majorEastAsia"/>
          <w:sz w:val="28"/>
          <w:lang w:val="en-GB"/>
        </w:rPr>
        <w:t>, 2018</w:t>
      </w:r>
    </w:p>
    <w:p w14:paraId="1EBE7831" w14:textId="77777777" w:rsidR="00DC5426" w:rsidRDefault="00DC5426" w:rsidP="003D2C47">
      <w:pPr>
        <w:pStyle w:val="ListNumber"/>
        <w:numPr>
          <w:ilvl w:val="0"/>
          <w:numId w:val="0"/>
        </w:numPr>
        <w:ind w:left="173" w:hanging="173"/>
        <w:rPr>
          <w:rFonts w:eastAsiaTheme="majorEastAsia"/>
          <w:lang w:val="en-GB"/>
        </w:rPr>
      </w:pPr>
    </w:p>
    <w:p w14:paraId="0C15A65A" w14:textId="77777777" w:rsidR="00DC5426" w:rsidRPr="00DC5426" w:rsidRDefault="00DC5426" w:rsidP="003D2C47">
      <w:pPr>
        <w:pStyle w:val="ListNumber"/>
        <w:numPr>
          <w:ilvl w:val="0"/>
          <w:numId w:val="0"/>
        </w:numPr>
        <w:ind w:left="173" w:hanging="173"/>
        <w:rPr>
          <w:rFonts w:eastAsiaTheme="majorEastAsia"/>
          <w:sz w:val="18"/>
          <w:lang w:val="en-GB"/>
        </w:rPr>
        <w:sectPr w:rsidR="00DC5426" w:rsidRPr="00DC5426" w:rsidSect="004D734E">
          <w:headerReference w:type="even" r:id="rId8"/>
          <w:type w:val="continuous"/>
          <w:pgSz w:w="12240" w:h="15840"/>
          <w:pgMar w:top="1440" w:right="1440" w:bottom="1440" w:left="1440" w:header="720" w:footer="720" w:gutter="0"/>
          <w:cols w:space="720"/>
          <w:docGrid w:linePitch="360"/>
        </w:sectPr>
      </w:pPr>
    </w:p>
    <w:p w14:paraId="2998AAD7" w14:textId="0131DBFF" w:rsidR="003D2C47" w:rsidRPr="00913AA6" w:rsidRDefault="003D2C47" w:rsidP="003D2C47">
      <w:pPr>
        <w:pStyle w:val="ListNumber"/>
        <w:rPr>
          <w:rFonts w:eastAsiaTheme="majorEastAsia"/>
          <w:lang w:val="en-GB"/>
        </w:rPr>
      </w:pPr>
      <w:r>
        <w:rPr>
          <w:rFonts w:eastAsiaTheme="majorEastAsia"/>
          <w:lang w:val="en-GB"/>
        </w:rPr>
        <w:lastRenderedPageBreak/>
        <w:t>Ca</w:t>
      </w:r>
      <w:r w:rsidRPr="00A74AE2">
        <w:rPr>
          <w:rFonts w:eastAsiaTheme="majorEastAsia"/>
          <w:lang w:val="en-GB"/>
        </w:rPr>
        <w:t>ll to Order</w:t>
      </w:r>
    </w:p>
    <w:p w14:paraId="60DEB36D" w14:textId="225892BB" w:rsidR="003D2C47" w:rsidRPr="002E4F42" w:rsidRDefault="003D2C47" w:rsidP="003D2C47">
      <w:pPr>
        <w:pStyle w:val="ListNumber"/>
        <w:spacing w:line="240" w:lineRule="auto"/>
      </w:pPr>
      <w:r>
        <w:rPr>
          <w:rFonts w:eastAsiaTheme="majorEastAsia"/>
        </w:rPr>
        <w:t>Roll Call</w:t>
      </w:r>
    </w:p>
    <w:p w14:paraId="5A9634B6" w14:textId="77777777" w:rsidR="003D2C47" w:rsidRDefault="003D2C47" w:rsidP="003D2C47">
      <w:pPr>
        <w:pStyle w:val="ListNumber"/>
        <w:spacing w:line="240" w:lineRule="auto"/>
      </w:pPr>
      <w:r>
        <w:rPr>
          <w:rFonts w:eastAsiaTheme="majorEastAsia"/>
        </w:rPr>
        <w:t>Approval of Minutes</w:t>
      </w:r>
    </w:p>
    <w:p w14:paraId="4F711B55" w14:textId="77777777" w:rsidR="003D2C47" w:rsidRDefault="003D2C47" w:rsidP="003D2C47">
      <w:pPr>
        <w:pStyle w:val="ListNumber"/>
        <w:spacing w:line="240" w:lineRule="auto"/>
      </w:pPr>
      <w:r>
        <w:t>Officer Reports</w:t>
      </w:r>
    </w:p>
    <w:p w14:paraId="41327754" w14:textId="10864309" w:rsidR="003D2C47" w:rsidRPr="00623982" w:rsidRDefault="003D2C47" w:rsidP="003D2C47">
      <w:pPr>
        <w:pStyle w:val="ListNumber2"/>
        <w:numPr>
          <w:ilvl w:val="0"/>
          <w:numId w:val="0"/>
        </w:numPr>
        <w:spacing w:line="240" w:lineRule="auto"/>
        <w:ind w:left="173"/>
        <w:contextualSpacing/>
        <w:rPr>
          <w:sz w:val="22"/>
        </w:rPr>
      </w:pPr>
      <w:r w:rsidRPr="00623982">
        <w:rPr>
          <w:sz w:val="22"/>
        </w:rPr>
        <w:t>President – Stephen Mayer</w:t>
      </w:r>
    </w:p>
    <w:p w14:paraId="48189720"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Executive Vice President – Garrett Edmonds</w:t>
      </w:r>
    </w:p>
    <w:p w14:paraId="726A76A5" w14:textId="5D6F9334" w:rsidR="003D2C47" w:rsidRPr="00623982" w:rsidRDefault="003D2C47" w:rsidP="003D2C47">
      <w:pPr>
        <w:pStyle w:val="ListNumber2"/>
        <w:numPr>
          <w:ilvl w:val="0"/>
          <w:numId w:val="0"/>
        </w:numPr>
        <w:spacing w:line="240" w:lineRule="auto"/>
        <w:ind w:left="173"/>
        <w:contextualSpacing/>
        <w:rPr>
          <w:sz w:val="22"/>
        </w:rPr>
      </w:pPr>
      <w:r w:rsidRPr="00623982">
        <w:rPr>
          <w:sz w:val="22"/>
        </w:rPr>
        <w:t>Administrative Vice President – Harper Anderson</w:t>
      </w:r>
    </w:p>
    <w:p w14:paraId="795697D7" w14:textId="2F306FEB" w:rsidR="003D2C47" w:rsidRPr="00623982" w:rsidRDefault="003D2C47" w:rsidP="003D2C47">
      <w:pPr>
        <w:pStyle w:val="ListNumber2"/>
        <w:numPr>
          <w:ilvl w:val="0"/>
          <w:numId w:val="0"/>
        </w:numPr>
        <w:spacing w:line="240" w:lineRule="auto"/>
        <w:ind w:left="173"/>
        <w:contextualSpacing/>
        <w:rPr>
          <w:sz w:val="22"/>
        </w:rPr>
      </w:pPr>
      <w:r w:rsidRPr="00623982">
        <w:rPr>
          <w:sz w:val="22"/>
        </w:rPr>
        <w:t>Chief of Staff – Will Harris</w:t>
      </w:r>
    </w:p>
    <w:p w14:paraId="0A0C15B6" w14:textId="6F03E7D9" w:rsidR="003D2C47" w:rsidRPr="00623982" w:rsidRDefault="003D2C47" w:rsidP="003D2C47">
      <w:pPr>
        <w:pStyle w:val="ListNumber2"/>
        <w:numPr>
          <w:ilvl w:val="0"/>
          <w:numId w:val="0"/>
        </w:numPr>
        <w:spacing w:line="240" w:lineRule="auto"/>
        <w:ind w:left="173"/>
        <w:contextualSpacing/>
        <w:rPr>
          <w:sz w:val="22"/>
        </w:rPr>
      </w:pPr>
      <w:r w:rsidRPr="00623982">
        <w:rPr>
          <w:sz w:val="22"/>
        </w:rPr>
        <w:t>Director of Public Relations – Noah Moore</w:t>
      </w:r>
    </w:p>
    <w:p w14:paraId="0CA98B50"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Director of Academic and Student Affairs – Ashley Cox</w:t>
      </w:r>
    </w:p>
    <w:p w14:paraId="5F522545" w14:textId="5B70B507"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Information Technology – Paul </w:t>
      </w:r>
      <w:proofErr w:type="spellStart"/>
      <w:r w:rsidRPr="00623982">
        <w:rPr>
          <w:sz w:val="22"/>
        </w:rPr>
        <w:t>Brosky</w:t>
      </w:r>
      <w:proofErr w:type="spellEnd"/>
    </w:p>
    <w:p w14:paraId="6D6CC485" w14:textId="3363E0A4" w:rsidR="003D2C47" w:rsidRPr="00623982" w:rsidRDefault="003D2C47" w:rsidP="003D2C47">
      <w:pPr>
        <w:pStyle w:val="ListNumber2"/>
        <w:numPr>
          <w:ilvl w:val="0"/>
          <w:numId w:val="0"/>
        </w:numPr>
        <w:spacing w:line="240" w:lineRule="auto"/>
        <w:ind w:left="173"/>
        <w:contextualSpacing/>
        <w:rPr>
          <w:sz w:val="22"/>
        </w:rPr>
      </w:pPr>
      <w:r w:rsidRPr="00623982">
        <w:rPr>
          <w:sz w:val="22"/>
        </w:rPr>
        <w:t>Speaker of the Senate – Asha McWilliams</w:t>
      </w:r>
    </w:p>
    <w:p w14:paraId="00BC1735"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Secretary of the Senate – Andrew Merritt</w:t>
      </w:r>
    </w:p>
    <w:p w14:paraId="4AD30D84" w14:textId="75A3409A" w:rsidR="003D2C47" w:rsidRDefault="003D2C47" w:rsidP="003D2C47">
      <w:pPr>
        <w:pStyle w:val="ListNumber"/>
        <w:spacing w:line="240" w:lineRule="auto"/>
        <w:contextualSpacing/>
      </w:pPr>
      <w:r>
        <w:t>Committee Reports</w:t>
      </w:r>
    </w:p>
    <w:p w14:paraId="1DBA62D0"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Academic and Student Affairs –</w:t>
      </w:r>
    </w:p>
    <w:p w14:paraId="126D8D0C"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Campus Improvements – </w:t>
      </w:r>
    </w:p>
    <w:p w14:paraId="0FC8C3C7" w14:textId="49AD595C" w:rsidR="003D2C47" w:rsidRPr="00623982" w:rsidRDefault="003D2C47" w:rsidP="003D2C47">
      <w:pPr>
        <w:pStyle w:val="ListNumber2"/>
        <w:numPr>
          <w:ilvl w:val="0"/>
          <w:numId w:val="0"/>
        </w:numPr>
        <w:spacing w:line="240" w:lineRule="auto"/>
        <w:ind w:left="173"/>
        <w:contextualSpacing/>
        <w:rPr>
          <w:sz w:val="22"/>
        </w:rPr>
      </w:pPr>
      <w:r w:rsidRPr="00623982">
        <w:rPr>
          <w:sz w:val="22"/>
        </w:rPr>
        <w:t>Legislative Research –</w:t>
      </w:r>
    </w:p>
    <w:p w14:paraId="240B6889" w14:textId="294F9C44"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Public Relations – </w:t>
      </w:r>
    </w:p>
    <w:p w14:paraId="64B60EEF" w14:textId="4C9D1F0A"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Diversity and Inclusion – </w:t>
      </w:r>
    </w:p>
    <w:p w14:paraId="3767C562" w14:textId="4D9A18DA" w:rsidR="003D2C47" w:rsidRPr="00623982" w:rsidRDefault="003D2C47" w:rsidP="003D2C47">
      <w:pPr>
        <w:pStyle w:val="ListNumber2"/>
        <w:numPr>
          <w:ilvl w:val="0"/>
          <w:numId w:val="0"/>
        </w:numPr>
        <w:spacing w:line="240" w:lineRule="auto"/>
        <w:ind w:left="173"/>
        <w:contextualSpacing/>
        <w:rPr>
          <w:sz w:val="22"/>
        </w:rPr>
      </w:pPr>
      <w:r w:rsidRPr="00623982">
        <w:rPr>
          <w:sz w:val="22"/>
        </w:rPr>
        <w:t>Sustainability – Jayden Thomas</w:t>
      </w:r>
    </w:p>
    <w:p w14:paraId="230C2349"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SAVES –</w:t>
      </w:r>
    </w:p>
    <w:p w14:paraId="23B26377" w14:textId="31A69E0F" w:rsidR="003D2C47" w:rsidRDefault="003D2C47" w:rsidP="003D2C47">
      <w:pPr>
        <w:pStyle w:val="ListNumber"/>
        <w:spacing w:line="240" w:lineRule="auto"/>
      </w:pPr>
      <w:r w:rsidRPr="00D53571">
        <w:rPr>
          <w:noProof/>
        </w:rPr>
        <mc:AlternateContent>
          <mc:Choice Requires="wps">
            <w:drawing>
              <wp:anchor distT="45720" distB="45720" distL="114300" distR="114300" simplePos="0" relativeHeight="251659264" behindDoc="0" locked="0" layoutInCell="1" allowOverlap="1" wp14:anchorId="3BEC4294" wp14:editId="0B32A90B">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AE8B1E3" w14:textId="77777777" w:rsidR="003D2C47" w:rsidRDefault="003D2C47" w:rsidP="003D2C47">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BEC4294" id="_x0000_t202" coordsize="21600,21600" o:spt="202" path="m0,0l0,21600,21600,21600,21600,0xe">
                <v:stroke joinstyle="miter"/>
                <v:path gradientshapeok="t" o:connecttype="rect"/>
              </v:shapetype>
              <v:shape id="Text Box 2" o:spid="_x0000_s1026" type="#_x0000_t202" style="position:absolute;left:0;text-align:left;margin-left:57.8pt;margin-top:-144.8pt;width:29.6pt;height: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" filled="f" stroked="f">
                <v:textbox>
                  <w:txbxContent>
                    <w:p w14:paraId="5AE8B1E3" w14:textId="77777777" w:rsidR="003D2C47" w:rsidRDefault="003D2C47" w:rsidP="003D2C47">
                      <w:pPr>
                        <w:spacing w:line="240" w:lineRule="auto"/>
                        <w:ind w:left="0"/>
                      </w:pPr>
                      <w:r>
                        <w:br/>
                      </w:r>
                      <w:r>
                        <w:br/>
                      </w:r>
                    </w:p>
                  </w:txbxContent>
                </v:textbox>
              </v:shape>
            </w:pict>
          </mc:Fallback>
        </mc:AlternateContent>
      </w:r>
      <w:r>
        <w:t>Special Orders</w:t>
      </w:r>
    </w:p>
    <w:p w14:paraId="0D9E8BB3" w14:textId="77777777" w:rsidR="003D2C47" w:rsidRPr="00623982" w:rsidRDefault="003D2C47" w:rsidP="003D2C47">
      <w:pPr>
        <w:pStyle w:val="ListNumber2"/>
        <w:numPr>
          <w:ilvl w:val="0"/>
          <w:numId w:val="0"/>
        </w:numPr>
        <w:spacing w:line="240" w:lineRule="auto"/>
        <w:ind w:left="173"/>
        <w:contextualSpacing/>
        <w:rPr>
          <w:sz w:val="22"/>
        </w:rPr>
      </w:pPr>
      <w:r w:rsidRPr="00623982">
        <w:rPr>
          <w:sz w:val="22"/>
        </w:rPr>
        <w:t>University Committee Reports</w:t>
      </w:r>
    </w:p>
    <w:p w14:paraId="1661FFBD" w14:textId="17112660" w:rsidR="003D2C47" w:rsidRPr="00623982" w:rsidRDefault="003D2C47" w:rsidP="003D2C47">
      <w:pPr>
        <w:pStyle w:val="ListNumber2"/>
        <w:numPr>
          <w:ilvl w:val="0"/>
          <w:numId w:val="0"/>
        </w:numPr>
        <w:spacing w:line="240" w:lineRule="auto"/>
        <w:ind w:left="173"/>
        <w:contextualSpacing/>
        <w:rPr>
          <w:sz w:val="22"/>
        </w:rPr>
      </w:pPr>
      <w:r w:rsidRPr="00623982">
        <w:rPr>
          <w:sz w:val="22"/>
        </w:rPr>
        <w:t>Judicial Council Report</w:t>
      </w:r>
    </w:p>
    <w:p w14:paraId="489CA17E" w14:textId="34627A27" w:rsidR="003D2C47" w:rsidRDefault="003D2C47" w:rsidP="003D2C47">
      <w:pPr>
        <w:pStyle w:val="ListNumber2"/>
        <w:numPr>
          <w:ilvl w:val="0"/>
          <w:numId w:val="0"/>
        </w:numPr>
        <w:spacing w:line="240" w:lineRule="auto"/>
        <w:ind w:left="173"/>
        <w:contextualSpacing/>
        <w:rPr>
          <w:sz w:val="22"/>
        </w:rPr>
      </w:pPr>
      <w:r w:rsidRPr="00623982">
        <w:rPr>
          <w:sz w:val="22"/>
        </w:rPr>
        <w:t>Guest/Student Speakers</w:t>
      </w:r>
    </w:p>
    <w:p w14:paraId="76BCB576" w14:textId="2F0B1124" w:rsidR="003D2C47" w:rsidRDefault="003D2C47" w:rsidP="003D2C47">
      <w:pPr>
        <w:pStyle w:val="ListNumber"/>
        <w:numPr>
          <w:ilvl w:val="0"/>
          <w:numId w:val="0"/>
        </w:numPr>
        <w:spacing w:line="240" w:lineRule="auto"/>
        <w:ind w:left="173" w:hanging="173"/>
      </w:pPr>
    </w:p>
    <w:p w14:paraId="5DB74057" w14:textId="1EC2F7A3" w:rsidR="003D2C47" w:rsidRDefault="003D2C47" w:rsidP="003D2C47">
      <w:pPr>
        <w:pStyle w:val="ListNumber"/>
        <w:numPr>
          <w:ilvl w:val="0"/>
          <w:numId w:val="0"/>
        </w:numPr>
        <w:spacing w:line="240" w:lineRule="auto"/>
        <w:ind w:left="173" w:hanging="173"/>
      </w:pPr>
    </w:p>
    <w:p w14:paraId="5A2C31FB" w14:textId="38A2E67B" w:rsidR="003D2C47" w:rsidRDefault="004D734E" w:rsidP="003D2C47">
      <w:pPr>
        <w:pStyle w:val="ListNumber"/>
        <w:numPr>
          <w:ilvl w:val="0"/>
          <w:numId w:val="0"/>
        </w:numPr>
        <w:spacing w:line="240" w:lineRule="auto"/>
        <w:ind w:left="173" w:hanging="173"/>
      </w:pPr>
      <w:r w:rsidRPr="008A0E5C">
        <w:rPr>
          <w:noProof/>
        </w:rPr>
        <w:drawing>
          <wp:anchor distT="0" distB="0" distL="114300" distR="114300" simplePos="0" relativeHeight="251668480" behindDoc="0" locked="0" layoutInCell="1" allowOverlap="1" wp14:anchorId="3BD63EDD" wp14:editId="70DB62C5">
            <wp:simplePos x="0" y="0"/>
            <wp:positionH relativeFrom="margin">
              <wp:posOffset>1296035</wp:posOffset>
            </wp:positionH>
            <wp:positionV relativeFrom="margin">
              <wp:posOffset>7768590</wp:posOffset>
            </wp:positionV>
            <wp:extent cx="3385185" cy="669925"/>
            <wp:effectExtent l="50800" t="50800" r="43815" b="412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Pr>
          <w:rFonts w:eastAsiaTheme="majorEastAsia"/>
          <w:b w:val="0"/>
          <w:noProof/>
          <w:sz w:val="32"/>
        </w:rPr>
        <mc:AlternateContent>
          <mc:Choice Requires="wps">
            <w:drawing>
              <wp:anchor distT="0" distB="0" distL="114300" distR="114300" simplePos="0" relativeHeight="251662336" behindDoc="1" locked="0" layoutInCell="1" allowOverlap="1" wp14:anchorId="571BA451" wp14:editId="77FA0273">
                <wp:simplePos x="0" y="0"/>
                <wp:positionH relativeFrom="column">
                  <wp:posOffset>-970484</wp:posOffset>
                </wp:positionH>
                <wp:positionV relativeFrom="paragraph">
                  <wp:posOffset>451114</wp:posOffset>
                </wp:positionV>
                <wp:extent cx="7892846" cy="1028065"/>
                <wp:effectExtent l="0" t="0" r="32385" b="13335"/>
                <wp:wrapNone/>
                <wp:docPr id="2" name="Rectangle 2"/>
                <wp:cNvGraphicFramePr/>
                <a:graphic xmlns:a="http://schemas.openxmlformats.org/drawingml/2006/main">
                  <a:graphicData uri="http://schemas.microsoft.com/office/word/2010/wordprocessingShape">
                    <wps:wsp>
                      <wps:cNvSpPr/>
                      <wps:spPr>
                        <a:xfrm>
                          <a:off x="0" y="0"/>
                          <a:ext cx="7892846"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D210E" id="Rectangle 2" o:spid="_x0000_s1026" style="position:absolute;margin-left:-76.4pt;margin-top:35.5pt;width:621.5pt;height:8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" fillcolor="black [3200]" strokecolor="black [1600]" strokeweight="1pt"/>
            </w:pict>
          </mc:Fallback>
        </mc:AlternateContent>
      </w:r>
    </w:p>
    <w:p w14:paraId="798AD26B" w14:textId="43BC17CC" w:rsidR="003D2C47" w:rsidRDefault="004D734E" w:rsidP="003D2C47">
      <w:pPr>
        <w:pStyle w:val="ListNumber"/>
        <w:numPr>
          <w:ilvl w:val="0"/>
          <w:numId w:val="0"/>
        </w:numPr>
        <w:spacing w:line="240" w:lineRule="auto"/>
        <w:ind w:left="173" w:hanging="173"/>
      </w:pPr>
      <w:r>
        <w:rPr>
          <w:rFonts w:eastAsiaTheme="majorEastAsia"/>
          <w:b w:val="0"/>
          <w:noProof/>
          <w:sz w:val="32"/>
        </w:rPr>
        <mc:AlternateContent>
          <mc:Choice Requires="wps">
            <w:drawing>
              <wp:anchor distT="0" distB="0" distL="114300" distR="114300" simplePos="0" relativeHeight="251666432" behindDoc="1" locked="0" layoutInCell="1" allowOverlap="1" wp14:anchorId="38EE9E5D" wp14:editId="1D8724E4">
                <wp:simplePos x="0" y="0"/>
                <wp:positionH relativeFrom="column">
                  <wp:posOffset>-970484</wp:posOffset>
                </wp:positionH>
                <wp:positionV relativeFrom="paragraph">
                  <wp:posOffset>710194</wp:posOffset>
                </wp:positionV>
                <wp:extent cx="7886388" cy="222514"/>
                <wp:effectExtent l="0" t="0" r="13335" b="31750"/>
                <wp:wrapNone/>
                <wp:docPr id="4" name="Rectangle 4"/>
                <wp:cNvGraphicFramePr/>
                <a:graphic xmlns:a="http://schemas.openxmlformats.org/drawingml/2006/main">
                  <a:graphicData uri="http://schemas.microsoft.com/office/word/2010/wordprocessingShape">
                    <wps:wsp>
                      <wps:cNvSpPr/>
                      <wps:spPr>
                        <a:xfrm>
                          <a:off x="0" y="0"/>
                          <a:ext cx="7886388" cy="222514"/>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8B43F" id="Rectangle 4" o:spid="_x0000_s1026" style="position:absolute;margin-left:-76.4pt;margin-top:55.9pt;width:621pt;height: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" fillcolor="red" strokecolor="red" strokeweight="1pt"/>
            </w:pict>
          </mc:Fallback>
        </mc:AlternateContent>
      </w:r>
    </w:p>
    <w:p w14:paraId="0927151A" w14:textId="77777777" w:rsidR="003D2C47" w:rsidRDefault="003D2C47" w:rsidP="003D2C47">
      <w:pPr>
        <w:pStyle w:val="ListNumber"/>
        <w:spacing w:line="240" w:lineRule="auto"/>
      </w:pPr>
      <w:r>
        <w:lastRenderedPageBreak/>
        <w:t>Unfinished Business</w:t>
      </w:r>
    </w:p>
    <w:p w14:paraId="3B613726" w14:textId="77777777" w:rsidR="003D2C47" w:rsidRPr="00623982" w:rsidRDefault="003D2C47" w:rsidP="003D2C47">
      <w:pPr>
        <w:pStyle w:val="ListNumber2"/>
        <w:numPr>
          <w:ilvl w:val="0"/>
          <w:numId w:val="0"/>
        </w:numPr>
        <w:ind w:left="173"/>
        <w:contextualSpacing/>
        <w:rPr>
          <w:sz w:val="22"/>
        </w:rPr>
      </w:pPr>
      <w:r w:rsidRPr="00623982">
        <w:rPr>
          <w:b/>
          <w:sz w:val="22"/>
        </w:rPr>
        <w:t>Vote on Budget</w:t>
      </w:r>
    </w:p>
    <w:p w14:paraId="1B8D8932" w14:textId="77777777" w:rsidR="003D2C47" w:rsidRPr="00623982" w:rsidRDefault="003D2C47" w:rsidP="003D2C47">
      <w:pPr>
        <w:pStyle w:val="ListNumber2"/>
        <w:numPr>
          <w:ilvl w:val="0"/>
          <w:numId w:val="0"/>
        </w:numPr>
        <w:ind w:left="173"/>
        <w:contextualSpacing/>
        <w:rPr>
          <w:sz w:val="22"/>
        </w:rPr>
      </w:pPr>
      <w:r w:rsidRPr="00623982">
        <w:rPr>
          <w:b/>
          <w:sz w:val="22"/>
        </w:rPr>
        <w:t>Vote on New Election Codes</w:t>
      </w:r>
    </w:p>
    <w:p w14:paraId="1FD4F538" w14:textId="77777777" w:rsidR="003D2C47" w:rsidRDefault="003D2C47" w:rsidP="003D2C47">
      <w:pPr>
        <w:pStyle w:val="ListNumber"/>
        <w:spacing w:line="240" w:lineRule="auto"/>
      </w:pPr>
      <w:r>
        <w:t>New Business</w:t>
      </w:r>
    </w:p>
    <w:p w14:paraId="47D025B5" w14:textId="77777777" w:rsidR="003D2C47" w:rsidRPr="00623982" w:rsidRDefault="003D2C47" w:rsidP="003D2C47">
      <w:pPr>
        <w:pStyle w:val="ListNumber2"/>
        <w:numPr>
          <w:ilvl w:val="0"/>
          <w:numId w:val="0"/>
        </w:numPr>
        <w:ind w:left="173"/>
        <w:contextualSpacing/>
        <w:rPr>
          <w:sz w:val="22"/>
        </w:rPr>
      </w:pPr>
      <w:r w:rsidRPr="00623982">
        <w:rPr>
          <w:b/>
          <w:sz w:val="22"/>
        </w:rPr>
        <w:t>Bill 1-18-F</w:t>
      </w:r>
    </w:p>
    <w:p w14:paraId="17436BB8" w14:textId="77777777" w:rsidR="003D2C47" w:rsidRPr="00623982" w:rsidRDefault="003D2C47" w:rsidP="003D2C47">
      <w:pPr>
        <w:pStyle w:val="ListNumber2"/>
        <w:numPr>
          <w:ilvl w:val="0"/>
          <w:numId w:val="0"/>
        </w:numPr>
        <w:ind w:left="173"/>
        <w:contextualSpacing/>
        <w:rPr>
          <w:sz w:val="22"/>
        </w:rPr>
      </w:pPr>
      <w:r w:rsidRPr="00623982">
        <w:rPr>
          <w:sz w:val="22"/>
        </w:rPr>
        <w:t>Amend the Bylaws to effectively track office hours for Senate and Executive members</w:t>
      </w:r>
    </w:p>
    <w:p w14:paraId="108838F4" w14:textId="77777777" w:rsidR="003D2C47" w:rsidRDefault="003D2C47" w:rsidP="003D2C47">
      <w:pPr>
        <w:pStyle w:val="ListNumber"/>
        <w:spacing w:line="240" w:lineRule="auto"/>
      </w:pPr>
      <w:r>
        <w:t>Announcements and Adjournment</w:t>
      </w:r>
      <w:r w:rsidRPr="002E4F42">
        <w:t xml:space="preserve"> </w:t>
      </w:r>
    </w:p>
    <w:p w14:paraId="04E9A9C7" w14:textId="77777777" w:rsidR="00BD1FA5" w:rsidRDefault="00BD1FA5"/>
    <w:p w14:paraId="6553CD9D" w14:textId="77777777" w:rsidR="003D2C47" w:rsidRDefault="003D2C47"/>
    <w:p w14:paraId="5B03F093" w14:textId="77777777" w:rsidR="003D2C47" w:rsidRDefault="003D2C47"/>
    <w:p w14:paraId="413130DD" w14:textId="77777777" w:rsidR="003D2C47" w:rsidRDefault="003D2C47"/>
    <w:p w14:paraId="172C529F" w14:textId="77777777" w:rsidR="003D2C47" w:rsidRDefault="003D2C47"/>
    <w:p w14:paraId="1A6A6A6A" w14:textId="77777777" w:rsidR="003D2C47" w:rsidRDefault="003D2C47"/>
    <w:p w14:paraId="7F813760" w14:textId="77777777" w:rsidR="003D2C47" w:rsidRDefault="003D2C47"/>
    <w:p w14:paraId="1B365A09" w14:textId="77777777" w:rsidR="003D2C47" w:rsidRDefault="003D2C47"/>
    <w:p w14:paraId="0F28BE00" w14:textId="77777777" w:rsidR="003D2C47" w:rsidRDefault="003D2C47"/>
    <w:p w14:paraId="290DB85B" w14:textId="77777777" w:rsidR="003D2C47" w:rsidRDefault="003D2C47"/>
    <w:p w14:paraId="0E6630EF" w14:textId="77777777" w:rsidR="003D2C47" w:rsidRDefault="003D2C47"/>
    <w:p w14:paraId="01700B4F" w14:textId="6E0B7605" w:rsidR="003D2C47" w:rsidRDefault="003D2C47"/>
    <w:p w14:paraId="426E77F1" w14:textId="2CC60261" w:rsidR="003D2C47" w:rsidRDefault="003D2C47"/>
    <w:p w14:paraId="22FC32C5" w14:textId="109201A5" w:rsidR="003D2C47" w:rsidRDefault="003D2C47"/>
    <w:p w14:paraId="403462D1" w14:textId="284D4566" w:rsidR="003D2C47" w:rsidRDefault="003D2C47"/>
    <w:p w14:paraId="6D584162" w14:textId="77777777" w:rsidR="003D2C47" w:rsidRDefault="003D2C47">
      <w:pPr>
        <w:sectPr w:rsidR="003D2C47" w:rsidSect="004D734E">
          <w:headerReference w:type="default" r:id="rId10"/>
          <w:type w:val="continuous"/>
          <w:pgSz w:w="12240" w:h="15840"/>
          <w:pgMar w:top="1440" w:right="1440" w:bottom="1440" w:left="1440" w:header="720" w:footer="720" w:gutter="0"/>
          <w:cols w:num="2" w:space="720"/>
          <w:docGrid w:linePitch="360"/>
        </w:sectPr>
      </w:pPr>
    </w:p>
    <w:p w14:paraId="4B8EFF2D" w14:textId="77777777" w:rsidR="003D2C47" w:rsidRDefault="003D2C47" w:rsidP="003D2C47">
      <w:pPr>
        <w:sectPr w:rsidR="003D2C47" w:rsidSect="004D734E">
          <w:headerReference w:type="first" r:id="rId11"/>
          <w:footerReference w:type="first" r:id="rId12"/>
          <w:type w:val="continuous"/>
          <w:pgSz w:w="12240" w:h="15840"/>
          <w:pgMar w:top="1440" w:right="1440" w:bottom="1440" w:left="1440" w:header="720" w:footer="720" w:gutter="0"/>
          <w:cols w:space="720"/>
          <w:docGrid w:linePitch="360"/>
        </w:sectPr>
      </w:pPr>
    </w:p>
    <w:p w14:paraId="47E03C9C" w14:textId="77777777" w:rsidR="003D2C47" w:rsidRDefault="003D2C47" w:rsidP="003D2C47">
      <w:pPr>
        <w:contextualSpacing/>
      </w:pPr>
      <w:r>
        <w:lastRenderedPageBreak/>
        <w:t>First Reading: September 4</w:t>
      </w:r>
      <w:r w:rsidRPr="009E71DF">
        <w:rPr>
          <w:vertAlign w:val="superscript"/>
        </w:rPr>
        <w:t>th</w:t>
      </w:r>
      <w:r>
        <w:t xml:space="preserve"> </w:t>
      </w:r>
      <w:bookmarkStart w:id="0" w:name="_GoBack"/>
      <w:bookmarkEnd w:id="0"/>
    </w:p>
    <w:p w14:paraId="00820FA8" w14:textId="77777777" w:rsidR="003D2C47" w:rsidRDefault="003D2C47" w:rsidP="003D2C47">
      <w:pPr>
        <w:contextualSpacing/>
      </w:pPr>
      <w:r>
        <w:t>Second Reading:</w:t>
      </w:r>
    </w:p>
    <w:p w14:paraId="189F517D" w14:textId="77777777" w:rsidR="003D2C47" w:rsidRDefault="003D2C47" w:rsidP="003D2C47">
      <w:pPr>
        <w:contextualSpacing/>
      </w:pPr>
      <w:r>
        <w:t>Pass:</w:t>
      </w:r>
    </w:p>
    <w:p w14:paraId="3305D764" w14:textId="77777777" w:rsidR="003D2C47" w:rsidRDefault="003D2C47" w:rsidP="003D2C47">
      <w:pPr>
        <w:contextualSpacing/>
      </w:pPr>
      <w:r>
        <w:t>Fail:</w:t>
      </w:r>
    </w:p>
    <w:p w14:paraId="0224F867" w14:textId="77777777" w:rsidR="003D2C47" w:rsidRDefault="003D2C47" w:rsidP="003D2C47">
      <w:pPr>
        <w:contextualSpacing/>
        <w:sectPr w:rsidR="003D2C47" w:rsidSect="00A52B81">
          <w:pgSz w:w="12240" w:h="15840" w:code="1"/>
          <w:pgMar w:top="1440" w:right="1440" w:bottom="1440" w:left="1440" w:header="720" w:footer="720" w:gutter="0"/>
          <w:lnNumType w:countBy="1"/>
          <w:pgNumType w:start="2"/>
          <w:cols w:space="720"/>
          <w:titlePg/>
          <w:docGrid w:linePitch="360"/>
        </w:sectPr>
      </w:pPr>
      <w:r>
        <w:t>Other:</w:t>
      </w:r>
    </w:p>
    <w:p w14:paraId="5F5A33D0" w14:textId="77777777" w:rsidR="003D2C47" w:rsidRDefault="003D2C47" w:rsidP="003D2C47">
      <w:pPr>
        <w:contextualSpacing/>
      </w:pPr>
    </w:p>
    <w:p w14:paraId="0604DBFA" w14:textId="04790111" w:rsidR="003D2C47" w:rsidRDefault="003D2C47" w:rsidP="003D2C47">
      <w:pPr>
        <w:contextualSpacing/>
      </w:pPr>
      <w:r>
        <w:t xml:space="preserve"> Bill 1-18-F.  A Bill to Amend the Bylaws of the Student Government Association of </w:t>
      </w:r>
    </w:p>
    <w:p w14:paraId="0377B747" w14:textId="77777777" w:rsidR="003D2C47" w:rsidRDefault="003D2C47" w:rsidP="003D2C47">
      <w:pPr>
        <w:ind w:left="720" w:firstLine="720"/>
        <w:contextualSpacing/>
      </w:pPr>
      <w:r>
        <w:t>Western Kentucky University.</w:t>
      </w:r>
    </w:p>
    <w:p w14:paraId="22BECDC6" w14:textId="77777777" w:rsidR="003D2C47" w:rsidRDefault="003D2C47" w:rsidP="003D2C47">
      <w:pPr>
        <w:contextualSpacing/>
      </w:pPr>
      <w:r>
        <w:t xml:space="preserve"> </w:t>
      </w:r>
    </w:p>
    <w:p w14:paraId="0CE8FA80" w14:textId="77777777" w:rsidR="003D2C47" w:rsidRDefault="003D2C47" w:rsidP="003D2C47">
      <w:pPr>
        <w:contextualSpacing/>
      </w:pPr>
      <w:r>
        <w:t xml:space="preserve">PURPOSE: For the Student Government Association of Western Kentucky University to </w:t>
      </w:r>
    </w:p>
    <w:p w14:paraId="60DEC49C" w14:textId="77777777" w:rsidR="003D2C47" w:rsidRDefault="003D2C47" w:rsidP="003D2C47">
      <w:pPr>
        <w:contextualSpacing/>
      </w:pPr>
      <w:r>
        <w:t>amend the Bylaws of the Student Government Association of Western Kentucky University to effectively track office hours for Senate and Executive members.</w:t>
      </w:r>
    </w:p>
    <w:p w14:paraId="5D2972C8" w14:textId="77777777" w:rsidR="003D2C47" w:rsidRDefault="003D2C47" w:rsidP="003D2C47">
      <w:pPr>
        <w:contextualSpacing/>
      </w:pPr>
    </w:p>
    <w:p w14:paraId="1A2541E5" w14:textId="77777777" w:rsidR="003D2C47" w:rsidRDefault="003D2C47" w:rsidP="003D2C47">
      <w:pPr>
        <w:contextualSpacing/>
      </w:pPr>
      <w:r>
        <w:t>WHEREAS: Section 2.8, titled “Office Hours”, will be added to the Bylaws and state “Office hours for Senate and Executive members will be recorded individually, and then reviewed by the Speaker and/or Secretary of the Senate. If office hours have not been completed, individuals in violation of their duties will be submitted to Judicial Council for review.”, and</w:t>
      </w:r>
    </w:p>
    <w:p w14:paraId="225D9C80" w14:textId="77777777" w:rsidR="003D2C47" w:rsidRDefault="003D2C47" w:rsidP="003D2C47">
      <w:pPr>
        <w:contextualSpacing/>
      </w:pPr>
    </w:p>
    <w:p w14:paraId="7C4997B7" w14:textId="77777777" w:rsidR="003D2C47" w:rsidRDefault="003D2C47" w:rsidP="003D2C47">
      <w:pPr>
        <w:contextualSpacing/>
      </w:pPr>
      <w:r>
        <w:t>WHEREAS: Both Senate and Executive members need to be held accountable for proper completion of their office hours, and</w:t>
      </w:r>
    </w:p>
    <w:p w14:paraId="2E4E30AE" w14:textId="77777777" w:rsidR="003D2C47" w:rsidRDefault="003D2C47" w:rsidP="003D2C47">
      <w:pPr>
        <w:contextualSpacing/>
      </w:pPr>
    </w:p>
    <w:p w14:paraId="08AE5DF4" w14:textId="77777777" w:rsidR="003D2C47" w:rsidRDefault="003D2C47" w:rsidP="003D2C47">
      <w:pPr>
        <w:contextualSpacing/>
      </w:pPr>
      <w:r>
        <w:t xml:space="preserve">THEREFORE: For the Student Government Association of Western Kentucky University to </w:t>
      </w:r>
    </w:p>
    <w:p w14:paraId="24570BD8" w14:textId="77777777" w:rsidR="003D2C47" w:rsidRDefault="003D2C47" w:rsidP="003D2C47">
      <w:pPr>
        <w:contextualSpacing/>
      </w:pPr>
      <w:r>
        <w:t>amend the Bylaws of the Student Government Association of Western Kentucky University to effectively track office hours for Senate and Executive members.</w:t>
      </w:r>
    </w:p>
    <w:p w14:paraId="3A6E2BC5" w14:textId="77777777" w:rsidR="003D2C47" w:rsidRDefault="003D2C47" w:rsidP="003D2C47">
      <w:pPr>
        <w:contextualSpacing/>
      </w:pPr>
      <w:r>
        <w:t xml:space="preserve"> </w:t>
      </w:r>
    </w:p>
    <w:p w14:paraId="2F91F74A" w14:textId="77777777" w:rsidR="003D2C47" w:rsidRDefault="003D2C47" w:rsidP="003D2C47">
      <w:pPr>
        <w:contextualSpacing/>
      </w:pPr>
      <w:r>
        <w:t>AUTHORS:</w:t>
      </w:r>
      <w:r>
        <w:tab/>
        <w:t>Conner Hounshell, Senator</w:t>
      </w:r>
    </w:p>
    <w:p w14:paraId="0DC899BE" w14:textId="77777777" w:rsidR="003D2C47" w:rsidRDefault="003D2C47" w:rsidP="003D2C47">
      <w:pPr>
        <w:ind w:left="720" w:firstLine="720"/>
        <w:contextualSpacing/>
      </w:pPr>
      <w:r>
        <w:t>Amy Wyer, Senator</w:t>
      </w:r>
    </w:p>
    <w:p w14:paraId="63BEC8EA" w14:textId="77777777" w:rsidR="003D2C47" w:rsidRDefault="003D2C47" w:rsidP="003D2C47">
      <w:pPr>
        <w:ind w:left="720" w:firstLine="720"/>
        <w:contextualSpacing/>
      </w:pPr>
      <w:r>
        <w:t>Kara Lowry, Senator</w:t>
      </w:r>
    </w:p>
    <w:p w14:paraId="292EB05F" w14:textId="77777777" w:rsidR="003D2C47" w:rsidRDefault="003D2C47" w:rsidP="003D2C47">
      <w:pPr>
        <w:contextualSpacing/>
      </w:pPr>
    </w:p>
    <w:p w14:paraId="7F30ED8C" w14:textId="77777777" w:rsidR="003D2C47" w:rsidRDefault="003D2C47" w:rsidP="003D2C47">
      <w:pPr>
        <w:contextualSpacing/>
      </w:pPr>
      <w:r>
        <w:t>SPONSOR:</w:t>
      </w:r>
      <w:r>
        <w:tab/>
        <w:t>Committee for Diversity and Inclusion</w:t>
      </w:r>
    </w:p>
    <w:p w14:paraId="1316072D" w14:textId="77777777" w:rsidR="003D2C47" w:rsidRDefault="003D2C47" w:rsidP="003D2C47">
      <w:pPr>
        <w:contextualSpacing/>
      </w:pPr>
      <w:r>
        <w:t xml:space="preserve"> </w:t>
      </w:r>
    </w:p>
    <w:p w14:paraId="4F1E11CD" w14:textId="77777777" w:rsidR="003D2C47" w:rsidRDefault="003D2C47" w:rsidP="003D2C47">
      <w:pPr>
        <w:contextualSpacing/>
      </w:pPr>
      <w:r>
        <w:t>CONTACTS:</w:t>
      </w:r>
    </w:p>
    <w:p w14:paraId="4F9DD81D" w14:textId="77777777" w:rsidR="003D2C47" w:rsidRDefault="003D2C47" w:rsidP="003D2C47">
      <w:pPr>
        <w:contextualSpacing/>
      </w:pPr>
    </w:p>
    <w:p w14:paraId="503F6202" w14:textId="77777777" w:rsidR="004D734E" w:rsidRDefault="004D734E"/>
    <w:p w14:paraId="632DC455" w14:textId="77777777" w:rsidR="00E1510C" w:rsidRDefault="00E1510C" w:rsidP="00E1510C">
      <w:pPr>
        <w:suppressLineNumbers/>
      </w:pPr>
    </w:p>
    <w:p w14:paraId="186A4FEF" w14:textId="77777777" w:rsidR="00E1510C" w:rsidRDefault="00E1510C" w:rsidP="00E1510C">
      <w:pPr>
        <w:suppressLineNumbers/>
      </w:pPr>
    </w:p>
    <w:p w14:paraId="04BD03F9" w14:textId="4255CB40" w:rsidR="00817EE0" w:rsidRDefault="00817EE0" w:rsidP="00E1510C">
      <w:pPr>
        <w:suppressLineNumbers/>
        <w:jc w:val="center"/>
        <w:rPr>
          <w:b/>
        </w:rPr>
      </w:pPr>
      <w:r w:rsidRPr="00817EE0">
        <w:rPr>
          <w:b/>
        </w:rPr>
        <w:t>Special Announcements and Event</w:t>
      </w:r>
      <w:r>
        <w:rPr>
          <w:b/>
        </w:rPr>
        <w:t>s</w:t>
      </w:r>
    </w:p>
    <w:p w14:paraId="693576F3" w14:textId="2BDE982E" w:rsidR="00817EE0" w:rsidRDefault="00817EE0" w:rsidP="00E1510C">
      <w:pPr>
        <w:pStyle w:val="ListParagraph"/>
        <w:numPr>
          <w:ilvl w:val="0"/>
          <w:numId w:val="4"/>
        </w:numPr>
        <w:suppressLineNumbers/>
        <w:contextualSpacing w:val="0"/>
      </w:pPr>
      <w:r>
        <w:t>Fall Election Information</w:t>
      </w:r>
      <w:r w:rsidR="00124012">
        <w:t>al</w:t>
      </w:r>
      <w:r>
        <w:t xml:space="preserve"> Meeting following Senate tonight</w:t>
      </w:r>
    </w:p>
    <w:p w14:paraId="07C8B0E0" w14:textId="7002FDCC" w:rsidR="00817EE0" w:rsidRDefault="00817EE0" w:rsidP="00E1510C">
      <w:pPr>
        <w:pStyle w:val="ListParagraph"/>
        <w:numPr>
          <w:ilvl w:val="0"/>
          <w:numId w:val="4"/>
        </w:numPr>
        <w:suppressLineNumbers/>
        <w:contextualSpacing w:val="0"/>
      </w:pPr>
      <w:r>
        <w:t>Second Fall Election Information</w:t>
      </w:r>
      <w:r w:rsidR="00124012">
        <w:t>al</w:t>
      </w:r>
      <w:r>
        <w:t xml:space="preserve"> Meeting </w:t>
      </w:r>
      <w:r w:rsidR="00124012">
        <w:t>tomorrow September 5</w:t>
      </w:r>
      <w:r w:rsidR="00124012" w:rsidRPr="00124012">
        <w:rPr>
          <w:vertAlign w:val="superscript"/>
        </w:rPr>
        <w:t>th</w:t>
      </w:r>
      <w:r w:rsidR="00124012">
        <w:t xml:space="preserve"> in the SGA Offices at 4:00pm</w:t>
      </w:r>
    </w:p>
    <w:p w14:paraId="716A95FA" w14:textId="77777777" w:rsidR="009C1234" w:rsidRDefault="009C1234" w:rsidP="00E1510C">
      <w:pPr>
        <w:pStyle w:val="ListParagraph"/>
        <w:numPr>
          <w:ilvl w:val="0"/>
          <w:numId w:val="4"/>
        </w:numPr>
        <w:suppressLineNumbers/>
        <w:contextualSpacing w:val="0"/>
      </w:pPr>
      <w:r>
        <w:t>Fall Election Applications Due by 5:00pm on Thursday September 6</w:t>
      </w:r>
      <w:r w:rsidRPr="009C1234">
        <w:rPr>
          <w:vertAlign w:val="superscript"/>
        </w:rPr>
        <w:t>th</w:t>
      </w:r>
    </w:p>
    <w:p w14:paraId="58DEAB9D" w14:textId="21087FE6" w:rsidR="009C1234" w:rsidRDefault="009C1234" w:rsidP="00E1510C">
      <w:pPr>
        <w:pStyle w:val="ListParagraph"/>
        <w:numPr>
          <w:ilvl w:val="0"/>
          <w:numId w:val="4"/>
        </w:numPr>
        <w:suppressLineNumbers/>
        <w:contextualSpacing w:val="0"/>
      </w:pPr>
      <w:r>
        <w:t>Fall Election Campaigning may begin after 5:00pm on Thursday September 6</w:t>
      </w:r>
      <w:r w:rsidRPr="009C1234">
        <w:rPr>
          <w:vertAlign w:val="superscript"/>
        </w:rPr>
        <w:t>th</w:t>
      </w:r>
      <w:r>
        <w:t xml:space="preserve"> </w:t>
      </w:r>
    </w:p>
    <w:p w14:paraId="5E1F5991" w14:textId="0C4ED98B" w:rsidR="009C1234" w:rsidRDefault="0019429E" w:rsidP="00E1510C">
      <w:pPr>
        <w:pStyle w:val="ListParagraph"/>
        <w:numPr>
          <w:ilvl w:val="0"/>
          <w:numId w:val="4"/>
        </w:numPr>
        <w:suppressLineNumbers/>
        <w:contextualSpacing w:val="0"/>
      </w:pPr>
      <w:r>
        <w:t>Fall Elections will be held September 17</w:t>
      </w:r>
      <w:r w:rsidRPr="0019429E">
        <w:rPr>
          <w:vertAlign w:val="superscript"/>
        </w:rPr>
        <w:t>th</w:t>
      </w:r>
      <w:r>
        <w:t>-18</w:t>
      </w:r>
      <w:r w:rsidRPr="0019429E">
        <w:rPr>
          <w:vertAlign w:val="superscript"/>
        </w:rPr>
        <w:t>th</w:t>
      </w:r>
      <w:r>
        <w:t xml:space="preserve"> on TopNet</w:t>
      </w:r>
    </w:p>
    <w:p w14:paraId="64C4A87D" w14:textId="6F0B0FB5" w:rsidR="00E24DA4" w:rsidRPr="00817EE0" w:rsidRDefault="00E24DA4" w:rsidP="00E1510C">
      <w:pPr>
        <w:pStyle w:val="ListParagraph"/>
        <w:numPr>
          <w:ilvl w:val="0"/>
          <w:numId w:val="4"/>
        </w:numPr>
        <w:suppressLineNumbers/>
        <w:contextualSpacing w:val="0"/>
      </w:pPr>
      <w:r>
        <w:t>An Election Results Party will be held at 11:30pm in the Senate Chambers on Tuesday September 18</w:t>
      </w:r>
      <w:r w:rsidRPr="00E24DA4">
        <w:rPr>
          <w:vertAlign w:val="superscript"/>
        </w:rPr>
        <w:t>th</w:t>
      </w:r>
    </w:p>
    <w:p w14:paraId="6ACFA37F" w14:textId="77777777" w:rsidR="00817EE0" w:rsidRDefault="00817EE0" w:rsidP="00E1510C">
      <w:pPr>
        <w:suppressLineNumbers/>
      </w:pPr>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5E699" w14:textId="77777777" w:rsidR="00280C94" w:rsidRDefault="00280C94" w:rsidP="003D2C47">
      <w:pPr>
        <w:spacing w:after="0" w:line="240" w:lineRule="auto"/>
      </w:pPr>
      <w:r>
        <w:separator/>
      </w:r>
    </w:p>
  </w:endnote>
  <w:endnote w:type="continuationSeparator" w:id="0">
    <w:p w14:paraId="6CD01C03" w14:textId="77777777" w:rsidR="00280C94" w:rsidRDefault="00280C94"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280C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1F1D3" w14:textId="77777777" w:rsidR="00280C94" w:rsidRDefault="00280C94" w:rsidP="003D2C47">
      <w:pPr>
        <w:spacing w:after="0" w:line="240" w:lineRule="auto"/>
      </w:pPr>
      <w:r>
        <w:separator/>
      </w:r>
    </w:p>
  </w:footnote>
  <w:footnote w:type="continuationSeparator" w:id="0">
    <w:p w14:paraId="687B835A" w14:textId="77777777" w:rsidR="00280C94" w:rsidRDefault="00280C94" w:rsidP="003D2C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B7B9D"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EA200" w14:textId="77777777" w:rsidR="00A52B81" w:rsidRDefault="00A52B81" w:rsidP="00A52B8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15B7"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ECA">
      <w:rPr>
        <w:rStyle w:val="PageNumber"/>
        <w:noProof/>
      </w:rPr>
      <w:t>3</w:t>
    </w:r>
    <w:r>
      <w:rPr>
        <w:rStyle w:val="PageNumber"/>
      </w:rPr>
      <w:fldChar w:fldCharType="end"/>
    </w:r>
  </w:p>
  <w:p w14:paraId="78E04EE3" w14:textId="77777777" w:rsidR="004D734E" w:rsidRDefault="004D734E" w:rsidP="00A52B81">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ECA">
      <w:rPr>
        <w:rStyle w:val="PageNumber"/>
        <w:noProof/>
      </w:rPr>
      <w:t>2</w:t>
    </w:r>
    <w:r>
      <w:rPr>
        <w:rStyle w:val="PageNumber"/>
      </w:rPr>
      <w:fldChar w:fldCharType="end"/>
    </w:r>
  </w:p>
  <w:p w14:paraId="7578A6ED" w14:textId="77777777" w:rsidR="00CD409A" w:rsidRPr="00913AA6" w:rsidRDefault="00280C94" w:rsidP="00A52B81">
    <w:pPr>
      <w:pStyle w:val="Header"/>
      <w:ind w:right="360"/>
      <w:contextualSpacing/>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124012"/>
    <w:rsid w:val="0019429E"/>
    <w:rsid w:val="00280C94"/>
    <w:rsid w:val="003D2C47"/>
    <w:rsid w:val="00456142"/>
    <w:rsid w:val="004D734E"/>
    <w:rsid w:val="00614ECA"/>
    <w:rsid w:val="00817EE0"/>
    <w:rsid w:val="008761B2"/>
    <w:rsid w:val="009C1234"/>
    <w:rsid w:val="00A41778"/>
    <w:rsid w:val="00A52B81"/>
    <w:rsid w:val="00BD1FA5"/>
    <w:rsid w:val="00DC5426"/>
    <w:rsid w:val="00E1510C"/>
    <w:rsid w:val="00E24DA4"/>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2C47"/>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tiff"/><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FA688F-8CCE-ED40-9443-6BCB0ED0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 T</cp:lastModifiedBy>
  <cp:revision>2</cp:revision>
  <dcterms:created xsi:type="dcterms:W3CDTF">2018-09-03T15:02:00Z</dcterms:created>
  <dcterms:modified xsi:type="dcterms:W3CDTF">2018-09-03T15:02:00Z</dcterms:modified>
</cp:coreProperties>
</file>