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C39D" w14:textId="1D4E444B" w:rsidR="003D2C47" w:rsidRDefault="004B4046" w:rsidP="004D734E">
      <w:pPr>
        <w:contextualSpacing/>
        <w:jc w:val="center"/>
        <w:rPr>
          <w:rFonts w:eastAsiaTheme="majorEastAsia"/>
          <w:b/>
          <w:sz w:val="32"/>
          <w:lang w:val="en-GB"/>
        </w:rPr>
      </w:pPr>
      <w:r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AA3415" wp14:editId="0838F257">
                <wp:simplePos x="0" y="0"/>
                <wp:positionH relativeFrom="column">
                  <wp:posOffset>-1085088</wp:posOffset>
                </wp:positionH>
                <wp:positionV relativeFrom="paragraph">
                  <wp:posOffset>-707136</wp:posOffset>
                </wp:positionV>
                <wp:extent cx="7995920" cy="158496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5920" cy="15849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4444" id="Rectangle 3" o:spid="_x0000_s1026" style="position:absolute;margin-left:-85.45pt;margin-top:-55.7pt;width:629.6pt;height: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" fillcolor="red" strokecolor="red" strokeweight="1pt"/>
            </w:pict>
          </mc:Fallback>
        </mc:AlternateContent>
      </w:r>
      <w:r w:rsidR="004D734E"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399D17" wp14:editId="229340F6">
                <wp:simplePos x="0" y="0"/>
                <wp:positionH relativeFrom="column">
                  <wp:posOffset>-971550</wp:posOffset>
                </wp:positionH>
                <wp:positionV relativeFrom="paragraph">
                  <wp:posOffset>-914400</wp:posOffset>
                </wp:positionV>
                <wp:extent cx="7892846" cy="688340"/>
                <wp:effectExtent l="0" t="0" r="323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846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0C5DE" id="Rectangle 1" o:spid="_x0000_s1026" style="position:absolute;margin-left:-76.5pt;margin-top:-1in;width:621.5pt;height:5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" fillcolor="black [3200]" strokecolor="black [1600]" strokeweight="1pt"/>
            </w:pict>
          </mc:Fallback>
        </mc:AlternateContent>
      </w:r>
      <w:r w:rsidR="004D734E">
        <w:rPr>
          <w:rFonts w:eastAsiaTheme="majorEastAsia"/>
          <w:b/>
          <w:sz w:val="32"/>
          <w:lang w:val="en-GB"/>
        </w:rPr>
        <w:t>S</w:t>
      </w:r>
      <w:r w:rsidR="003D2C47" w:rsidRPr="003D2C47">
        <w:rPr>
          <w:rFonts w:eastAsiaTheme="majorEastAsia"/>
          <w:b/>
          <w:sz w:val="32"/>
          <w:lang w:val="en-GB"/>
        </w:rPr>
        <w:t>enate Meeting Agenda</w:t>
      </w:r>
    </w:p>
    <w:p w14:paraId="15833954" w14:textId="10C4953D" w:rsidR="004D734E" w:rsidRPr="004D734E" w:rsidRDefault="00FC6544" w:rsidP="004D734E">
      <w:pPr>
        <w:contextualSpacing/>
        <w:jc w:val="center"/>
        <w:rPr>
          <w:rFonts w:eastAsiaTheme="majorEastAsia"/>
          <w:sz w:val="28"/>
          <w:lang w:val="en-GB"/>
        </w:rPr>
      </w:pPr>
      <w:r>
        <w:rPr>
          <w:rFonts w:eastAsiaTheme="majorEastAsia"/>
          <w:sz w:val="28"/>
          <w:lang w:val="en-GB"/>
        </w:rPr>
        <w:t>Eighth</w:t>
      </w:r>
      <w:r w:rsidR="004D734E" w:rsidRPr="004D734E">
        <w:rPr>
          <w:rFonts w:eastAsiaTheme="majorEastAsia"/>
          <w:sz w:val="28"/>
          <w:lang w:val="en-GB"/>
        </w:rPr>
        <w:t xml:space="preserve"> Meeting of the Seventee</w:t>
      </w:r>
      <w:r w:rsidR="000C7A6E">
        <w:rPr>
          <w:rFonts w:eastAsiaTheme="majorEastAsia"/>
          <w:sz w:val="28"/>
          <w:lang w:val="en-GB"/>
        </w:rPr>
        <w:t>n</w:t>
      </w:r>
      <w:r w:rsidR="003C0CB3">
        <w:rPr>
          <w:rFonts w:eastAsiaTheme="majorEastAsia"/>
          <w:sz w:val="28"/>
          <w:lang w:val="en-GB"/>
        </w:rPr>
        <w:t xml:space="preserve">th Senate – Tuesday </w:t>
      </w:r>
      <w:r>
        <w:rPr>
          <w:rFonts w:eastAsiaTheme="majorEastAsia"/>
          <w:sz w:val="28"/>
          <w:lang w:val="en-GB"/>
        </w:rPr>
        <w:t>October 30</w:t>
      </w:r>
      <w:r w:rsidRPr="00FC6544">
        <w:rPr>
          <w:rFonts w:eastAsiaTheme="majorEastAsia"/>
          <w:sz w:val="28"/>
          <w:vertAlign w:val="superscript"/>
          <w:lang w:val="en-GB"/>
        </w:rPr>
        <w:t>th</w:t>
      </w:r>
      <w:r w:rsidR="009F59B9">
        <w:rPr>
          <w:rFonts w:eastAsiaTheme="majorEastAsia"/>
          <w:sz w:val="28"/>
          <w:lang w:val="en-GB"/>
        </w:rPr>
        <w:t xml:space="preserve">, </w:t>
      </w:r>
      <w:r w:rsidR="004D734E" w:rsidRPr="004D734E">
        <w:rPr>
          <w:rFonts w:eastAsiaTheme="majorEastAsia"/>
          <w:sz w:val="28"/>
          <w:lang w:val="en-GB"/>
        </w:rPr>
        <w:t>2018</w:t>
      </w:r>
    </w:p>
    <w:p w14:paraId="1EBE7831" w14:textId="77794580" w:rsidR="00DC5426" w:rsidRDefault="00DC5426" w:rsidP="003D2C47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</w:p>
    <w:p w14:paraId="0C15A65A" w14:textId="77777777" w:rsidR="00DC5426" w:rsidRPr="00DC5426" w:rsidRDefault="00DC5426" w:rsidP="003D2C47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sz w:val="18"/>
          <w:lang w:val="en-GB"/>
        </w:rPr>
        <w:sectPr w:rsidR="00DC5426" w:rsidRPr="00DC5426" w:rsidSect="004D734E">
          <w:headerReference w:type="even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98AAD7" w14:textId="21662F5D" w:rsidR="003D2C47" w:rsidRPr="00913AA6" w:rsidRDefault="003D2C47" w:rsidP="003D2C47">
      <w:pPr>
        <w:pStyle w:val="ListNumber"/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>Ca</w:t>
      </w:r>
      <w:r w:rsidRPr="00A74AE2">
        <w:rPr>
          <w:rFonts w:eastAsiaTheme="majorEastAsia"/>
          <w:lang w:val="en-GB"/>
        </w:rPr>
        <w:t>ll to Order</w:t>
      </w:r>
    </w:p>
    <w:p w14:paraId="60DEB36D" w14:textId="6B9C933F" w:rsidR="003D2C47" w:rsidRPr="002E4F42" w:rsidRDefault="003D2C47" w:rsidP="003D2C47">
      <w:pPr>
        <w:pStyle w:val="ListNumber"/>
        <w:spacing w:line="240" w:lineRule="auto"/>
      </w:pPr>
      <w:r>
        <w:rPr>
          <w:rFonts w:eastAsiaTheme="majorEastAsia"/>
        </w:rPr>
        <w:t>Roll Call</w:t>
      </w:r>
    </w:p>
    <w:p w14:paraId="5A9634B6" w14:textId="7282792E" w:rsidR="003D2C47" w:rsidRDefault="003D2C47" w:rsidP="003D2C47">
      <w:pPr>
        <w:pStyle w:val="ListNumber"/>
        <w:spacing w:line="240" w:lineRule="auto"/>
      </w:pPr>
      <w:r>
        <w:rPr>
          <w:rFonts w:eastAsiaTheme="majorEastAsia"/>
        </w:rPr>
        <w:t>Approval of Minutes</w:t>
      </w:r>
    </w:p>
    <w:p w14:paraId="4F711B55" w14:textId="20AF78BE" w:rsidR="003D2C47" w:rsidRDefault="003D2C47" w:rsidP="003D2C47">
      <w:pPr>
        <w:pStyle w:val="ListNumber"/>
        <w:spacing w:line="240" w:lineRule="auto"/>
      </w:pPr>
      <w:r>
        <w:t>Officer Reports</w:t>
      </w:r>
    </w:p>
    <w:p w14:paraId="41327754" w14:textId="2A80472C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President – Stephen Mayer</w:t>
      </w:r>
    </w:p>
    <w:p w14:paraId="48189720" w14:textId="1D3B9E13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Executive Vice President – Garrett Edmonds</w:t>
      </w:r>
    </w:p>
    <w:p w14:paraId="726A76A5" w14:textId="013C3669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Administrative Vice President – Harper Anderson</w:t>
      </w:r>
    </w:p>
    <w:p w14:paraId="795697D7" w14:textId="79DBFB43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Chief of Staff – Will Harris</w:t>
      </w:r>
    </w:p>
    <w:p w14:paraId="0A0C15B6" w14:textId="6FC41149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Director of Public Relations – Noah Moore</w:t>
      </w:r>
    </w:p>
    <w:p w14:paraId="0CA98B50" w14:textId="060C7234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Academic and Student Affairs – </w:t>
      </w:r>
      <w:r w:rsidR="00F92E35">
        <w:rPr>
          <w:sz w:val="22"/>
        </w:rPr>
        <w:t>Aubrey Kelley</w:t>
      </w:r>
    </w:p>
    <w:p w14:paraId="5F522545" w14:textId="66781BBB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Director of Information Technology – Paul Brosky</w:t>
      </w:r>
    </w:p>
    <w:p w14:paraId="6D6CC485" w14:textId="6F2E4D32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Speaker of the Senate – Asha McWilliams</w:t>
      </w:r>
    </w:p>
    <w:p w14:paraId="00BC1735" w14:textId="6470D4DF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Secretary of the Senate – Andrew Merritt</w:t>
      </w:r>
    </w:p>
    <w:p w14:paraId="4AD30D84" w14:textId="7413A146" w:rsidR="003D2C47" w:rsidRDefault="003D2C47" w:rsidP="003D2C47">
      <w:pPr>
        <w:pStyle w:val="ListNumber"/>
        <w:spacing w:line="240" w:lineRule="auto"/>
        <w:contextualSpacing/>
      </w:pPr>
      <w:r>
        <w:t>Committee Reports</w:t>
      </w:r>
    </w:p>
    <w:p w14:paraId="1DBA62D0" w14:textId="595CA52E" w:rsidR="003D2C47" w:rsidRPr="00623982" w:rsidRDefault="00FC6544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>
        <w:rPr>
          <w:sz w:val="22"/>
        </w:rPr>
        <w:t>Academic &amp;</w:t>
      </w:r>
      <w:r w:rsidR="003D2C47" w:rsidRPr="00623982">
        <w:rPr>
          <w:sz w:val="22"/>
        </w:rPr>
        <w:t xml:space="preserve"> Student Affairs –</w:t>
      </w:r>
      <w:r w:rsidR="00F351AA">
        <w:rPr>
          <w:sz w:val="22"/>
        </w:rPr>
        <w:t xml:space="preserve"> </w:t>
      </w:r>
      <w:r>
        <w:rPr>
          <w:sz w:val="22"/>
        </w:rPr>
        <w:t>Amanda Harder</w:t>
      </w:r>
    </w:p>
    <w:p w14:paraId="126D8D0C" w14:textId="7BF09BA4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Campus Improvements – </w:t>
      </w:r>
      <w:r w:rsidR="00F92E35">
        <w:rPr>
          <w:sz w:val="22"/>
        </w:rPr>
        <w:t>Matt Barr</w:t>
      </w:r>
    </w:p>
    <w:p w14:paraId="0FC8C3C7" w14:textId="45C62AAB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Legislative Research –</w:t>
      </w:r>
      <w:r w:rsidR="00F351AA">
        <w:rPr>
          <w:sz w:val="22"/>
        </w:rPr>
        <w:t xml:space="preserve"> Trevor Huffman</w:t>
      </w:r>
    </w:p>
    <w:p w14:paraId="240B6889" w14:textId="588FEB9F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Public Relations – </w:t>
      </w:r>
      <w:r w:rsidR="00F92E35">
        <w:rPr>
          <w:sz w:val="22"/>
        </w:rPr>
        <w:t>Brigid Stakelum</w:t>
      </w:r>
    </w:p>
    <w:p w14:paraId="64B60EEF" w14:textId="63E19DA6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Diversity and Inclusion – </w:t>
      </w:r>
      <w:r w:rsidR="00F351AA">
        <w:rPr>
          <w:sz w:val="22"/>
        </w:rPr>
        <w:t>Mark Clark</w:t>
      </w:r>
    </w:p>
    <w:p w14:paraId="3767C562" w14:textId="4D9A18DA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Sustainability – Jayden Thomas</w:t>
      </w:r>
    </w:p>
    <w:p w14:paraId="230C2349" w14:textId="282E6B11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SAVES –</w:t>
      </w:r>
      <w:r w:rsidR="00F351AA">
        <w:rPr>
          <w:sz w:val="22"/>
        </w:rPr>
        <w:t xml:space="preserve"> Cassidy Townsend </w:t>
      </w:r>
    </w:p>
    <w:p w14:paraId="23B26377" w14:textId="6DC35561" w:rsidR="003D2C47" w:rsidRDefault="003D2C47" w:rsidP="003D2C47">
      <w:pPr>
        <w:pStyle w:val="ListNumber"/>
        <w:spacing w:line="240" w:lineRule="auto"/>
      </w:pPr>
      <w:r>
        <w:t>Special Orders</w:t>
      </w:r>
    </w:p>
    <w:p w14:paraId="0D9E8BB3" w14:textId="5FC279FF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University Committee Reports</w:t>
      </w:r>
    </w:p>
    <w:p w14:paraId="1661FFBD" w14:textId="1FCB4C3C" w:rsidR="003D2C47" w:rsidRPr="00623982" w:rsidRDefault="003D2C47" w:rsidP="003D2C47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Judicial Council Report</w:t>
      </w:r>
    </w:p>
    <w:p w14:paraId="24BFFC8F" w14:textId="77777777" w:rsidR="006915BF" w:rsidRDefault="003D2C47" w:rsidP="006915BF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Guest/Student Speakers</w:t>
      </w:r>
    </w:p>
    <w:p w14:paraId="776BD139" w14:textId="77777777" w:rsidR="006915BF" w:rsidRDefault="006915BF" w:rsidP="006915BF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</w:p>
    <w:p w14:paraId="2BA008A4" w14:textId="68FB50BA" w:rsidR="00293E3F" w:rsidRDefault="000834C9" w:rsidP="00455E99">
      <w:pPr>
        <w:pStyle w:val="ListNumber2"/>
        <w:numPr>
          <w:ilvl w:val="0"/>
          <w:numId w:val="0"/>
        </w:numPr>
        <w:spacing w:line="240" w:lineRule="auto"/>
        <w:contextualSpacing/>
        <w:rPr>
          <w:sz w:val="22"/>
        </w:rPr>
      </w:pPr>
      <w:r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EE9E5D" wp14:editId="0D5F810A">
                <wp:simplePos x="0" y="0"/>
                <wp:positionH relativeFrom="column">
                  <wp:posOffset>-970915</wp:posOffset>
                </wp:positionH>
                <wp:positionV relativeFrom="page">
                  <wp:posOffset>9726295</wp:posOffset>
                </wp:positionV>
                <wp:extent cx="7886065" cy="171450"/>
                <wp:effectExtent l="0" t="0" r="1968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DA4BF" id="Rectangle 4" o:spid="_x0000_s1026" style="position:absolute;margin-left:-76.45pt;margin-top:765.85pt;width:620.95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" fillcolor="red" strokecolor="red" strokeweight="1pt">
                <w10:wrap anchory="page"/>
              </v:rect>
            </w:pict>
          </mc:Fallback>
        </mc:AlternateContent>
      </w:r>
      <w:r w:rsidRPr="008A0E5C">
        <w:rPr>
          <w:noProof/>
        </w:rPr>
        <w:drawing>
          <wp:anchor distT="0" distB="0" distL="114300" distR="114300" simplePos="0" relativeHeight="251668480" behindDoc="1" locked="0" layoutInCell="1" allowOverlap="1" wp14:anchorId="3BD63EDD" wp14:editId="3B3C173F">
            <wp:simplePos x="0" y="0"/>
            <wp:positionH relativeFrom="margin">
              <wp:posOffset>1294130</wp:posOffset>
            </wp:positionH>
            <wp:positionV relativeFrom="margin">
              <wp:posOffset>7883623</wp:posOffset>
            </wp:positionV>
            <wp:extent cx="3385185" cy="669925"/>
            <wp:effectExtent l="57150" t="57150" r="62865" b="539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6699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1BA451" wp14:editId="5EF5CC0B">
                <wp:simplePos x="0" y="0"/>
                <wp:positionH relativeFrom="column">
                  <wp:posOffset>-982980</wp:posOffset>
                </wp:positionH>
                <wp:positionV relativeFrom="page">
                  <wp:posOffset>9011920</wp:posOffset>
                </wp:positionV>
                <wp:extent cx="7892415" cy="1028065"/>
                <wp:effectExtent l="0" t="0" r="1333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415" cy="1028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8A43" id="Rectangle 2" o:spid="_x0000_s1026" style="position:absolute;margin-left:-77.4pt;margin-top:709.6pt;width:621.45pt;height:8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" fillcolor="black [3200]" strokecolor="black [1600]" strokeweight="1pt">
                <w10:wrap anchory="page"/>
              </v:rect>
            </w:pict>
          </mc:Fallback>
        </mc:AlternateContent>
      </w:r>
    </w:p>
    <w:p w14:paraId="0C54EBCE" w14:textId="77777777" w:rsidR="00E17AA8" w:rsidRDefault="00E17AA8" w:rsidP="00455E99">
      <w:pPr>
        <w:pStyle w:val="ListNumber2"/>
        <w:numPr>
          <w:ilvl w:val="0"/>
          <w:numId w:val="0"/>
        </w:numPr>
        <w:spacing w:line="240" w:lineRule="auto"/>
        <w:contextualSpacing/>
        <w:rPr>
          <w:sz w:val="22"/>
        </w:rPr>
      </w:pPr>
    </w:p>
    <w:p w14:paraId="53A0445E" w14:textId="77777777" w:rsidR="00332710" w:rsidRPr="006915BF" w:rsidRDefault="00332710" w:rsidP="00455E99">
      <w:pPr>
        <w:pStyle w:val="ListNumber2"/>
        <w:numPr>
          <w:ilvl w:val="0"/>
          <w:numId w:val="0"/>
        </w:numPr>
        <w:spacing w:line="240" w:lineRule="auto"/>
        <w:contextualSpacing/>
        <w:rPr>
          <w:sz w:val="22"/>
        </w:rPr>
      </w:pPr>
    </w:p>
    <w:p w14:paraId="5D4C9CB6" w14:textId="63382287" w:rsidR="005427C5" w:rsidRPr="009F59B9" w:rsidRDefault="003D2C47" w:rsidP="009F59B9">
      <w:pPr>
        <w:pStyle w:val="ListNumber"/>
      </w:pPr>
      <w:r>
        <w:t>Unfinished Business</w:t>
      </w:r>
      <w:r w:rsidR="009D7832" w:rsidRPr="009D7832">
        <w:t xml:space="preserve"> </w:t>
      </w:r>
    </w:p>
    <w:p w14:paraId="714760BC" w14:textId="77777777" w:rsidR="00FC6544" w:rsidRDefault="00FC6544" w:rsidP="00FC6544">
      <w:pPr>
        <w:pStyle w:val="ListNumber"/>
        <w:numPr>
          <w:ilvl w:val="0"/>
          <w:numId w:val="0"/>
        </w:numPr>
        <w:contextualSpacing/>
        <w:rPr>
          <w:sz w:val="22"/>
        </w:rPr>
      </w:pPr>
      <w:r>
        <w:rPr>
          <w:sz w:val="22"/>
        </w:rPr>
        <w:t>Bill 14</w:t>
      </w:r>
      <w:r w:rsidRPr="00B6124F">
        <w:rPr>
          <w:sz w:val="22"/>
        </w:rPr>
        <w:t>-18-F</w:t>
      </w:r>
    </w:p>
    <w:p w14:paraId="5A56F605" w14:textId="77777777" w:rsidR="00FC6544" w:rsidRPr="00050D18" w:rsidRDefault="00FC6544" w:rsidP="00FC6544">
      <w:pPr>
        <w:pStyle w:val="ListNumber"/>
        <w:numPr>
          <w:ilvl w:val="0"/>
          <w:numId w:val="0"/>
        </w:numPr>
        <w:contextualSpacing/>
        <w:rPr>
          <w:b w:val="0"/>
          <w:sz w:val="22"/>
          <w:szCs w:val="22"/>
        </w:rPr>
      </w:pPr>
      <w:r w:rsidRPr="00050D18">
        <w:rPr>
          <w:b w:val="0"/>
          <w:sz w:val="22"/>
          <w:szCs w:val="22"/>
        </w:rPr>
        <w:t>Allocate</w:t>
      </w:r>
      <w:r w:rsidRPr="00050D18">
        <w:rPr>
          <w:b w:val="0"/>
          <w:color w:val="000000"/>
          <w:sz w:val="22"/>
          <w:szCs w:val="22"/>
        </w:rPr>
        <w:t xml:space="preserve"> </w:t>
      </w:r>
      <w:r w:rsidRPr="00455E99">
        <w:rPr>
          <w:b w:val="0"/>
          <w:color w:val="000000"/>
          <w:sz w:val="22"/>
          <w:szCs w:val="22"/>
        </w:rPr>
        <w:t>$1,496.66 from Organizational Aid for Western Kentucky University Women in Science and Engineering, PE Majors Club, and Student Affairs Graduate Association.</w:t>
      </w:r>
    </w:p>
    <w:p w14:paraId="5529030B" w14:textId="77777777" w:rsidR="00FC6544" w:rsidRDefault="00FC6544" w:rsidP="00FC6544">
      <w:pPr>
        <w:pStyle w:val="ListNumber"/>
        <w:numPr>
          <w:ilvl w:val="0"/>
          <w:numId w:val="0"/>
        </w:numPr>
        <w:contextualSpacing/>
        <w:rPr>
          <w:sz w:val="22"/>
        </w:rPr>
      </w:pPr>
      <w:r>
        <w:rPr>
          <w:sz w:val="22"/>
        </w:rPr>
        <w:t>Bill 15</w:t>
      </w:r>
      <w:r w:rsidRPr="00B6124F">
        <w:rPr>
          <w:sz w:val="22"/>
        </w:rPr>
        <w:t>-18-F</w:t>
      </w:r>
    </w:p>
    <w:p w14:paraId="2166A60C" w14:textId="77777777" w:rsidR="00FC6544" w:rsidRPr="006E44B0" w:rsidRDefault="00FC6544" w:rsidP="00FC6544">
      <w:pPr>
        <w:pStyle w:val="ListNumber"/>
        <w:numPr>
          <w:ilvl w:val="0"/>
          <w:numId w:val="0"/>
        </w:numPr>
        <w:contextualSpacing/>
        <w:rPr>
          <w:b w:val="0"/>
          <w:color w:val="000000"/>
          <w:sz w:val="22"/>
          <w:szCs w:val="22"/>
        </w:rPr>
      </w:pPr>
      <w:r>
        <w:rPr>
          <w:b w:val="0"/>
          <w:sz w:val="22"/>
        </w:rPr>
        <w:t>Allocate</w:t>
      </w:r>
      <w:r w:rsidRPr="00293E3F">
        <w:rPr>
          <w:b w:val="0"/>
          <w:color w:val="000000"/>
          <w:sz w:val="22"/>
          <w:szCs w:val="22"/>
        </w:rPr>
        <w:t xml:space="preserve"> </w:t>
      </w:r>
      <w:r w:rsidRPr="00050D18">
        <w:rPr>
          <w:b w:val="0"/>
          <w:color w:val="000000"/>
          <w:sz w:val="22"/>
          <w:szCs w:val="22"/>
        </w:rPr>
        <w:t>$150.00 to Campus Improvements</w:t>
      </w:r>
      <w:r w:rsidRPr="00455E99">
        <w:rPr>
          <w:b w:val="0"/>
          <w:color w:val="000000"/>
          <w:sz w:val="22"/>
          <w:szCs w:val="22"/>
        </w:rPr>
        <w:t xml:space="preserve"> for the catering of Subway for the Campus Safety Walk.</w:t>
      </w:r>
    </w:p>
    <w:p w14:paraId="22FD845D" w14:textId="0594DA1D" w:rsidR="006E44B0" w:rsidRPr="00E17AA8" w:rsidRDefault="009F59B9" w:rsidP="005427C5">
      <w:pPr>
        <w:pStyle w:val="ListNumber"/>
        <w:numPr>
          <w:ilvl w:val="0"/>
          <w:numId w:val="0"/>
        </w:numPr>
        <w:contextualSpacing/>
        <w:rPr>
          <w:sz w:val="22"/>
        </w:rPr>
      </w:pPr>
      <w:r w:rsidRPr="006E44B0">
        <w:rPr>
          <w:sz w:val="22"/>
        </w:rPr>
        <w:t xml:space="preserve"> </w:t>
      </w:r>
    </w:p>
    <w:p w14:paraId="2EA29360" w14:textId="7B69DF9E" w:rsidR="009D7832" w:rsidRPr="00312E9D" w:rsidRDefault="009D7832" w:rsidP="00312E9D">
      <w:pPr>
        <w:pStyle w:val="ListNumber"/>
      </w:pPr>
      <w:r w:rsidRPr="009D7832">
        <w:t>New Business</w:t>
      </w:r>
    </w:p>
    <w:p w14:paraId="150CB44C" w14:textId="21F9C204" w:rsidR="00050D18" w:rsidRDefault="00E17AA8" w:rsidP="00050D18">
      <w:pPr>
        <w:pStyle w:val="ListNumber"/>
        <w:numPr>
          <w:ilvl w:val="0"/>
          <w:numId w:val="0"/>
        </w:numPr>
        <w:contextualSpacing/>
        <w:rPr>
          <w:sz w:val="22"/>
        </w:rPr>
      </w:pPr>
      <w:r>
        <w:rPr>
          <w:sz w:val="22"/>
        </w:rPr>
        <w:t>Bill 16</w:t>
      </w:r>
      <w:r w:rsidR="00293E3F" w:rsidRPr="00B6124F">
        <w:rPr>
          <w:sz w:val="22"/>
        </w:rPr>
        <w:t>-18-F</w:t>
      </w:r>
    </w:p>
    <w:p w14:paraId="5073999F" w14:textId="7490F0E7" w:rsidR="00E17AA8" w:rsidRDefault="000834C9" w:rsidP="000834C9">
      <w:pPr>
        <w:pStyle w:val="ListNumber"/>
        <w:numPr>
          <w:ilvl w:val="0"/>
          <w:numId w:val="0"/>
        </w:numPr>
        <w:contextualSpacing/>
        <w:rPr>
          <w:b w:val="0"/>
          <w:color w:val="000000"/>
          <w:sz w:val="22"/>
          <w:szCs w:val="22"/>
        </w:rPr>
      </w:pPr>
      <w:r w:rsidRPr="00050D18">
        <w:rPr>
          <w:b w:val="0"/>
          <w:sz w:val="22"/>
          <w:szCs w:val="22"/>
        </w:rPr>
        <w:t>Allocate</w:t>
      </w:r>
      <w:r w:rsidR="00E17AA8" w:rsidRPr="00E17AA8">
        <w:t xml:space="preserve"> </w:t>
      </w:r>
      <w:r w:rsidR="00E17AA8" w:rsidRPr="00E17AA8">
        <w:rPr>
          <w:b w:val="0"/>
          <w:color w:val="000000"/>
          <w:sz w:val="22"/>
          <w:szCs w:val="22"/>
        </w:rPr>
        <w:t>$1,030 from Organizational Aid for Western Kentucky University Habitat for Humanity, Om</w:t>
      </w:r>
      <w:r w:rsidR="00E17AA8">
        <w:rPr>
          <w:b w:val="0"/>
          <w:color w:val="000000"/>
          <w:sz w:val="22"/>
          <w:szCs w:val="22"/>
        </w:rPr>
        <w:t xml:space="preserve">ega Psi Phi, and Delta Sigma Pi </w:t>
      </w:r>
    </w:p>
    <w:p w14:paraId="6B0A33A4" w14:textId="6167E2CC" w:rsidR="000834C9" w:rsidRDefault="000834C9" w:rsidP="000834C9">
      <w:pPr>
        <w:pStyle w:val="ListNumber"/>
        <w:numPr>
          <w:ilvl w:val="0"/>
          <w:numId w:val="0"/>
        </w:numPr>
        <w:contextualSpacing/>
        <w:rPr>
          <w:sz w:val="22"/>
        </w:rPr>
      </w:pPr>
      <w:r>
        <w:rPr>
          <w:sz w:val="22"/>
        </w:rPr>
        <w:t>B</w:t>
      </w:r>
      <w:r w:rsidR="00EA0C8D">
        <w:rPr>
          <w:sz w:val="22"/>
        </w:rPr>
        <w:t>ill 17</w:t>
      </w:r>
      <w:r w:rsidRPr="00B6124F">
        <w:rPr>
          <w:sz w:val="22"/>
        </w:rPr>
        <w:t>-18-F</w:t>
      </w:r>
    </w:p>
    <w:p w14:paraId="2C9C1143" w14:textId="46FBA7F7" w:rsidR="00F92E35" w:rsidRDefault="000834C9" w:rsidP="000834C9">
      <w:pPr>
        <w:pStyle w:val="ListNumber"/>
        <w:numPr>
          <w:ilvl w:val="0"/>
          <w:numId w:val="0"/>
        </w:numPr>
        <w:contextualSpacing/>
        <w:rPr>
          <w:b w:val="0"/>
          <w:color w:val="000000"/>
          <w:sz w:val="22"/>
          <w:szCs w:val="22"/>
        </w:rPr>
      </w:pPr>
      <w:r>
        <w:rPr>
          <w:b w:val="0"/>
          <w:sz w:val="22"/>
        </w:rPr>
        <w:t>Allocate</w:t>
      </w:r>
      <w:bookmarkStart w:id="0" w:name="_GoBack"/>
      <w:bookmarkEnd w:id="0"/>
      <w:r w:rsidR="00EA0C8D" w:rsidRPr="00EA0C8D">
        <w:rPr>
          <w:b w:val="0"/>
          <w:color w:val="000000"/>
          <w:sz w:val="22"/>
          <w:szCs w:val="22"/>
        </w:rPr>
        <w:t xml:space="preserve"> $100 to sponsor a </w:t>
      </w:r>
      <w:r w:rsidR="00EA0C8D">
        <w:rPr>
          <w:b w:val="0"/>
          <w:color w:val="000000"/>
          <w:sz w:val="22"/>
          <w:szCs w:val="22"/>
        </w:rPr>
        <w:t>basket for sustainability day</w:t>
      </w:r>
    </w:p>
    <w:p w14:paraId="1F55436E" w14:textId="266AA9B2" w:rsidR="00332710" w:rsidRPr="00332710" w:rsidRDefault="00332710" w:rsidP="000834C9">
      <w:pPr>
        <w:pStyle w:val="ListNumber"/>
        <w:numPr>
          <w:ilvl w:val="0"/>
          <w:numId w:val="0"/>
        </w:numPr>
        <w:contextualSpacing/>
        <w:rPr>
          <w:sz w:val="22"/>
        </w:rPr>
      </w:pPr>
      <w:r>
        <w:rPr>
          <w:sz w:val="22"/>
        </w:rPr>
        <w:t>Resolution 6</w:t>
      </w:r>
      <w:r w:rsidRPr="00B6124F">
        <w:rPr>
          <w:sz w:val="22"/>
        </w:rPr>
        <w:t>-18-F</w:t>
      </w:r>
    </w:p>
    <w:p w14:paraId="21760E97" w14:textId="67F1DDFE" w:rsidR="00332710" w:rsidRDefault="00332710" w:rsidP="000834C9">
      <w:pPr>
        <w:pStyle w:val="ListNumber"/>
        <w:numPr>
          <w:ilvl w:val="0"/>
          <w:numId w:val="0"/>
        </w:numPr>
        <w:contextualSpacing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S</w:t>
      </w:r>
      <w:r w:rsidRPr="00332710">
        <w:rPr>
          <w:b w:val="0"/>
          <w:color w:val="000000"/>
          <w:sz w:val="22"/>
          <w:szCs w:val="22"/>
        </w:rPr>
        <w:t>upport the allowance of part-time faculty members to serve as advisors for registered student organizations (RSOs)</w:t>
      </w:r>
    </w:p>
    <w:p w14:paraId="1AEB9790" w14:textId="579317F3" w:rsidR="00332710" w:rsidRPr="00332710" w:rsidRDefault="00332710" w:rsidP="000834C9">
      <w:pPr>
        <w:pStyle w:val="ListNumber"/>
        <w:numPr>
          <w:ilvl w:val="0"/>
          <w:numId w:val="0"/>
        </w:numPr>
        <w:contextualSpacing/>
        <w:rPr>
          <w:sz w:val="22"/>
        </w:rPr>
      </w:pPr>
      <w:r>
        <w:rPr>
          <w:sz w:val="22"/>
        </w:rPr>
        <w:t>B</w:t>
      </w:r>
      <w:r>
        <w:rPr>
          <w:sz w:val="22"/>
        </w:rPr>
        <w:t>ill 18</w:t>
      </w:r>
      <w:r w:rsidRPr="00B6124F">
        <w:rPr>
          <w:sz w:val="22"/>
        </w:rPr>
        <w:t>-18-F</w:t>
      </w:r>
    </w:p>
    <w:p w14:paraId="25BEE5D8" w14:textId="730FB55C" w:rsidR="00332710" w:rsidRPr="006E44B0" w:rsidRDefault="00332710" w:rsidP="000834C9">
      <w:pPr>
        <w:pStyle w:val="ListNumber"/>
        <w:numPr>
          <w:ilvl w:val="0"/>
          <w:numId w:val="0"/>
        </w:numPr>
        <w:contextualSpacing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</w:t>
      </w:r>
      <w:r w:rsidRPr="00332710">
        <w:rPr>
          <w:b w:val="0"/>
          <w:color w:val="000000"/>
          <w:sz w:val="22"/>
          <w:szCs w:val="22"/>
        </w:rPr>
        <w:t>llocate $1,000 for the purchase of textbooks for the creation of a Colonnade Textbook Library</w:t>
      </w:r>
    </w:p>
    <w:p w14:paraId="12B42BB8" w14:textId="77777777" w:rsidR="006E44B0" w:rsidRPr="000834C9" w:rsidRDefault="006E44B0" w:rsidP="00293E3F">
      <w:pPr>
        <w:pStyle w:val="ListNumber"/>
        <w:numPr>
          <w:ilvl w:val="0"/>
          <w:numId w:val="0"/>
        </w:numPr>
        <w:contextualSpacing/>
        <w:rPr>
          <w:b w:val="0"/>
          <w:color w:val="000000"/>
          <w:sz w:val="22"/>
          <w:szCs w:val="22"/>
        </w:rPr>
      </w:pPr>
    </w:p>
    <w:p w14:paraId="3AE33323" w14:textId="4B2F4879" w:rsidR="006E44B0" w:rsidRDefault="003D2C47" w:rsidP="009F59B9">
      <w:pPr>
        <w:pStyle w:val="ListNumber"/>
        <w:spacing w:line="240" w:lineRule="auto"/>
      </w:pPr>
      <w:r>
        <w:t>Announcements and Adjournment</w:t>
      </w:r>
      <w:r w:rsidRPr="002E4F42">
        <w:t xml:space="preserve"> </w:t>
      </w:r>
    </w:p>
    <w:p w14:paraId="12754533" w14:textId="77777777" w:rsidR="006E44B0" w:rsidRDefault="006E44B0" w:rsidP="006E44B0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14:paraId="3368B94B" w14:textId="77777777" w:rsidR="006915BF" w:rsidRDefault="006915BF" w:rsidP="009F59B9">
      <w:pPr>
        <w:pStyle w:val="ListNumber"/>
        <w:numPr>
          <w:ilvl w:val="0"/>
          <w:numId w:val="0"/>
        </w:numPr>
        <w:spacing w:line="240" w:lineRule="auto"/>
        <w:sectPr w:rsidR="006915BF" w:rsidSect="004D734E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8EFF2D" w14:textId="386D2F71" w:rsidR="003D2C47" w:rsidRDefault="003D2C47" w:rsidP="000C7A6E">
      <w:pPr>
        <w:ind w:left="0"/>
        <w:sectPr w:rsidR="003D2C47" w:rsidSect="004D734E"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D735BB" w14:textId="4E12C1AD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lastRenderedPageBreak/>
        <w:t>First Reading:</w:t>
      </w:r>
      <w:r w:rsidR="00455E99">
        <w:rPr>
          <w:rFonts w:ascii="Calibri" w:hAnsi="Calibri"/>
          <w:color w:val="000000"/>
        </w:rPr>
        <w:t xml:space="preserve"> </w:t>
      </w:r>
      <w:r w:rsidR="00AA5EB8">
        <w:rPr>
          <w:color w:val="000000"/>
        </w:rPr>
        <w:t>October 23</w:t>
      </w:r>
      <w:r w:rsidR="00AA5EB8" w:rsidRPr="00AA5EB8">
        <w:rPr>
          <w:color w:val="000000"/>
          <w:vertAlign w:val="superscript"/>
        </w:rPr>
        <w:t>rd</w:t>
      </w:r>
    </w:p>
    <w:p w14:paraId="4F43715B" w14:textId="5EC50A86" w:rsidR="00332710" w:rsidRPr="00332710" w:rsidRDefault="009F59B9" w:rsidP="009F59B9">
      <w:pPr>
        <w:spacing w:before="100" w:beforeAutospacing="1" w:after="100" w:afterAutospacing="1" w:line="240" w:lineRule="auto"/>
        <w:ind w:left="0"/>
        <w:contextualSpacing/>
      </w:pPr>
      <w:r w:rsidRPr="009F59B9">
        <w:rPr>
          <w:rFonts w:ascii="Calibri" w:hAnsi="Calibri"/>
          <w:color w:val="000000"/>
        </w:rPr>
        <w:t>Second Reading:</w:t>
      </w:r>
      <w:r w:rsidR="00FC6544">
        <w:rPr>
          <w:rFonts w:ascii="Calibri" w:hAnsi="Calibri"/>
          <w:color w:val="000000"/>
        </w:rPr>
        <w:t xml:space="preserve"> </w:t>
      </w:r>
      <w:r w:rsidR="00FC6544" w:rsidRPr="00AA4D7E">
        <w:t>October</w:t>
      </w:r>
      <w:r w:rsidR="00332710">
        <w:t xml:space="preserve"> </w:t>
      </w:r>
      <w:r w:rsidR="00332710">
        <w:rPr>
          <w:rFonts w:ascii="Calibri" w:hAnsi="Calibri"/>
          <w:color w:val="000000"/>
        </w:rPr>
        <w:t>30</w:t>
      </w:r>
      <w:r w:rsidR="00332710" w:rsidRPr="00FC6544">
        <w:rPr>
          <w:rFonts w:ascii="Calibri" w:hAnsi="Calibri"/>
          <w:color w:val="000000"/>
          <w:vertAlign w:val="superscript"/>
        </w:rPr>
        <w:t>th</w:t>
      </w:r>
    </w:p>
    <w:p w14:paraId="5F1A5EE5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Pass:</w:t>
      </w:r>
    </w:p>
    <w:p w14:paraId="11B7536E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Fail:</w:t>
      </w:r>
    </w:p>
    <w:p w14:paraId="41086D71" w14:textId="77777777" w:rsid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Other:</w:t>
      </w:r>
    </w:p>
    <w:p w14:paraId="172AEA10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B5B50A7" w14:textId="6E0E2AB0" w:rsidR="009F59B9" w:rsidRDefault="00455E9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Bill 14-</w:t>
      </w:r>
      <w:r w:rsidR="009F59B9" w:rsidRPr="009F59B9">
        <w:rPr>
          <w:rFonts w:ascii="Calibri" w:hAnsi="Calibri"/>
          <w:color w:val="000000"/>
        </w:rPr>
        <w:t>18-F: Organizational Aid Funding for Western Kentucky University Women in Science and Engineering, PE Majors Club, and Student Affairs Graduate Association.</w:t>
      </w:r>
    </w:p>
    <w:p w14:paraId="5443EE3E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932173E" w14:textId="17790D0B" w:rsid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PURPOSE: For the Student Government Association of Western Kentucky University to allocate $1,496.66 from Organizational Aid for Western Kentucky University Women in Science and Engineering, PE Majors Club, and Student Affairs Graduate Association.</w:t>
      </w:r>
    </w:p>
    <w:p w14:paraId="3F2A5C3D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1B29A0A" w14:textId="3032DF24" w:rsid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WHEREAS: </w:t>
      </w:r>
      <w:r w:rsidR="00455E99">
        <w:rPr>
          <w:rFonts w:ascii="Calibri" w:hAnsi="Calibri"/>
          <w:color w:val="000000"/>
        </w:rPr>
        <w:tab/>
      </w:r>
      <w:r w:rsidRPr="009F59B9">
        <w:rPr>
          <w:rFonts w:ascii="Calibri" w:hAnsi="Calibri"/>
          <w:color w:val="000000"/>
        </w:rPr>
        <w:t>Women in Science and Engineering will be allocated $500 for promotional materials for elementary school visits.</w:t>
      </w:r>
    </w:p>
    <w:p w14:paraId="3FE218B0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0BCC367F" w14:textId="7B4A7F3D" w:rsid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WHEREAS:</w:t>
      </w:r>
      <w:r w:rsidR="00455E99">
        <w:rPr>
          <w:rFonts w:ascii="Calibri" w:hAnsi="Calibri"/>
          <w:color w:val="000000"/>
        </w:rPr>
        <w:tab/>
      </w:r>
      <w:r w:rsidRPr="009F59B9">
        <w:rPr>
          <w:rFonts w:ascii="Calibri" w:hAnsi="Calibri"/>
          <w:color w:val="000000"/>
        </w:rPr>
        <w:t>PE Majors Club will be allocated $496.66 to attend a conference in Lexington, KY.</w:t>
      </w:r>
    </w:p>
    <w:p w14:paraId="3A22ACF8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345356D7" w14:textId="23793D47" w:rsid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WHEREAS: </w:t>
      </w:r>
      <w:r w:rsidR="00455E99">
        <w:rPr>
          <w:rFonts w:ascii="Calibri" w:hAnsi="Calibri"/>
          <w:color w:val="000000"/>
        </w:rPr>
        <w:tab/>
      </w:r>
      <w:r w:rsidRPr="009F59B9">
        <w:rPr>
          <w:rFonts w:ascii="Calibri" w:hAnsi="Calibri"/>
          <w:color w:val="000000"/>
        </w:rPr>
        <w:t>Student Affairs Graduate Association will be allocated $500 for transportation to a conference in Louisville, KY and two scholarships to help students attend a conference in Myrtle Beach, SC.</w:t>
      </w:r>
    </w:p>
    <w:p w14:paraId="53E28FCD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C37527D" w14:textId="5A38D9EB" w:rsid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THEREFORE: Be it resolved that the Student Government Association of Western Kentucky University will allocate $1,496.66 from Organizational Aid for Western Kentucky University Women in Science and Engineering, PE Majors Club, and Student Affairs Graduate Association.</w:t>
      </w:r>
    </w:p>
    <w:p w14:paraId="23CCD0E3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1648430" w14:textId="049BB17F" w:rsid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AUTHOR: </w:t>
      </w:r>
      <w:r>
        <w:rPr>
          <w:rFonts w:ascii="Calibri" w:hAnsi="Calibri"/>
          <w:color w:val="000000"/>
        </w:rPr>
        <w:tab/>
      </w:r>
      <w:r w:rsidRPr="009F59B9">
        <w:rPr>
          <w:rFonts w:ascii="Calibri" w:hAnsi="Calibri"/>
          <w:color w:val="000000"/>
        </w:rPr>
        <w:t>Harper Anderson, Administrative Vice President</w:t>
      </w:r>
    </w:p>
    <w:p w14:paraId="0E9E49CF" w14:textId="77777777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D144356" w14:textId="69825414" w:rsid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SPONSOR:</w:t>
      </w:r>
      <w:r w:rsidRPr="009F59B9">
        <w:rPr>
          <w:rFonts w:ascii="Calibri" w:hAnsi="Calibri"/>
          <w:color w:val="000000"/>
        </w:rPr>
        <w:tab/>
        <w:t>Organizational Aid Committee</w:t>
      </w:r>
    </w:p>
    <w:p w14:paraId="36ABEC47" w14:textId="77777777" w:rsid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38300C2A" w14:textId="3DFF42FC" w:rsidR="009F59B9" w:rsidRPr="009F59B9" w:rsidRDefault="009F59B9" w:rsidP="009F59B9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 xml:space="preserve">CONTACTS: </w:t>
      </w:r>
      <w:r>
        <w:rPr>
          <w:rFonts w:ascii="Calibri" w:hAnsi="Calibri"/>
          <w:color w:val="000000"/>
        </w:rPr>
        <w:tab/>
      </w:r>
      <w:r w:rsidRPr="009F59B9">
        <w:rPr>
          <w:rFonts w:ascii="Calibri" w:hAnsi="Calibri"/>
          <w:color w:val="000000"/>
        </w:rPr>
        <w:t>Alea Luckett, Member of Organizational Aid, Senator</w:t>
      </w:r>
    </w:p>
    <w:p w14:paraId="264F824C" w14:textId="77777777" w:rsidR="009F59B9" w:rsidRPr="009F59B9" w:rsidRDefault="009F59B9" w:rsidP="009F59B9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Nathan Terrell, Member of Organizational Aid, Senator</w:t>
      </w:r>
    </w:p>
    <w:p w14:paraId="53466BAF" w14:textId="77777777" w:rsidR="009F59B9" w:rsidRPr="009F59B9" w:rsidRDefault="009F59B9" w:rsidP="009F59B9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Hope Wells, Member of Organizational Aid, Senator</w:t>
      </w:r>
    </w:p>
    <w:p w14:paraId="4F9DFCC1" w14:textId="77777777" w:rsidR="009F59B9" w:rsidRPr="009F59B9" w:rsidRDefault="009F59B9" w:rsidP="009F59B9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Erika Puhakka, Member of Organizational Aid, Senator</w:t>
      </w:r>
    </w:p>
    <w:p w14:paraId="7AF64C54" w14:textId="77777777" w:rsidR="009F59B9" w:rsidRPr="009F59B9" w:rsidRDefault="009F59B9" w:rsidP="009F59B9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9F59B9">
        <w:rPr>
          <w:rFonts w:ascii="Calibri" w:hAnsi="Calibri"/>
          <w:color w:val="000000"/>
        </w:rPr>
        <w:t>Abbey Norvell, Member of Organizational Aid, Senator</w:t>
      </w:r>
    </w:p>
    <w:p w14:paraId="686E8E9C" w14:textId="77777777" w:rsidR="009F59B9" w:rsidRDefault="009F59B9" w:rsidP="009F59B9">
      <w:pPr>
        <w:spacing w:line="240" w:lineRule="auto"/>
        <w:ind w:left="1440" w:hanging="1267"/>
        <w:contextualSpacing/>
        <w:rPr>
          <w:rFonts w:ascii="Calibri" w:hAnsi="Calibri"/>
        </w:rPr>
      </w:pPr>
    </w:p>
    <w:p w14:paraId="315D2CBF" w14:textId="77777777" w:rsidR="009F59B9" w:rsidRDefault="009F59B9" w:rsidP="009F59B9">
      <w:pPr>
        <w:spacing w:line="240" w:lineRule="auto"/>
        <w:ind w:left="1440" w:hanging="1267"/>
        <w:contextualSpacing/>
        <w:rPr>
          <w:rFonts w:ascii="Calibri" w:hAnsi="Calibri"/>
        </w:rPr>
      </w:pPr>
    </w:p>
    <w:p w14:paraId="2B4C6D3D" w14:textId="77777777" w:rsidR="009F59B9" w:rsidRDefault="009F59B9" w:rsidP="009F59B9">
      <w:pPr>
        <w:spacing w:line="240" w:lineRule="auto"/>
        <w:ind w:left="1440" w:hanging="1267"/>
        <w:contextualSpacing/>
        <w:rPr>
          <w:rFonts w:ascii="Calibri" w:hAnsi="Calibri"/>
        </w:rPr>
      </w:pPr>
    </w:p>
    <w:p w14:paraId="0E589E6C" w14:textId="77777777" w:rsidR="009F59B9" w:rsidRDefault="009F59B9" w:rsidP="009F59B9">
      <w:pPr>
        <w:spacing w:line="240" w:lineRule="auto"/>
        <w:ind w:left="1440" w:hanging="1267"/>
        <w:contextualSpacing/>
        <w:rPr>
          <w:rFonts w:ascii="Calibri" w:hAnsi="Calibri"/>
        </w:rPr>
      </w:pPr>
    </w:p>
    <w:p w14:paraId="363983F3" w14:textId="77777777" w:rsidR="009F59B9" w:rsidRDefault="009F59B9" w:rsidP="009F59B9">
      <w:pPr>
        <w:spacing w:line="240" w:lineRule="auto"/>
        <w:ind w:left="1440" w:hanging="1267"/>
        <w:contextualSpacing/>
        <w:rPr>
          <w:rFonts w:ascii="Calibri" w:hAnsi="Calibri"/>
        </w:rPr>
      </w:pPr>
    </w:p>
    <w:p w14:paraId="461EB58C" w14:textId="77777777" w:rsidR="009F59B9" w:rsidRDefault="009F59B9" w:rsidP="009F59B9">
      <w:pPr>
        <w:spacing w:line="240" w:lineRule="auto"/>
        <w:ind w:left="1440" w:hanging="1267"/>
        <w:contextualSpacing/>
        <w:rPr>
          <w:rFonts w:ascii="Calibri" w:hAnsi="Calibri"/>
        </w:rPr>
      </w:pPr>
    </w:p>
    <w:p w14:paraId="2F16103F" w14:textId="77777777" w:rsidR="009F59B9" w:rsidRDefault="009F59B9" w:rsidP="009F59B9">
      <w:pPr>
        <w:spacing w:line="240" w:lineRule="auto"/>
        <w:ind w:left="1440" w:hanging="1267"/>
        <w:contextualSpacing/>
        <w:rPr>
          <w:rFonts w:ascii="Calibri" w:hAnsi="Calibri"/>
        </w:rPr>
      </w:pPr>
    </w:p>
    <w:p w14:paraId="4574080E" w14:textId="77777777" w:rsidR="009F59B9" w:rsidRDefault="009F59B9" w:rsidP="009F59B9">
      <w:pPr>
        <w:spacing w:line="240" w:lineRule="auto"/>
        <w:ind w:left="1440" w:hanging="1267"/>
        <w:contextualSpacing/>
        <w:rPr>
          <w:rFonts w:ascii="Calibri" w:hAnsi="Calibri"/>
        </w:rPr>
      </w:pPr>
    </w:p>
    <w:p w14:paraId="52F686C9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235C0159" w14:textId="79FB9F9D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First Reading: </w:t>
      </w:r>
      <w:r w:rsidR="00AA5EB8">
        <w:rPr>
          <w:color w:val="000000"/>
        </w:rPr>
        <w:t>October 23</w:t>
      </w:r>
      <w:r w:rsidR="00AA5EB8" w:rsidRPr="00AA5EB8">
        <w:rPr>
          <w:color w:val="000000"/>
          <w:vertAlign w:val="superscript"/>
        </w:rPr>
        <w:t>rd</w:t>
      </w:r>
    </w:p>
    <w:p w14:paraId="42A2C5D5" w14:textId="32FD980E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Second Reading:</w:t>
      </w:r>
      <w:r w:rsidR="00AA4D7E">
        <w:rPr>
          <w:rFonts w:ascii="Calibri" w:hAnsi="Calibri"/>
        </w:rPr>
        <w:t xml:space="preserve"> </w:t>
      </w:r>
      <w:r w:rsidR="00AA4D7E">
        <w:rPr>
          <w:rFonts w:ascii="Calibri" w:hAnsi="Calibri"/>
          <w:color w:val="000000"/>
        </w:rPr>
        <w:t>October 30</w:t>
      </w:r>
      <w:r w:rsidR="00AA4D7E" w:rsidRPr="00FC6544">
        <w:rPr>
          <w:rFonts w:ascii="Calibri" w:hAnsi="Calibri"/>
          <w:color w:val="000000"/>
          <w:vertAlign w:val="superscript"/>
        </w:rPr>
        <w:t>th</w:t>
      </w:r>
    </w:p>
    <w:p w14:paraId="1905264F" w14:textId="76917E59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Pass:</w:t>
      </w:r>
    </w:p>
    <w:p w14:paraId="6707E02F" w14:textId="65FE282C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Fail:</w:t>
      </w:r>
    </w:p>
    <w:p w14:paraId="343067AE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>Other:</w:t>
      </w:r>
    </w:p>
    <w:p w14:paraId="40065AAC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4ED157DE" w14:textId="65C3ABEB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Bill 15</w:t>
      </w:r>
      <w:r w:rsidRPr="00455E99">
        <w:rPr>
          <w:rFonts w:ascii="Calibri" w:hAnsi="Calibri"/>
        </w:rPr>
        <w:t>-18-F. Funding for the catering of food for the WKU Campus Safety Walk.</w:t>
      </w:r>
    </w:p>
    <w:p w14:paraId="5024C241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2D3D12F4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>PURPOSE: For the Student Government Association of Western Kentucky University to allocate $150.00 to Campus Improvements for the catering of Subway for the Campus Safety Walk.</w:t>
      </w:r>
    </w:p>
    <w:p w14:paraId="1B0CDE3B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57B62AC4" w14:textId="7659CE20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The money will come from the food budget and will pay for Subway to provide sandwiches and drinks for attendees; and unused funds will be returned to the food budget, and</w:t>
      </w:r>
    </w:p>
    <w:p w14:paraId="029376ED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6E460DC7" w14:textId="2FC1E6D6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This event will take place on November 14 at 6:00PM, and</w:t>
      </w:r>
    </w:p>
    <w:p w14:paraId="108B8788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53DB16BD" w14:textId="27EF1FE1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Students will have the ability to tour campus and its facilities, as well as pose questions to WKU administrators and to gain a comprehensive understanding of the features implemented to keep students safe here at WKU, and</w:t>
      </w:r>
    </w:p>
    <w:p w14:paraId="1704428E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1979F8A9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>THEREFORE: Be it resolved that the Student Government Association of Western Kentucky University will allocate $150.00 for the catering of Subway for the WKU Campus Safety Walk.</w:t>
      </w:r>
    </w:p>
    <w:p w14:paraId="77453246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34A6A130" w14:textId="7501BF32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AUTHORS: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Matt Barr, Transfer/First-Generation Senator</w:t>
      </w:r>
    </w:p>
    <w:p w14:paraId="66AA1257" w14:textId="77777777" w:rsidR="00455E99" w:rsidRPr="00455E99" w:rsidRDefault="00455E99" w:rsidP="00455E99">
      <w:pPr>
        <w:spacing w:line="240" w:lineRule="auto"/>
        <w:ind w:left="720" w:firstLine="720"/>
        <w:contextualSpacing/>
        <w:rPr>
          <w:rFonts w:ascii="Calibri" w:hAnsi="Calibri"/>
        </w:rPr>
      </w:pPr>
      <w:r w:rsidRPr="00455E99">
        <w:rPr>
          <w:rFonts w:ascii="Calibri" w:hAnsi="Calibri"/>
        </w:rPr>
        <w:t>Garrett Bunch, Senator</w:t>
      </w:r>
    </w:p>
    <w:p w14:paraId="45227B65" w14:textId="0A906D8C" w:rsidR="00455E99" w:rsidRPr="00455E99" w:rsidRDefault="00455E99" w:rsidP="00455E99">
      <w:pPr>
        <w:spacing w:line="240" w:lineRule="auto"/>
        <w:ind w:left="720" w:firstLine="720"/>
        <w:contextualSpacing/>
        <w:rPr>
          <w:rFonts w:ascii="Calibri" w:hAnsi="Calibri"/>
        </w:rPr>
      </w:pPr>
      <w:r w:rsidRPr="00455E99">
        <w:rPr>
          <w:rFonts w:ascii="Calibri" w:hAnsi="Calibri"/>
        </w:rPr>
        <w:t>Erika Puhakka, Senator</w:t>
      </w:r>
    </w:p>
    <w:p w14:paraId="56E4BCB0" w14:textId="77777777" w:rsidR="00455E99" w:rsidRPr="00455E99" w:rsidRDefault="00455E99" w:rsidP="00455E99">
      <w:pPr>
        <w:spacing w:line="240" w:lineRule="auto"/>
        <w:ind w:left="720" w:firstLine="720"/>
        <w:contextualSpacing/>
        <w:rPr>
          <w:rFonts w:ascii="Calibri" w:hAnsi="Calibri"/>
        </w:rPr>
      </w:pPr>
      <w:r w:rsidRPr="00455E99">
        <w:rPr>
          <w:rFonts w:ascii="Calibri" w:hAnsi="Calibri"/>
        </w:rPr>
        <w:t>Miles Moskwa, Senator</w:t>
      </w:r>
    </w:p>
    <w:p w14:paraId="29775B9E" w14:textId="77777777" w:rsidR="00455E99" w:rsidRPr="00455E99" w:rsidRDefault="00455E99" w:rsidP="00455E99">
      <w:pPr>
        <w:spacing w:line="240" w:lineRule="auto"/>
        <w:ind w:left="720" w:firstLine="720"/>
        <w:contextualSpacing/>
        <w:rPr>
          <w:rFonts w:ascii="Calibri" w:hAnsi="Calibri"/>
        </w:rPr>
      </w:pPr>
      <w:r w:rsidRPr="00455E99">
        <w:rPr>
          <w:rFonts w:ascii="Calibri" w:hAnsi="Calibri"/>
        </w:rPr>
        <w:t>Carlos Gomez, Senator</w:t>
      </w:r>
    </w:p>
    <w:p w14:paraId="630293B0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74E8B83A" w14:textId="2802791C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SPONSOR: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Campus Improvements</w:t>
      </w:r>
    </w:p>
    <w:p w14:paraId="1EF07B7D" w14:textId="77777777" w:rsidR="00455E99" w:rsidRP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2920520B" w14:textId="64B94F3D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  <w:r w:rsidRPr="00455E99">
        <w:rPr>
          <w:rFonts w:ascii="Calibri" w:hAnsi="Calibri"/>
        </w:rPr>
        <w:t xml:space="preserve">CONTACTS: </w:t>
      </w:r>
      <w:r>
        <w:rPr>
          <w:rFonts w:ascii="Calibri" w:hAnsi="Calibri"/>
        </w:rPr>
        <w:tab/>
      </w:r>
      <w:r w:rsidRPr="00455E99">
        <w:rPr>
          <w:rFonts w:ascii="Calibri" w:hAnsi="Calibri"/>
        </w:rPr>
        <w:t>Nena Shomler, WKU Restaurant Group Marketing Director</w:t>
      </w:r>
    </w:p>
    <w:p w14:paraId="22E539D8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5880B9C1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763474A6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5017FCD6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7BC1770E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21F57FC7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29E2E1C1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29CA925E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10F23FD9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7CBD7B62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0EDEE911" w14:textId="77777777" w:rsidR="00455E99" w:rsidRDefault="00455E99" w:rsidP="00455E99">
      <w:pPr>
        <w:spacing w:line="240" w:lineRule="auto"/>
        <w:ind w:left="0"/>
        <w:contextualSpacing/>
        <w:rPr>
          <w:rFonts w:ascii="Calibri" w:hAnsi="Calibri"/>
        </w:rPr>
      </w:pPr>
    </w:p>
    <w:p w14:paraId="6DB34ED0" w14:textId="1C4996C6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First Reading: </w:t>
      </w:r>
      <w:r>
        <w:rPr>
          <w:rFonts w:ascii="Calibri" w:hAnsi="Calibri"/>
          <w:color w:val="000000"/>
        </w:rPr>
        <w:t>October 30</w:t>
      </w:r>
      <w:r w:rsidRPr="00FC6544">
        <w:rPr>
          <w:rFonts w:ascii="Calibri" w:hAnsi="Calibri"/>
          <w:color w:val="000000"/>
          <w:vertAlign w:val="superscript"/>
        </w:rPr>
        <w:t>th</w:t>
      </w:r>
    </w:p>
    <w:p w14:paraId="39F0D0D0" w14:textId="405A65FC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Second Reading:</w:t>
      </w:r>
    </w:p>
    <w:p w14:paraId="7BE871A9" w14:textId="5CE6D3E2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Pass:</w:t>
      </w:r>
    </w:p>
    <w:p w14:paraId="5E4C685D" w14:textId="0E1E2E1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Fail:</w:t>
      </w:r>
    </w:p>
    <w:p w14:paraId="344C90A7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>Other:</w:t>
      </w:r>
    </w:p>
    <w:p w14:paraId="78561A7A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1A42A2EC" w14:textId="6218E0D1" w:rsidR="00AA4D7E" w:rsidRPr="00AA4D7E" w:rsidRDefault="00E17AA8" w:rsidP="00AA4D7E">
      <w:pPr>
        <w:spacing w:line="240" w:lineRule="auto"/>
        <w:ind w:left="0"/>
        <w:contextualSpacing/>
        <w:rPr>
          <w:rFonts w:ascii="Calibri" w:hAnsi="Calibri"/>
        </w:rPr>
      </w:pPr>
      <w:r>
        <w:rPr>
          <w:rFonts w:ascii="Calibri" w:hAnsi="Calibri"/>
        </w:rPr>
        <w:t>Bill 16</w:t>
      </w:r>
      <w:r w:rsidR="00AA4D7E" w:rsidRPr="00AA4D7E">
        <w:rPr>
          <w:rFonts w:ascii="Calibri" w:hAnsi="Calibri"/>
        </w:rPr>
        <w:t>-18-F: Organizational Aid Funding for Western Kentucky University Habitat for Humanity, Omega Psi Phi, and Delta Sigma Pi.</w:t>
      </w:r>
    </w:p>
    <w:p w14:paraId="09710118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4F43A286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>Purpose: For the Student Government Association of Western Kentucky University to allocate $1,030 from Organizational Aid for Western Kentucky University Habitat for Humanity, Omega Psi Phi, and Delta Sigma Pi.</w:t>
      </w:r>
    </w:p>
    <w:p w14:paraId="70BEE058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65B17EDC" w14:textId="09C89915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AA4D7E">
        <w:rPr>
          <w:rFonts w:ascii="Calibri" w:hAnsi="Calibri"/>
        </w:rPr>
        <w:t>Habitat for Humanity will be allocated $500 for transportation to a Winter Break Build Trip in Oklahoma City.</w:t>
      </w:r>
    </w:p>
    <w:p w14:paraId="655CB787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30F9AEAE" w14:textId="77FED460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AA4D7E">
        <w:rPr>
          <w:rFonts w:ascii="Calibri" w:hAnsi="Calibri"/>
        </w:rPr>
        <w:t>Omega Psi Phi will be allocated $280 for their annual scholarship pageant.</w:t>
      </w:r>
    </w:p>
    <w:p w14:paraId="75AF0D9E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57AA6061" w14:textId="6E756458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Whereas: </w:t>
      </w:r>
      <w:r>
        <w:rPr>
          <w:rFonts w:ascii="Calibri" w:hAnsi="Calibri"/>
        </w:rPr>
        <w:tab/>
      </w:r>
      <w:r w:rsidRPr="00AA4D7E">
        <w:rPr>
          <w:rFonts w:ascii="Calibri" w:hAnsi="Calibri"/>
        </w:rPr>
        <w:t>Delta Sigma Pi will be allocated $250 for registration costs for LEAD Conference.</w:t>
      </w:r>
    </w:p>
    <w:p w14:paraId="3E405E5A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467078DD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>Therefore: Be it resolved that the Student Government Association of Western Kentucky University will allocate $1,030 from Organizational Aid for Western Kentucky University Habitat for Humanity, Omega Psi Phi, and Delta Sigma Pi.</w:t>
      </w:r>
    </w:p>
    <w:p w14:paraId="63D98BC7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2BD434CD" w14:textId="02BC2FDB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Author: </w:t>
      </w:r>
      <w:r>
        <w:rPr>
          <w:rFonts w:ascii="Calibri" w:hAnsi="Calibri"/>
        </w:rPr>
        <w:tab/>
      </w:r>
      <w:r w:rsidRPr="00AA4D7E">
        <w:rPr>
          <w:rFonts w:ascii="Calibri" w:hAnsi="Calibri"/>
        </w:rPr>
        <w:t>Harper Anderson, Administrative Vice President</w:t>
      </w:r>
    </w:p>
    <w:p w14:paraId="06FA5858" w14:textId="77777777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417F0D6C" w14:textId="7E1CE63A" w:rsidR="00AA4D7E" w:rsidRP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  <w:r w:rsidRPr="00AA4D7E">
        <w:rPr>
          <w:rFonts w:ascii="Calibri" w:hAnsi="Calibri"/>
        </w:rPr>
        <w:t xml:space="preserve">Contacts: </w:t>
      </w:r>
      <w:r>
        <w:rPr>
          <w:rFonts w:ascii="Calibri" w:hAnsi="Calibri"/>
        </w:rPr>
        <w:tab/>
      </w:r>
      <w:r w:rsidRPr="00AA4D7E">
        <w:rPr>
          <w:rFonts w:ascii="Calibri" w:hAnsi="Calibri"/>
        </w:rPr>
        <w:t>Alea Luckett, Member</w:t>
      </w:r>
      <w:r>
        <w:rPr>
          <w:rFonts w:ascii="Calibri" w:hAnsi="Calibri"/>
        </w:rPr>
        <w:t xml:space="preserve"> of Organizational Aid, Senator</w:t>
      </w:r>
    </w:p>
    <w:p w14:paraId="4232BA0E" w14:textId="77777777" w:rsidR="00AA4D7E" w:rsidRPr="00AA4D7E" w:rsidRDefault="00AA4D7E" w:rsidP="00AA4D7E">
      <w:pPr>
        <w:spacing w:line="240" w:lineRule="auto"/>
        <w:ind w:left="720" w:firstLine="720"/>
        <w:contextualSpacing/>
        <w:rPr>
          <w:rFonts w:ascii="Calibri" w:hAnsi="Calibri"/>
        </w:rPr>
      </w:pPr>
      <w:r w:rsidRPr="00AA4D7E">
        <w:rPr>
          <w:rFonts w:ascii="Calibri" w:hAnsi="Calibri"/>
        </w:rPr>
        <w:t>Nathan Terrell, Member of Organizational Aid, Senator</w:t>
      </w:r>
    </w:p>
    <w:p w14:paraId="076B8184" w14:textId="77777777" w:rsidR="00AA4D7E" w:rsidRDefault="00AA4D7E" w:rsidP="00AA4D7E">
      <w:pPr>
        <w:spacing w:line="240" w:lineRule="auto"/>
        <w:ind w:left="720" w:firstLine="720"/>
        <w:contextualSpacing/>
        <w:rPr>
          <w:rFonts w:ascii="Calibri" w:hAnsi="Calibri"/>
        </w:rPr>
      </w:pPr>
      <w:r w:rsidRPr="00AA4D7E">
        <w:rPr>
          <w:rFonts w:ascii="Calibri" w:hAnsi="Calibri"/>
        </w:rPr>
        <w:t>Hope Wells, Member of Organizational Aid, Senator</w:t>
      </w:r>
    </w:p>
    <w:p w14:paraId="660B9D9A" w14:textId="3A403CE8" w:rsidR="00AA4D7E" w:rsidRPr="00AA4D7E" w:rsidRDefault="00AA4D7E" w:rsidP="00AA4D7E">
      <w:pPr>
        <w:spacing w:line="240" w:lineRule="auto"/>
        <w:ind w:left="720" w:firstLine="720"/>
        <w:contextualSpacing/>
        <w:rPr>
          <w:rFonts w:ascii="Calibri" w:hAnsi="Calibri"/>
        </w:rPr>
      </w:pPr>
      <w:r w:rsidRPr="00AA4D7E">
        <w:rPr>
          <w:rFonts w:ascii="Calibri" w:hAnsi="Calibri"/>
        </w:rPr>
        <w:t>Erika Puhakka, Member</w:t>
      </w:r>
      <w:r>
        <w:rPr>
          <w:rFonts w:ascii="Calibri" w:hAnsi="Calibri"/>
        </w:rPr>
        <w:t xml:space="preserve"> of Organizational Aid, Senator</w:t>
      </w:r>
    </w:p>
    <w:p w14:paraId="772706D5" w14:textId="66AA1B92" w:rsidR="00AA4D7E" w:rsidRDefault="00AA4D7E" w:rsidP="00AA4D7E">
      <w:pPr>
        <w:spacing w:line="240" w:lineRule="auto"/>
        <w:ind w:left="720" w:firstLine="720"/>
        <w:contextualSpacing/>
        <w:rPr>
          <w:rFonts w:ascii="Calibri" w:hAnsi="Calibri"/>
        </w:rPr>
      </w:pPr>
      <w:r w:rsidRPr="00AA4D7E">
        <w:rPr>
          <w:rFonts w:ascii="Calibri" w:hAnsi="Calibri"/>
        </w:rPr>
        <w:t>Abbey Norvell, Member of Organizational Aid, Senator</w:t>
      </w:r>
    </w:p>
    <w:p w14:paraId="541A7C6E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020C2DD3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02039C78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0CD1D34F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11F25E63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021903E9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6F799449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54AAC8B0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421A2BE1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70752076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70351B7E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03FF5AAA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5B9BBCF8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6E43F219" w14:textId="71FE09E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lastRenderedPageBreak/>
        <w:t>First Reading: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October 30</w:t>
      </w:r>
      <w:r w:rsidRPr="00FC6544">
        <w:rPr>
          <w:rFonts w:ascii="Calibri" w:hAnsi="Calibri"/>
          <w:color w:val="000000"/>
          <w:vertAlign w:val="superscript"/>
        </w:rPr>
        <w:t>th</w:t>
      </w:r>
    </w:p>
    <w:p w14:paraId="3FAB8E4F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Second Reading:</w:t>
      </w:r>
    </w:p>
    <w:p w14:paraId="337F55D3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Pass:</w:t>
      </w:r>
    </w:p>
    <w:p w14:paraId="370C536C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Fail:</w:t>
      </w:r>
    </w:p>
    <w:p w14:paraId="6EE932EB" w14:textId="77777777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Other:</w:t>
      </w:r>
    </w:p>
    <w:p w14:paraId="6F355FEC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035355AA" w14:textId="7D51D663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Bill 17-18</w:t>
      </w:r>
      <w:r w:rsidRPr="00E17AA8">
        <w:rPr>
          <w:rFonts w:ascii="Calibri" w:hAnsi="Calibri"/>
          <w:color w:val="000000"/>
        </w:rPr>
        <w:t>-F. Funding for a basket sponsored by SGA and the Sustainability committee for Sustainability day on November 14th.</w:t>
      </w:r>
    </w:p>
    <w:p w14:paraId="7DEFD2A5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2F0A0AA3" w14:textId="77777777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PURPOSE: For the Student Government Association of Western Kentucky University to allocate $100 to sponsor a basket on behalf of the sustainability committee.</w:t>
      </w:r>
    </w:p>
    <w:p w14:paraId="5D833D98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2F46EBAE" w14:textId="0D4A3D74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The money will come from Senate Discretionary and will be used to purchased items relating to sustainability.</w:t>
      </w:r>
    </w:p>
    <w:p w14:paraId="106B6981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ECC423C" w14:textId="04938FB4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WHEREAS: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Participants will compete and participate to earn raffle tickets or buy raffle tickets to win the basket.</w:t>
      </w:r>
    </w:p>
    <w:p w14:paraId="3317512E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0D15D157" w14:textId="19485E66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The money earned will go toward supporting sustainable initiatives or other related causes.</w:t>
      </w:r>
    </w:p>
    <w:p w14:paraId="42F27BBA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90CAC68" w14:textId="2840106C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All money not used will be returned to senate discretionary.</w:t>
      </w:r>
    </w:p>
    <w:p w14:paraId="370A6080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63ED54B" w14:textId="77777777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THEREFORE: Be it resolved that the Student Government Association of Western Kentucky University will allocate $100 to sponsor a basket.</w:t>
      </w:r>
    </w:p>
    <w:p w14:paraId="124079BE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9D9AC4C" w14:textId="2EB2634D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AUTHORS: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Jayden Thomas, Sustainability chair</w:t>
      </w:r>
    </w:p>
    <w:p w14:paraId="0C985B0A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3EB3B148" w14:textId="6F7F1691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SPONSOR: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Sustainability committee</w:t>
      </w:r>
    </w:p>
    <w:p w14:paraId="08F191D1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68ACF915" w14:textId="02A80964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CONTACTS: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Jayden Thomas, Sustainability chair</w:t>
      </w:r>
    </w:p>
    <w:p w14:paraId="4EDC8CBE" w14:textId="2290B9F3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Noelle Legrand, WKU Student</w:t>
      </w:r>
      <w:r>
        <w:rPr>
          <w:rFonts w:ascii="Calibri" w:hAnsi="Calibri"/>
          <w:color w:val="000000"/>
        </w:rPr>
        <w:t xml:space="preserve"> </w:t>
      </w:r>
    </w:p>
    <w:p w14:paraId="1A7200AD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5704B7EC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6DB44AA5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2AE5963D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3D5D37B6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784F1BEA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532CBE9F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7D0B157B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6E2D8288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181EDD82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341188CC" w14:textId="77777777" w:rsidR="00E17AA8" w:rsidRP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56F895B0" w14:textId="77777777" w:rsidR="00AA4D7E" w:rsidRDefault="00AA4D7E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42287482" w14:textId="0FF86953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lastRenderedPageBreak/>
        <w:t>First Reading: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October 30</w:t>
      </w:r>
      <w:r w:rsidRPr="00FC6544">
        <w:rPr>
          <w:rFonts w:ascii="Calibri" w:hAnsi="Calibri"/>
          <w:color w:val="000000"/>
          <w:vertAlign w:val="superscript"/>
        </w:rPr>
        <w:t>th</w:t>
      </w:r>
    </w:p>
    <w:p w14:paraId="250A68CF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Second Reading:</w:t>
      </w:r>
    </w:p>
    <w:p w14:paraId="1B638EEA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Pass:</w:t>
      </w:r>
    </w:p>
    <w:p w14:paraId="556E65F2" w14:textId="77777777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Other:</w:t>
      </w:r>
    </w:p>
    <w:p w14:paraId="5E400FFA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0749E4F0" w14:textId="1D29E992" w:rsidR="00E17AA8" w:rsidRDefault="00EA0C8D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Resolution 6</w:t>
      </w:r>
      <w:r w:rsidR="00E17AA8" w:rsidRPr="00E17AA8"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18-</w:t>
      </w:r>
      <w:r w:rsidR="00E17AA8" w:rsidRPr="00E17AA8">
        <w:rPr>
          <w:rFonts w:ascii="Calibri" w:hAnsi="Calibri"/>
          <w:color w:val="000000"/>
        </w:rPr>
        <w:t>F</w:t>
      </w:r>
      <w:r>
        <w:rPr>
          <w:rFonts w:ascii="Calibri" w:hAnsi="Calibri"/>
          <w:color w:val="000000"/>
        </w:rPr>
        <w:t>.</w:t>
      </w:r>
      <w:r w:rsidR="00E17AA8" w:rsidRPr="00E17AA8">
        <w:rPr>
          <w:rFonts w:ascii="Calibri" w:hAnsi="Calibri"/>
          <w:color w:val="000000"/>
        </w:rPr>
        <w:t xml:space="preserve"> Resolution to Support allowing part-time faculty to be advisors for registered student organizations.</w:t>
      </w:r>
    </w:p>
    <w:p w14:paraId="10179B07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38E06D81" w14:textId="77777777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PURPOSE: For the Student Government Association of Western Kentucky University to support the allowance of part-time faculty members to serve as advisors for registered student organizations (RSOs)</w:t>
      </w:r>
    </w:p>
    <w:p w14:paraId="651BD90D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4D5CF0C" w14:textId="1AAE753C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WHEREAS: </w:t>
      </w:r>
      <w:r w:rsidR="00EA0C8D"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Currently, only full-time faculty can serve as an advisor for RSO’s and part-time faculty can only serve as co-advisors.</w:t>
      </w:r>
    </w:p>
    <w:p w14:paraId="01765CCB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6974C963" w14:textId="16CCF2C3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WHEREAS: </w:t>
      </w:r>
      <w:r w:rsidR="00EA0C8D"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Current budget cuts and reductions of faculty and classes can make it increasingly difficulty for smaller clubs to find full-time faculty that will be their advisor.</w:t>
      </w:r>
    </w:p>
    <w:p w14:paraId="621024BB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05EC67D" w14:textId="50D69A26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WHEREAS: </w:t>
      </w:r>
      <w:r w:rsidR="00EA0C8D"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There are instances where it is impossible for a faculty member to advice a club that is relevant to their field because they only teach part-time.</w:t>
      </w:r>
    </w:p>
    <w:p w14:paraId="3F2CEDAC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0EF175FD" w14:textId="77777777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THEREFORE: Be it resolved that the Student Government Association of Western Kentucky University support the Resolution to Support allowing part-time faculty to be advisors for registered student organizations.</w:t>
      </w:r>
    </w:p>
    <w:p w14:paraId="2FDF63DD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604836D0" w14:textId="14B5261C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AUTHOR: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Jayden Thomas</w:t>
      </w:r>
    </w:p>
    <w:p w14:paraId="07BB025D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D6BA37A" w14:textId="7C93D256" w:rsid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 xml:space="preserve">SPONSOR: 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Sustainability</w:t>
      </w:r>
    </w:p>
    <w:p w14:paraId="4EB0FB0D" w14:textId="77777777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21A4DA2" w14:textId="23F692D6" w:rsidR="00E17AA8" w:rsidRPr="00E17AA8" w:rsidRDefault="00E17AA8" w:rsidP="00E17AA8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CONTACTS:</w:t>
      </w:r>
      <w:r>
        <w:rPr>
          <w:rFonts w:ascii="Calibri" w:hAnsi="Calibri"/>
          <w:color w:val="000000"/>
        </w:rPr>
        <w:tab/>
      </w:r>
      <w:r w:rsidRPr="00E17AA8">
        <w:rPr>
          <w:rFonts w:ascii="Calibri" w:hAnsi="Calibri"/>
          <w:color w:val="000000"/>
        </w:rPr>
        <w:t>Jaime Thomas, WKU student</w:t>
      </w:r>
    </w:p>
    <w:p w14:paraId="762134D0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E17AA8">
        <w:rPr>
          <w:rFonts w:ascii="Calibri" w:hAnsi="Calibri"/>
          <w:color w:val="000000"/>
        </w:rPr>
        <w:t>Joe Ertl, Instructor of Japanese</w:t>
      </w:r>
    </w:p>
    <w:p w14:paraId="61E6CB3E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7810FF4A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63E2747F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023CB3E7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0C6F150D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4A20048A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79FBAD22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66597A62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1E6C9CF5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2E1E6F67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4DEF63EB" w14:textId="77777777" w:rsid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35534B9C" w14:textId="77777777" w:rsidR="00E17AA8" w:rsidRPr="00E17AA8" w:rsidRDefault="00E17AA8" w:rsidP="00E17AA8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</w:p>
    <w:p w14:paraId="3D305A2C" w14:textId="77777777" w:rsidR="00E17AA8" w:rsidRDefault="00E17AA8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3388723F" w14:textId="16A37E1A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lastRenderedPageBreak/>
        <w:t>First Reading: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October 30</w:t>
      </w:r>
      <w:r w:rsidRPr="00FC6544">
        <w:rPr>
          <w:rFonts w:ascii="Calibri" w:hAnsi="Calibri"/>
          <w:color w:val="000000"/>
          <w:vertAlign w:val="superscript"/>
        </w:rPr>
        <w:t>th</w:t>
      </w:r>
    </w:p>
    <w:p w14:paraId="14939ACE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Second Reading:</w:t>
      </w:r>
    </w:p>
    <w:p w14:paraId="7DA681FC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Pass:</w:t>
      </w:r>
    </w:p>
    <w:p w14:paraId="77D5A6BE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Fail:</w:t>
      </w:r>
    </w:p>
    <w:p w14:paraId="5A6AAD26" w14:textId="77777777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Other:</w:t>
      </w:r>
    </w:p>
    <w:p w14:paraId="34212B98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49817AD2" w14:textId="6C422CA4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Bill 18</w:t>
      </w:r>
      <w:r w:rsidRPr="00EA0C8D">
        <w:rPr>
          <w:rFonts w:ascii="Calibri" w:hAnsi="Calibri"/>
          <w:color w:val="000000"/>
        </w:rPr>
        <w:t>-18-F. Funding for the creation of a Colonnade Textbook Library</w:t>
      </w:r>
    </w:p>
    <w:p w14:paraId="3FAF95AE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0751B956" w14:textId="77777777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PURPOSE: For the Student Government Association of Western Kentucky University to allocate $1,000 for the purchase of textbooks for the creation of a Colonnade Textbook Library.</w:t>
      </w:r>
    </w:p>
    <w:p w14:paraId="04B3F09D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653FD30F" w14:textId="098C5D04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>The money will come from the Senate Discretionary Fund,</w:t>
      </w:r>
    </w:p>
    <w:p w14:paraId="2E248F08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5C90D6D7" w14:textId="74951C9A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>The textbooks will be purchased from the WKU Store,</w:t>
      </w:r>
    </w:p>
    <w:p w14:paraId="37C98E99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3B8EE1A1" w14:textId="6E589FB2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>Any money not used to purchase the textbooks will be returned to the Senate Discretionary Fund,</w:t>
      </w:r>
    </w:p>
    <w:p w14:paraId="7F0C7B9F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372AA10" w14:textId="1F6F5A63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>The Colonnade Textbook Library will be housed in the Student Government Association Office and is for the use of all students during the pre-designated Student Government Association Office hours,</w:t>
      </w:r>
    </w:p>
    <w:p w14:paraId="5F4FD035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10F31A15" w14:textId="092671BC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>In a survey conducted most students stated that they would never use their Colonnade textbooks again. And when asked if they would use a Colonnade Textbook Library the majority responded that they would use it,</w:t>
      </w:r>
    </w:p>
    <w:p w14:paraId="6936FB34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593C4B41" w14:textId="5921C7B9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>The textbooks purchased for this library are textbooks from the WKU Bookstore that either cannot be resold or are older editions that are still usable,</w:t>
      </w:r>
    </w:p>
    <w:p w14:paraId="2720DDE7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791FDC38" w14:textId="46AD9474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 xml:space="preserve">WHEREAS: 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>This legislation will be a “first step” in creating this Colonnade Textbook Library,</w:t>
      </w:r>
    </w:p>
    <w:p w14:paraId="0C274B6B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565047DA" w14:textId="77777777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THEREFORE: Be it resolved that the Student Government Association of Western Kentucky University will allocate $1,000 for the purchase of textbooks from the WKU Store for a Colonnade Textbook Libarary.</w:t>
      </w:r>
    </w:p>
    <w:p w14:paraId="26D4F39A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60E16B9B" w14:textId="481FCCFA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 xml:space="preserve">AUTHORS: 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>Anna McAvoy, Senator-At-Large</w:t>
      </w:r>
    </w:p>
    <w:p w14:paraId="42EA0B59" w14:textId="77777777" w:rsidR="00EA0C8D" w:rsidRDefault="00EA0C8D" w:rsidP="00EA0C8D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Aubrey Kelley, Director of Academic and Student Affairs</w:t>
      </w:r>
    </w:p>
    <w:p w14:paraId="1C85A73B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27C240B5" w14:textId="05F4AF0F" w:rsid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 xml:space="preserve">SPONSORS: 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 xml:space="preserve">Academic and Student Affairs </w:t>
      </w:r>
      <w:r>
        <w:rPr>
          <w:rFonts w:ascii="Calibri" w:hAnsi="Calibri"/>
          <w:color w:val="000000"/>
        </w:rPr>
        <w:t>Committee</w:t>
      </w:r>
    </w:p>
    <w:p w14:paraId="58F05E7C" w14:textId="77777777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</w:p>
    <w:p w14:paraId="62391E64" w14:textId="0E8502A4" w:rsidR="00EA0C8D" w:rsidRPr="00EA0C8D" w:rsidRDefault="00EA0C8D" w:rsidP="00EA0C8D">
      <w:pPr>
        <w:spacing w:before="100" w:beforeAutospacing="1" w:after="100" w:afterAutospacing="1" w:line="240" w:lineRule="auto"/>
        <w:ind w:left="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CONTACTS:</w:t>
      </w:r>
      <w:r>
        <w:rPr>
          <w:rFonts w:ascii="Calibri" w:hAnsi="Calibri"/>
          <w:color w:val="000000"/>
        </w:rPr>
        <w:tab/>
      </w:r>
      <w:r w:rsidRPr="00EA0C8D">
        <w:rPr>
          <w:rFonts w:ascii="Calibri" w:hAnsi="Calibri"/>
          <w:color w:val="000000"/>
        </w:rPr>
        <w:t>Brad Hronal, Supervisor, Course Material, WKU Store</w:t>
      </w:r>
    </w:p>
    <w:p w14:paraId="444FDCD6" w14:textId="77777777" w:rsidR="00EA0C8D" w:rsidRPr="00EA0C8D" w:rsidRDefault="00EA0C8D" w:rsidP="00EA0C8D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Stephen Mayer, President of SGA</w:t>
      </w:r>
    </w:p>
    <w:p w14:paraId="46D7D6E8" w14:textId="77777777" w:rsidR="00EA0C8D" w:rsidRPr="00EA0C8D" w:rsidRDefault="00EA0C8D" w:rsidP="00EA0C8D">
      <w:pPr>
        <w:spacing w:before="100" w:beforeAutospacing="1" w:after="100" w:afterAutospacing="1" w:line="240" w:lineRule="auto"/>
        <w:ind w:left="720" w:firstLine="720"/>
        <w:contextualSpacing/>
        <w:rPr>
          <w:rFonts w:ascii="Calibri" w:hAnsi="Calibri"/>
          <w:color w:val="000000"/>
        </w:rPr>
      </w:pPr>
      <w:r w:rsidRPr="00EA0C8D">
        <w:rPr>
          <w:rFonts w:ascii="Calibri" w:hAnsi="Calibri"/>
          <w:color w:val="000000"/>
        </w:rPr>
        <w:t>Garrett Edmonds, Executive Vice President of SGA</w:t>
      </w:r>
    </w:p>
    <w:p w14:paraId="7A304F91" w14:textId="77777777" w:rsidR="00EA0C8D" w:rsidRPr="009F59B9" w:rsidRDefault="00EA0C8D" w:rsidP="00AA4D7E">
      <w:pPr>
        <w:spacing w:line="240" w:lineRule="auto"/>
        <w:ind w:left="0"/>
        <w:contextualSpacing/>
        <w:rPr>
          <w:rFonts w:ascii="Calibri" w:hAnsi="Calibri"/>
        </w:rPr>
      </w:pPr>
    </w:p>
    <w:p w14:paraId="04BD03F9" w14:textId="4255CB40" w:rsidR="00817EE0" w:rsidRDefault="00817EE0" w:rsidP="00E1510C">
      <w:pPr>
        <w:suppressLineNumbers/>
        <w:jc w:val="center"/>
        <w:rPr>
          <w:b/>
        </w:rPr>
      </w:pPr>
      <w:r w:rsidRPr="00817EE0">
        <w:rPr>
          <w:b/>
        </w:rPr>
        <w:lastRenderedPageBreak/>
        <w:t>Special Announcements and Event</w:t>
      </w:r>
      <w:r>
        <w:rPr>
          <w:b/>
        </w:rPr>
        <w:t>s</w:t>
      </w:r>
    </w:p>
    <w:p w14:paraId="6ACFA37F" w14:textId="06D4DC30" w:rsidR="00817EE0" w:rsidRPr="00455E99" w:rsidRDefault="00455E99" w:rsidP="00B94C36">
      <w:pPr>
        <w:pStyle w:val="ListParagraph"/>
        <w:numPr>
          <w:ilvl w:val="0"/>
          <w:numId w:val="7"/>
        </w:numPr>
        <w:suppressLineNumbers/>
        <w:shd w:val="clear" w:color="auto" w:fill="FFFFFF"/>
        <w:spacing w:after="0" w:line="240" w:lineRule="auto"/>
        <w:rPr>
          <w:rFonts w:cs="Segoe UI"/>
          <w:color w:val="212121"/>
        </w:rPr>
      </w:pPr>
      <w:r w:rsidRPr="00455E99">
        <w:t xml:space="preserve">The </w:t>
      </w:r>
      <w:r w:rsidR="00E04140">
        <w:t>Campus</w:t>
      </w:r>
      <w:r w:rsidRPr="00455E99">
        <w:t xml:space="preserve"> Safety Walk will be </w:t>
      </w:r>
      <w:r w:rsidRPr="00455E99">
        <w:rPr>
          <w:rFonts w:cs="Segoe UI"/>
          <w:color w:val="212121"/>
        </w:rPr>
        <w:t>November 14</w:t>
      </w:r>
      <w:r w:rsidRPr="00455E99">
        <w:rPr>
          <w:rFonts w:cs="Segoe UI"/>
          <w:color w:val="212121"/>
          <w:vertAlign w:val="superscript"/>
        </w:rPr>
        <w:t>th</w:t>
      </w:r>
      <w:r w:rsidRPr="00455E99">
        <w:rPr>
          <w:rFonts w:cs="Segoe UI"/>
          <w:color w:val="212121"/>
        </w:rPr>
        <w:t xml:space="preserve"> at </w:t>
      </w:r>
      <w:r w:rsidR="00B94C36">
        <w:rPr>
          <w:rFonts w:cs="Segoe UI"/>
          <w:color w:val="212121"/>
        </w:rPr>
        <w:t xml:space="preserve">6PM. It will be </w:t>
      </w:r>
      <w:r w:rsidRPr="00455E99">
        <w:rPr>
          <w:rFonts w:cs="Segoe UI"/>
          <w:color w:val="212121"/>
        </w:rPr>
        <w:t>starting at Centennial Mall</w:t>
      </w:r>
      <w:r w:rsidR="00B94C36">
        <w:rPr>
          <w:rFonts w:cs="Segoe UI"/>
          <w:color w:val="212121"/>
        </w:rPr>
        <w:t>.</w:t>
      </w:r>
    </w:p>
    <w:p w14:paraId="4785DD5F" w14:textId="77777777" w:rsidR="00E1510C" w:rsidRDefault="00E1510C" w:rsidP="00E1510C">
      <w:pPr>
        <w:suppressLineNumbers/>
      </w:pPr>
    </w:p>
    <w:p w14:paraId="7B594936" w14:textId="77777777" w:rsidR="00817EE0" w:rsidRDefault="00817EE0" w:rsidP="00E1510C">
      <w:pPr>
        <w:suppressLineNumbers/>
      </w:pPr>
    </w:p>
    <w:sectPr w:rsidR="00817EE0" w:rsidSect="00E1510C"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3AD7" w14:textId="77777777" w:rsidR="00B16475" w:rsidRDefault="00B16475" w:rsidP="003D2C47">
      <w:pPr>
        <w:spacing w:after="0" w:line="240" w:lineRule="auto"/>
      </w:pPr>
      <w:r>
        <w:separator/>
      </w:r>
    </w:p>
  </w:endnote>
  <w:endnote w:type="continuationSeparator" w:id="0">
    <w:p w14:paraId="32A38B3D" w14:textId="77777777" w:rsidR="00B16475" w:rsidRDefault="00B16475" w:rsidP="003D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42B47" w14:textId="77777777" w:rsidR="00CD409A" w:rsidRDefault="00B16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040A5" w14:textId="77777777" w:rsidR="00B16475" w:rsidRDefault="00B16475" w:rsidP="003D2C47">
      <w:pPr>
        <w:spacing w:after="0" w:line="240" w:lineRule="auto"/>
      </w:pPr>
      <w:r>
        <w:separator/>
      </w:r>
    </w:p>
  </w:footnote>
  <w:footnote w:type="continuationSeparator" w:id="0">
    <w:p w14:paraId="49BE9DDF" w14:textId="77777777" w:rsidR="00B16475" w:rsidRDefault="00B16475" w:rsidP="003D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7B9D" w14:textId="77777777" w:rsidR="00A52B81" w:rsidRDefault="00A52B81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EA200" w14:textId="77777777" w:rsidR="00A52B81" w:rsidRDefault="00A52B81" w:rsidP="00A52B8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15B7" w14:textId="77777777" w:rsidR="00A52B81" w:rsidRDefault="00A52B81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2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E04EE3" w14:textId="77777777" w:rsidR="004D734E" w:rsidRDefault="004D734E" w:rsidP="00A52B8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C972" w14:textId="77777777" w:rsidR="00A52B81" w:rsidRDefault="00A52B81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8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78A6ED" w14:textId="77777777" w:rsidR="00CD409A" w:rsidRPr="00913AA6" w:rsidRDefault="00B16475" w:rsidP="00A52B81">
    <w:pPr>
      <w:pStyle w:val="Header"/>
      <w:ind w:right="360"/>
      <w:contextualSpacing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35C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AF359B"/>
    <w:multiLevelType w:val="hybridMultilevel"/>
    <w:tmpl w:val="88E401E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104A12A5"/>
    <w:multiLevelType w:val="hybridMultilevel"/>
    <w:tmpl w:val="D74AE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56772"/>
    <w:multiLevelType w:val="multilevel"/>
    <w:tmpl w:val="A760B1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6F100E5E"/>
    <w:multiLevelType w:val="hybridMultilevel"/>
    <w:tmpl w:val="B29815EC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 w15:restartNumberingAfterBreak="0">
    <w:nsid w:val="71440D9E"/>
    <w:multiLevelType w:val="hybridMultilevel"/>
    <w:tmpl w:val="2B30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4099"/>
    <w:multiLevelType w:val="hybridMultilevel"/>
    <w:tmpl w:val="ECBA513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78"/>
    <w:rsid w:val="00050D18"/>
    <w:rsid w:val="000834C9"/>
    <w:rsid w:val="00090C76"/>
    <w:rsid w:val="000C7A6E"/>
    <w:rsid w:val="00124012"/>
    <w:rsid w:val="00132B72"/>
    <w:rsid w:val="001350C4"/>
    <w:rsid w:val="00171526"/>
    <w:rsid w:val="0019429E"/>
    <w:rsid w:val="00252757"/>
    <w:rsid w:val="00254AC4"/>
    <w:rsid w:val="00264466"/>
    <w:rsid w:val="00280C94"/>
    <w:rsid w:val="00285EE1"/>
    <w:rsid w:val="00293E3F"/>
    <w:rsid w:val="002E3C8C"/>
    <w:rsid w:val="00305D53"/>
    <w:rsid w:val="00312E9D"/>
    <w:rsid w:val="00332710"/>
    <w:rsid w:val="003819B2"/>
    <w:rsid w:val="003C0CB3"/>
    <w:rsid w:val="003D2C47"/>
    <w:rsid w:val="00411492"/>
    <w:rsid w:val="004326C2"/>
    <w:rsid w:val="00455E99"/>
    <w:rsid w:val="00456142"/>
    <w:rsid w:val="00493562"/>
    <w:rsid w:val="004B4046"/>
    <w:rsid w:val="004B40D8"/>
    <w:rsid w:val="004D734E"/>
    <w:rsid w:val="004F3FF3"/>
    <w:rsid w:val="005427C5"/>
    <w:rsid w:val="00555D55"/>
    <w:rsid w:val="00571D10"/>
    <w:rsid w:val="005764C3"/>
    <w:rsid w:val="005E495C"/>
    <w:rsid w:val="00600DD2"/>
    <w:rsid w:val="00614ECA"/>
    <w:rsid w:val="006915BF"/>
    <w:rsid w:val="006A6390"/>
    <w:rsid w:val="006D7262"/>
    <w:rsid w:val="006E44B0"/>
    <w:rsid w:val="0075207F"/>
    <w:rsid w:val="00817EE0"/>
    <w:rsid w:val="0082052D"/>
    <w:rsid w:val="0082737D"/>
    <w:rsid w:val="00865DD4"/>
    <w:rsid w:val="008761B2"/>
    <w:rsid w:val="0088118E"/>
    <w:rsid w:val="008F1646"/>
    <w:rsid w:val="008F4486"/>
    <w:rsid w:val="00911B0A"/>
    <w:rsid w:val="009C1234"/>
    <w:rsid w:val="009D7348"/>
    <w:rsid w:val="009D7832"/>
    <w:rsid w:val="009D7BB6"/>
    <w:rsid w:val="009E2009"/>
    <w:rsid w:val="009F59B9"/>
    <w:rsid w:val="00A3645B"/>
    <w:rsid w:val="00A41778"/>
    <w:rsid w:val="00A52B81"/>
    <w:rsid w:val="00A96A33"/>
    <w:rsid w:val="00AA4D7E"/>
    <w:rsid w:val="00AA5EB8"/>
    <w:rsid w:val="00AA6305"/>
    <w:rsid w:val="00AB536C"/>
    <w:rsid w:val="00B02946"/>
    <w:rsid w:val="00B16475"/>
    <w:rsid w:val="00B27BBC"/>
    <w:rsid w:val="00B6124F"/>
    <w:rsid w:val="00B94C36"/>
    <w:rsid w:val="00BD1FA5"/>
    <w:rsid w:val="00BE3F2A"/>
    <w:rsid w:val="00C13D0C"/>
    <w:rsid w:val="00C1579E"/>
    <w:rsid w:val="00C6251F"/>
    <w:rsid w:val="00C64A8B"/>
    <w:rsid w:val="00C93BB1"/>
    <w:rsid w:val="00C93BEC"/>
    <w:rsid w:val="00CE4306"/>
    <w:rsid w:val="00D03A26"/>
    <w:rsid w:val="00D2789C"/>
    <w:rsid w:val="00D7088D"/>
    <w:rsid w:val="00DC5426"/>
    <w:rsid w:val="00DD755B"/>
    <w:rsid w:val="00E04140"/>
    <w:rsid w:val="00E1510C"/>
    <w:rsid w:val="00E17AA8"/>
    <w:rsid w:val="00E24DA4"/>
    <w:rsid w:val="00E912D8"/>
    <w:rsid w:val="00EA0C8D"/>
    <w:rsid w:val="00EB2531"/>
    <w:rsid w:val="00F10CCE"/>
    <w:rsid w:val="00F351AA"/>
    <w:rsid w:val="00F36B95"/>
    <w:rsid w:val="00F376BB"/>
    <w:rsid w:val="00F53223"/>
    <w:rsid w:val="00F5384E"/>
    <w:rsid w:val="00F61095"/>
    <w:rsid w:val="00F92E35"/>
    <w:rsid w:val="00FA7572"/>
    <w:rsid w:val="00FB68C5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1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47"/>
    <w:pPr>
      <w:spacing w:after="200" w:line="276" w:lineRule="auto"/>
      <w:ind w:left="173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3D2C47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3D2C47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C4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2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47"/>
    <w:rPr>
      <w:rFonts w:eastAsia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D2C47"/>
  </w:style>
  <w:style w:type="paragraph" w:styleId="ListParagraph">
    <w:name w:val="List Paragraph"/>
    <w:basedOn w:val="Normal"/>
    <w:uiPriority w:val="34"/>
    <w:qFormat/>
    <w:rsid w:val="00817EE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2B81"/>
  </w:style>
  <w:style w:type="paragraph" w:styleId="NormalWeb">
    <w:name w:val="Normal (Web)"/>
    <w:basedOn w:val="Normal"/>
    <w:uiPriority w:val="99"/>
    <w:semiHidden/>
    <w:unhideWhenUsed/>
    <w:rsid w:val="000C7A6E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C7A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A67D94-8B37-46A4-8EC0-9307F705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</cp:lastModifiedBy>
  <cp:revision>4</cp:revision>
  <dcterms:created xsi:type="dcterms:W3CDTF">2018-10-29T15:31:00Z</dcterms:created>
  <dcterms:modified xsi:type="dcterms:W3CDTF">2018-10-29T15:48:00Z</dcterms:modified>
</cp:coreProperties>
</file>