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7A423" w14:textId="77777777" w:rsidR="002A4319" w:rsidRDefault="002A4319" w:rsidP="002A4319">
      <w:pPr>
        <w:ind w:left="0"/>
        <w:contextualSpacing/>
        <w:jc w:val="center"/>
        <w:rPr>
          <w:rFonts w:eastAsiaTheme="majorEastAsia"/>
          <w:b/>
          <w:sz w:val="32"/>
          <w:lang w:val="en-GB"/>
        </w:rPr>
      </w:pPr>
      <w:r>
        <w:rPr>
          <w:rFonts w:eastAsiaTheme="majorEastAsia"/>
          <w:b/>
          <w:sz w:val="32"/>
          <w:lang w:val="en-GB"/>
        </w:rPr>
        <w:t>S</w:t>
      </w:r>
      <w:r w:rsidRPr="003D2C47">
        <w:rPr>
          <w:rFonts w:eastAsiaTheme="majorEastAsia"/>
          <w:b/>
          <w:sz w:val="32"/>
          <w:lang w:val="en-GB"/>
        </w:rPr>
        <w:t>enate Meeting Agenda</w:t>
      </w:r>
    </w:p>
    <w:p w14:paraId="2680D4A4" w14:textId="77777777" w:rsidR="002A4319" w:rsidRPr="004D734E" w:rsidRDefault="002A4319" w:rsidP="002A4319">
      <w:pPr>
        <w:contextualSpacing/>
        <w:jc w:val="center"/>
        <w:rPr>
          <w:rFonts w:eastAsiaTheme="majorEastAsia"/>
          <w:sz w:val="28"/>
          <w:lang w:val="en-GB"/>
        </w:rPr>
      </w:pPr>
      <w:r>
        <w:rPr>
          <w:rFonts w:eastAsiaTheme="majorEastAsia"/>
          <w:sz w:val="28"/>
          <w:lang w:val="en-GB"/>
        </w:rPr>
        <w:t xml:space="preserve">Ninth </w:t>
      </w:r>
      <w:r w:rsidRPr="004D734E">
        <w:rPr>
          <w:rFonts w:eastAsiaTheme="majorEastAsia"/>
          <w:sz w:val="28"/>
          <w:lang w:val="en-GB"/>
        </w:rPr>
        <w:t xml:space="preserve">Meeting of the </w:t>
      </w:r>
      <w:r>
        <w:rPr>
          <w:rFonts w:eastAsiaTheme="majorEastAsia"/>
          <w:sz w:val="28"/>
          <w:lang w:val="en-GB"/>
        </w:rPr>
        <w:t>Eigh</w:t>
      </w:r>
      <w:r w:rsidRPr="004D734E">
        <w:rPr>
          <w:rFonts w:eastAsiaTheme="majorEastAsia"/>
          <w:sz w:val="28"/>
          <w:lang w:val="en-GB"/>
        </w:rPr>
        <w:t xml:space="preserve">teenth Senate – </w:t>
      </w:r>
      <w:bookmarkStart w:id="0" w:name="_GoBack"/>
      <w:r>
        <w:rPr>
          <w:rFonts w:eastAsiaTheme="majorEastAsia"/>
          <w:sz w:val="28"/>
          <w:lang w:val="en-GB"/>
        </w:rPr>
        <w:t>Tuesday, 5 November 2019</w:t>
      </w:r>
      <w:bookmarkEnd w:id="0"/>
    </w:p>
    <w:p w14:paraId="376A7038" w14:textId="77777777" w:rsidR="002A4319" w:rsidRDefault="002A4319" w:rsidP="002A4319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lang w:val="en-GB"/>
        </w:rPr>
      </w:pPr>
    </w:p>
    <w:p w14:paraId="095FE99E" w14:textId="77777777" w:rsidR="002A4319" w:rsidRPr="00DC5426" w:rsidRDefault="002A4319" w:rsidP="002A4319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sz w:val="18"/>
          <w:lang w:val="en-GB"/>
        </w:rPr>
        <w:sectPr w:rsidR="002A4319" w:rsidRPr="00DC5426" w:rsidSect="003B5E0A">
          <w:headerReference w:type="even" r:id="rId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91FAA3" w14:textId="77777777" w:rsidR="002A4319" w:rsidRPr="00913AA6" w:rsidRDefault="002A4319" w:rsidP="002A4319">
      <w:pPr>
        <w:pStyle w:val="ListNumber"/>
        <w:rPr>
          <w:rFonts w:eastAsiaTheme="majorEastAsia"/>
          <w:lang w:val="en-GB"/>
        </w:rPr>
      </w:pPr>
      <w:r>
        <w:rPr>
          <w:rFonts w:eastAsiaTheme="majorEastAsia"/>
          <w:lang w:val="en-GB"/>
        </w:rPr>
        <w:t>Ca</w:t>
      </w:r>
      <w:r w:rsidRPr="00A74AE2">
        <w:rPr>
          <w:rFonts w:eastAsiaTheme="majorEastAsia"/>
          <w:lang w:val="en-GB"/>
        </w:rPr>
        <w:t>ll to Order</w:t>
      </w:r>
    </w:p>
    <w:p w14:paraId="5E490772" w14:textId="77777777" w:rsidR="002A4319" w:rsidRPr="002E4F42" w:rsidRDefault="002A4319" w:rsidP="002A4319">
      <w:pPr>
        <w:pStyle w:val="ListNumber"/>
        <w:spacing w:line="240" w:lineRule="auto"/>
      </w:pPr>
      <w:r>
        <w:rPr>
          <w:rFonts w:eastAsiaTheme="majorEastAsia"/>
        </w:rPr>
        <w:t>Roll Call</w:t>
      </w:r>
    </w:p>
    <w:p w14:paraId="32AF7E27" w14:textId="77777777" w:rsidR="002A4319" w:rsidRDefault="002A4319" w:rsidP="002A4319">
      <w:pPr>
        <w:pStyle w:val="ListNumber"/>
        <w:spacing w:line="240" w:lineRule="auto"/>
      </w:pPr>
      <w:r>
        <w:rPr>
          <w:rFonts w:eastAsiaTheme="majorEastAsia"/>
        </w:rPr>
        <w:t>Approval of Minutes</w:t>
      </w:r>
    </w:p>
    <w:p w14:paraId="11875A90" w14:textId="77777777" w:rsidR="002A4319" w:rsidRDefault="002A4319" w:rsidP="002A4319">
      <w:pPr>
        <w:pStyle w:val="ListNumber"/>
        <w:spacing w:line="240" w:lineRule="auto"/>
      </w:pPr>
      <w:r>
        <w:t>Officer Reports</w:t>
      </w:r>
    </w:p>
    <w:p w14:paraId="10AA093A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President – </w:t>
      </w:r>
      <w:r>
        <w:rPr>
          <w:sz w:val="22"/>
        </w:rPr>
        <w:t xml:space="preserve">Will Harris </w:t>
      </w:r>
    </w:p>
    <w:p w14:paraId="6630B169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Executive Vice President – Garrett Edmonds</w:t>
      </w:r>
    </w:p>
    <w:p w14:paraId="751303F3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Administrative Vice President – </w:t>
      </w:r>
      <w:r>
        <w:rPr>
          <w:sz w:val="22"/>
        </w:rPr>
        <w:t xml:space="preserve">Kenan </w:t>
      </w:r>
      <w:proofErr w:type="spellStart"/>
      <w:r>
        <w:rPr>
          <w:sz w:val="22"/>
        </w:rPr>
        <w:t>Mujkanovic</w:t>
      </w:r>
      <w:proofErr w:type="spellEnd"/>
    </w:p>
    <w:p w14:paraId="758B7650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Chief of Staff – </w:t>
      </w:r>
      <w:r>
        <w:rPr>
          <w:sz w:val="22"/>
        </w:rPr>
        <w:t>Aubrey Kelley</w:t>
      </w:r>
    </w:p>
    <w:p w14:paraId="0246D0C7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Director of Public Relations – </w:t>
      </w:r>
      <w:r>
        <w:rPr>
          <w:sz w:val="22"/>
        </w:rPr>
        <w:t>Ashlynn Evans</w:t>
      </w:r>
    </w:p>
    <w:p w14:paraId="71C4238E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Director of Academic and Student Affairs – </w:t>
      </w:r>
      <w:r>
        <w:rPr>
          <w:sz w:val="22"/>
        </w:rPr>
        <w:t xml:space="preserve">Abbey Norvell </w:t>
      </w:r>
    </w:p>
    <w:p w14:paraId="0C94E073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Director of Information Technology – </w:t>
      </w:r>
      <w:r>
        <w:rPr>
          <w:sz w:val="22"/>
        </w:rPr>
        <w:t xml:space="preserve">Paul </w:t>
      </w:r>
      <w:proofErr w:type="spellStart"/>
      <w:r>
        <w:rPr>
          <w:sz w:val="22"/>
        </w:rPr>
        <w:t>Brosky</w:t>
      </w:r>
      <w:proofErr w:type="spellEnd"/>
      <w:r>
        <w:rPr>
          <w:sz w:val="22"/>
        </w:rPr>
        <w:t xml:space="preserve"> </w:t>
      </w:r>
    </w:p>
    <w:p w14:paraId="46734882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Speaker of the Senate – </w:t>
      </w:r>
      <w:r>
        <w:rPr>
          <w:sz w:val="22"/>
        </w:rPr>
        <w:t>Nathan Terrell</w:t>
      </w:r>
    </w:p>
    <w:p w14:paraId="4FB18DEC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Secretary of the Senate – </w:t>
      </w:r>
      <w:r>
        <w:rPr>
          <w:sz w:val="22"/>
        </w:rPr>
        <w:t xml:space="preserve">Brenna Matthews </w:t>
      </w:r>
    </w:p>
    <w:p w14:paraId="699E89BF" w14:textId="77777777" w:rsidR="002A4319" w:rsidRDefault="002A4319" w:rsidP="002A4319">
      <w:pPr>
        <w:pStyle w:val="ListNumber"/>
        <w:spacing w:line="240" w:lineRule="auto"/>
        <w:contextualSpacing/>
      </w:pPr>
      <w:r>
        <w:t>Committee Reports</w:t>
      </w:r>
    </w:p>
    <w:p w14:paraId="02175DA0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Academic and Student Affairs –</w:t>
      </w:r>
    </w:p>
    <w:p w14:paraId="556F728E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Campus Improvements – </w:t>
      </w:r>
      <w:r>
        <w:rPr>
          <w:sz w:val="22"/>
        </w:rPr>
        <w:t>Matt Barr</w:t>
      </w:r>
    </w:p>
    <w:p w14:paraId="2F8A8A9B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Legislative Research –</w:t>
      </w:r>
      <w:r>
        <w:rPr>
          <w:sz w:val="22"/>
        </w:rPr>
        <w:t xml:space="preserve"> Josh </w:t>
      </w:r>
      <w:proofErr w:type="spellStart"/>
      <w:r>
        <w:rPr>
          <w:sz w:val="22"/>
        </w:rPr>
        <w:t>Zaczek</w:t>
      </w:r>
      <w:proofErr w:type="spellEnd"/>
    </w:p>
    <w:p w14:paraId="70F41EB1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Public Relations – </w:t>
      </w:r>
      <w:r>
        <w:rPr>
          <w:sz w:val="22"/>
        </w:rPr>
        <w:t xml:space="preserve">Brigid </w:t>
      </w:r>
      <w:proofErr w:type="spellStart"/>
      <w:r>
        <w:rPr>
          <w:sz w:val="22"/>
        </w:rPr>
        <w:t>Stakelum</w:t>
      </w:r>
      <w:proofErr w:type="spellEnd"/>
    </w:p>
    <w:p w14:paraId="604A69F4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Diversity and Inclusion – </w:t>
      </w:r>
    </w:p>
    <w:p w14:paraId="21CFA702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 xml:space="preserve">Sustainability – </w:t>
      </w:r>
      <w:r>
        <w:rPr>
          <w:sz w:val="22"/>
        </w:rPr>
        <w:t xml:space="preserve">Jillian Kenney </w:t>
      </w:r>
    </w:p>
    <w:p w14:paraId="3646CABF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SAVES –</w:t>
      </w:r>
      <w:r>
        <w:rPr>
          <w:sz w:val="22"/>
        </w:rPr>
        <w:t xml:space="preserve"> Hope Wells </w:t>
      </w:r>
    </w:p>
    <w:p w14:paraId="54DCE51E" w14:textId="77777777" w:rsidR="002A4319" w:rsidRDefault="002A4319" w:rsidP="002A4319">
      <w:pPr>
        <w:pStyle w:val="ListNumber"/>
        <w:spacing w:line="240" w:lineRule="auto"/>
      </w:pPr>
      <w:r w:rsidRPr="00D5357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C8C631" wp14:editId="10682C9B">
                <wp:simplePos x="0" y="0"/>
                <wp:positionH relativeFrom="column">
                  <wp:posOffset>734233</wp:posOffset>
                </wp:positionH>
                <wp:positionV relativeFrom="paragraph">
                  <wp:posOffset>-1839537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90B59" w14:textId="77777777" w:rsidR="002A4319" w:rsidRDefault="002A4319" w:rsidP="002A4319">
                            <w:pPr>
                              <w:spacing w:line="240" w:lineRule="auto"/>
                              <w:ind w:left="0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C8C6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8pt;margin-top:-144.85pt;width:29.6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smyCgIAAPIDAAAOAAAAZHJzL2Uyb0RvYy54bWysU9tuGyEQfa/Uf0C812tvvUm8Mo7SpKkq&#13;&#10;pRcp6QewLOtFBYYC9q779RlYx7Hat6o8IGBmzsw5M6yvR6PJXvqgwDK6mM0pkVZAq+yW0R9P9++u&#13;&#10;KAmR25ZrsJLRgwz0evP2zXpwtSyhB91KTxDEhnpwjPYxurooguil4WEGTlo0duANj3j126L1fEB0&#13;&#10;o4tyPr8oBvCt8yBkCPh6NxnpJuN3nRTxW9cFGYlmFGuLefd5b9JebNa83nrueiWOZfB/qMJwZTHp&#13;&#10;CeqOR052Xv0FZZTwEKCLMwGmgK5TQmYOyGYx/4PNY8+dzFxQnOBOMoX/Byu+7r97olpGywUllhvs&#13;&#10;0ZMcI/kAIymTPIMLNXo9OvSLIz5jmzPV4B5A/AzEwm3P7VbeeA9DL3mL5S1SZHEWOuGEBNIMX6DF&#13;&#10;NHwXIQONnTdJO1SDIDq26XBqTSpF4OP7y2pVokWg6XJVXVRVzsDrl2DnQ/wkwZB0YNRj5zM43z+E&#13;&#10;mIrh9YtLymXhXmmdu68tGRhdVWWVA84sRkUcTq0Mo1fztKZxSRw/2jYHR670dMYE2h5JJ54T4zg2&#13;&#10;IzomJRpoD0jfwzSE+Gnw0IP/TcmAA8ho+LXjXlKiP1uUcLVYLtPE5suyukzs/bmlObdwKxCK0YaS&#13;&#10;6Xgb85RPXG9Q6k5lGV4rOdaKg5XVOX6CNLnn9+z1+lU3zwAAAP//AwBQSwMEFAAGAAgAAAAhAFIa&#13;&#10;I5bkAAAAEgEAAA8AAABkcnMvZG93bnJldi54bWxMT8tugzAQvFfqP1hbqbfEEFGSEkxUJc0xapr2&#13;&#10;A2y8BVpsI2wC/H03p/ay0uzOziPfTaZlV+x946yAeBkBQ1s63dhKwOfHcbEB5oO0WrbOooAZPeyK&#13;&#10;+7tcZtqN9h2vl1AxErE+kwLqELqMc1/WaKRfug4t3b5cb2Qg2Fdc93IkcdPyVRSl3MjGkkMtO9zX&#13;&#10;WP5cBiPg9axmlcTfx+QQzUq/jad9OZyEeHyYDlsaL1tgAafw9wG3DpQfCgqm3GC1Zy3h+CklqoDF&#13;&#10;avO8BnajrBOqpGgVp0kCvMj5/yrFLwAAAP//AwBQSwECLQAUAAYACAAAACEAtoM4kv4AAADhAQAA&#13;&#10;EwAAAAAAAAAAAAAAAAAAAAAAW0NvbnRlbnRfVHlwZXNdLnhtbFBLAQItABQABgAIAAAAIQA4/SH/&#13;&#10;1gAAAJQBAAALAAAAAAAAAAAAAAAAAC8BAABfcmVscy8ucmVsc1BLAQItABQABgAIAAAAIQBDfsmy&#13;&#10;CgIAAPIDAAAOAAAAAAAAAAAAAAAAAC4CAABkcnMvZTJvRG9jLnhtbFBLAQItABQABgAIAAAAIQBS&#13;&#10;GiOW5AAAABIBAAAPAAAAAAAAAAAAAAAAAGQEAABkcnMvZG93bnJldi54bWxQSwUGAAAAAAQABADz&#13;&#10;AAAAdQUAAAAA&#13;&#10;" filled="f" stroked="f">
                <v:textbox>
                  <w:txbxContent>
                    <w:p w14:paraId="67C90B59" w14:textId="77777777" w:rsidR="002A4319" w:rsidRDefault="002A4319" w:rsidP="002A4319">
                      <w:pPr>
                        <w:spacing w:line="240" w:lineRule="auto"/>
                        <w:ind w:left="0"/>
                      </w:pP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>Special Orders</w:t>
      </w:r>
    </w:p>
    <w:p w14:paraId="394E80AC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University Committee Reports</w:t>
      </w:r>
    </w:p>
    <w:p w14:paraId="13AB18FC" w14:textId="77777777" w:rsidR="002A4319" w:rsidRPr="00623982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Judicial Council Report</w:t>
      </w:r>
    </w:p>
    <w:p w14:paraId="25EA2E80" w14:textId="77777777" w:rsidR="002A4319" w:rsidRDefault="002A4319" w:rsidP="002A4319">
      <w:pPr>
        <w:pStyle w:val="ListNumber2"/>
        <w:numPr>
          <w:ilvl w:val="0"/>
          <w:numId w:val="0"/>
        </w:numPr>
        <w:spacing w:line="240" w:lineRule="auto"/>
        <w:ind w:left="173"/>
        <w:contextualSpacing/>
        <w:rPr>
          <w:sz w:val="22"/>
        </w:rPr>
      </w:pPr>
      <w:r w:rsidRPr="00623982">
        <w:rPr>
          <w:sz w:val="22"/>
        </w:rPr>
        <w:t>Guest/Student Speakers</w:t>
      </w:r>
    </w:p>
    <w:p w14:paraId="2406ABC2" w14:textId="77777777" w:rsidR="002A4319" w:rsidRDefault="002A4319" w:rsidP="002A4319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14:paraId="2EF8015A" w14:textId="77777777" w:rsidR="002A4319" w:rsidRDefault="002A4319" w:rsidP="002A4319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14:paraId="7B58A54B" w14:textId="77777777" w:rsidR="002A4319" w:rsidRDefault="002A4319" w:rsidP="002A4319">
      <w:pPr>
        <w:pStyle w:val="ListNumber"/>
        <w:numPr>
          <w:ilvl w:val="0"/>
          <w:numId w:val="0"/>
        </w:numPr>
        <w:spacing w:line="240" w:lineRule="auto"/>
        <w:ind w:left="173" w:hanging="173"/>
      </w:pPr>
      <w:r>
        <w:rPr>
          <w:rFonts w:eastAsiaTheme="majorEastAsia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83F1E1" wp14:editId="6BE307B9">
                <wp:simplePos x="0" y="0"/>
                <wp:positionH relativeFrom="column">
                  <wp:posOffset>-1046480</wp:posOffset>
                </wp:positionH>
                <wp:positionV relativeFrom="paragraph">
                  <wp:posOffset>1257935</wp:posOffset>
                </wp:positionV>
                <wp:extent cx="7886065" cy="222250"/>
                <wp:effectExtent l="0" t="0" r="13335" b="317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222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388BB" id="Rectangle 4" o:spid="_x0000_s1026" style="position:absolute;margin-left:-82.4pt;margin-top:99.05pt;width:620.95pt;height:1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Xq6kAIAAKIFAAAOAAAAZHJzL2Uyb0RvYy54bWysVE1v2zAMvQ/YfxB0X+0EST+COkXQIsOA&#13;&#10;oi3aDj0rshQbk0WNUuJkv36U7LhZ112K5aCIIvlIPpO8vNo1hm0V+hpswUcnOWfKSihruy749+fl&#13;&#10;l3POfBC2FAasKvheeX41//zpsnUzNYYKTKmQEYj1s9YVvArBzbLMy0o1wp+AU5aUGrARgURcZyWK&#13;&#10;ltAbk43z/DRrAUuHIJX39HrTKfk84WutZLjX2qvATMEpt5BOTOcqntn8UszWKFxVyz4N8YEsGlFb&#13;&#10;CjpA3Ygg2Abrv6CaWiJ40OFEQpOB1rVUqQaqZpS/qeapEk6lWogc7waa/P+DlXfbB2R1WfAJZ1Y0&#13;&#10;9IkeiTRh10axSaSndX5GVk/uAXvJ0zXWutPYxH+qgu0SpfuBUrULTNLj2fn5aX465UySbky/aeI8&#13;&#10;e/V26MNXBQ2Ll4IjRU9Miu2tDxSRTA8mMZgHU5fL2pgk4Hp1bZBtBX3e5TKnX0yZXP4wM/ZjnoQT&#13;&#10;XbNIQVd0uoW9URHQ2EeliTsqc5xSTl2rhoTKH6PuuRKl6nKcHqcYezxap4QTWETVVNuA2wMcLDuQ&#13;&#10;iNtV2dtGN5WafXDM/5VQ5zhYp4hgw+DY1BbwPWcThqid/YGYjo7IzArKPXUTQjdm3sllTR/1Vvjw&#13;&#10;IJDmiiaQdkW4p0MbaAsO/Y2zCvDXe+/RntqdtJy1NKcF9z83AhVn5pulQbgYTSZxsJMwmZ6NScBj&#13;&#10;zepYYzfNNVCvjGgrOZmu0T6Yw1UjNC+0UhYxKqmElRS74DLgQbgO3f6gpSTVYpHMaJidCLf2yckI&#13;&#10;HlmNTfu8exHo+s4ONBN3cJhpMXvT4J1t9LSw2ATQder+V157vmkRpIbpl1bcNMdysnpdrfPfAAAA&#13;&#10;//8DAFBLAwQUAAYACAAAACEA1/xaReUAAAASAQAADwAAAGRycy9kb3ducmV2LnhtbEyP0U7DMAxF&#13;&#10;35H4h8hIvG1pO7SOrumEQAgJpEkUPiBLTFtokqpxt8LX4z3Bi2Xr2tf3lLvZ9eKIY+yCV5AuExDo&#13;&#10;TbCdbxS8vz0uNiAiaW91Hzwq+MYIu+ryotSFDSf/iseaGsEmPhZaQUs0FFJG06LTcRkG9Kx9hNFp&#13;&#10;4nFspB31ic1dL7MkWUunO88fWj3gfYvmq56cgjrLMCcdfuTn80Tzy1N0Zm+Uur6aH7Zc7rYgCGf6&#13;&#10;u4AzA+eHioMdwuRtFL2CRbq+YQBi5XaTgjivJHnO3UFBtlqlIKtS/kepfgEAAP//AwBQSwECLQAU&#13;&#10;AAYACAAAACEAtoM4kv4AAADhAQAAEwAAAAAAAAAAAAAAAAAAAAAAW0NvbnRlbnRfVHlwZXNdLnht&#13;&#10;bFBLAQItABQABgAIAAAAIQA4/SH/1gAAAJQBAAALAAAAAAAAAAAAAAAAAC8BAABfcmVscy8ucmVs&#13;&#10;c1BLAQItABQABgAIAAAAIQBETXq6kAIAAKIFAAAOAAAAAAAAAAAAAAAAAC4CAABkcnMvZTJvRG9j&#13;&#10;LnhtbFBLAQItABQABgAIAAAAIQDX/FpF5QAAABIBAAAPAAAAAAAAAAAAAAAAAOoEAABkcnMvZG93&#13;&#10;bnJldi54bWxQSwUGAAAAAAQABADzAAAA/AUAAAAA&#13;&#10;" fillcolor="red" strokecolor="red" strokeweight="1pt"/>
            </w:pict>
          </mc:Fallback>
        </mc:AlternateContent>
      </w:r>
      <w:r>
        <w:rPr>
          <w:rFonts w:eastAsiaTheme="majorEastAsia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AC2CE1" wp14:editId="0B42AA81">
                <wp:simplePos x="0" y="0"/>
                <wp:positionH relativeFrom="column">
                  <wp:posOffset>-979805</wp:posOffset>
                </wp:positionH>
                <wp:positionV relativeFrom="paragraph">
                  <wp:posOffset>447675</wp:posOffset>
                </wp:positionV>
                <wp:extent cx="7892846" cy="1028065"/>
                <wp:effectExtent l="0" t="0" r="3238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2846" cy="1028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42954" id="Rectangle 2" o:spid="_x0000_s1026" style="position:absolute;margin-left:-77.15pt;margin-top:35.25pt;width:621.5pt;height:8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sw0cwIAAC4FAAAOAAAAZHJzL2Uyb0RvYy54bWysVE1P3DAQvVfqf7B8L/nQAsuKLFqBqCoh&#13;&#10;ioCKs3HsTVTH4469m93++o6dbKCUXqrm4NiemeeZ5zc+v9h1hm0V+hZsxYujnDNlJdStXVf82+P1&#13;&#10;pzlnPghbCwNWVXyvPL9Yfvxw3ruFKqEBUytkBGL9oncVb0JwiyzzslGd8EfglCWjBuxEoCWusxpF&#13;&#10;T+idyco8P8l6wNohSOU97V4NRr5M+ForGb5q7VVgpuKUW0gjpvE5jtnyXCzWKFzTyjEN8Q9ZdKK1&#13;&#10;dOgEdSWCYBts/4DqWongQYcjCV0GWrdSpRqomiJ/U81DI5xKtRA53k00+f8HK2+3d8jauuIlZ1Z0&#13;&#10;dEX3RJqwa6NYGenpnV+Q14O7w3HlaRpr3Wns4p+qYLtE6X6iVO0Ck7R5Oj8r57MTziTZiryc5yfH&#13;&#10;ETV7CXfow2cFHYuTiiMdn6gU2xsfBteDC8XFdIYE0izsjYo5GHuvNNVBR5YpOilIXRpkW0F3X38v&#13;&#10;hu1G1GrYOs7pG3OZvFNmCSyi6taYCXcEiMr8HXfIcfSNYSoJbwrM/5bQEDh5pxPBhimway3ge8Em&#13;&#10;FGPievA/EDPQEZl5hnpPN4swSN47ed0SvzfChzuBpHHqBurb8JUGbaCvOIwzzhrAn+/tR3+SHlk5&#13;&#10;66lnKu5/bAQqzswXS6I8K2az2GRpMTs+LWmBry3Pry12010CXU1BL4STaRr9gzlMNUL3RO29iqeS&#13;&#10;SVhJZ1dcBjwsLsPQy/RASLVaJTdqLCfCjX1wMoJHVqN+HndPAt0oskD6vIVDf4nFG60NvjHSwmoT&#13;&#10;QLdJiC+8jnxTUybBjA9I7PrX6+T18swtfwEAAP//AwBQSwMEFAAGAAgAAAAhAL0KkuzlAAAAEQEA&#13;&#10;AA8AAABkcnMvZG93bnJldi54bWxMT0tOwzAQ3SNxB2uQ2KDWbvqL0jhVKaBswoK0B5jEJomI7ch2&#13;&#10;08DpcVewGelp3jfdT6ono7SuM5rDYs6ASF0b0emGw/n0NouBOI9aYG+05PAtHeyz+7sUE2Gu+kOO&#13;&#10;pW9IMNEuQQ6t90NCqatbqdDNzSB1+H0aq9AHaBsqLF6DueppxNiGKux0SGhxkMdW1l/lRXH4Gatz&#13;&#10;nh8KfHovj4XN3fNr0UycPz5ML7twDjsgXk7+TwG3DaE/ZKFYZS5aONJzmC3Wq2XgctiyNZAbg8Xx&#13;&#10;FkjFIVpGK6BZSv8vyX4BAAD//wMAUEsBAi0AFAAGAAgAAAAhALaDOJL+AAAA4QEAABMAAAAAAAAA&#13;&#10;AAAAAAAAAAAAAFtDb250ZW50X1R5cGVzXS54bWxQSwECLQAUAAYACAAAACEAOP0h/9YAAACUAQAA&#13;&#10;CwAAAAAAAAAAAAAAAAAvAQAAX3JlbHMvLnJlbHNQSwECLQAUAAYACAAAACEA+8LMNHMCAAAuBQAA&#13;&#10;DgAAAAAAAAAAAAAAAAAuAgAAZHJzL2Uyb0RvYy54bWxQSwECLQAUAAYACAAAACEAvQqS7OUAAAAR&#13;&#10;AQAADwAAAAAAAAAAAAAAAADNBAAAZHJzL2Rvd25yZXYueG1sUEsFBgAAAAAEAAQA8wAAAN8FAAAA&#13;&#10;AA==&#13;&#10;" fillcolor="black [3200]" strokecolor="black [1600]" strokeweight="1pt"/>
            </w:pict>
          </mc:Fallback>
        </mc:AlternateContent>
      </w:r>
      <w:r w:rsidRPr="008A0E5C">
        <w:rPr>
          <w:noProof/>
        </w:rPr>
        <w:drawing>
          <wp:anchor distT="0" distB="0" distL="114300" distR="114300" simplePos="0" relativeHeight="251662336" behindDoc="0" locked="0" layoutInCell="1" allowOverlap="1" wp14:anchorId="1793C698" wp14:editId="1B3683BF">
            <wp:simplePos x="0" y="0"/>
            <wp:positionH relativeFrom="margin">
              <wp:posOffset>1296035</wp:posOffset>
            </wp:positionH>
            <wp:positionV relativeFrom="margin">
              <wp:posOffset>7768590</wp:posOffset>
            </wp:positionV>
            <wp:extent cx="3385185" cy="669925"/>
            <wp:effectExtent l="50800" t="50800" r="43815" b="412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669925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A3904" w14:textId="77777777" w:rsidR="002A4319" w:rsidRDefault="002A4319" w:rsidP="002A4319">
      <w:pPr>
        <w:pStyle w:val="ListNumber"/>
        <w:numPr>
          <w:ilvl w:val="0"/>
          <w:numId w:val="0"/>
        </w:numPr>
        <w:spacing w:line="240" w:lineRule="auto"/>
        <w:ind w:left="173" w:hanging="173"/>
      </w:pPr>
    </w:p>
    <w:p w14:paraId="72FA1136" w14:textId="77777777" w:rsidR="002A4319" w:rsidRDefault="002A4319" w:rsidP="002A4319">
      <w:pPr>
        <w:pStyle w:val="ListNumber"/>
        <w:spacing w:line="240" w:lineRule="auto"/>
      </w:pPr>
      <w:r>
        <w:t>Unfinished Business</w:t>
      </w:r>
    </w:p>
    <w:p w14:paraId="7E733EBF" w14:textId="77777777" w:rsidR="002A4319" w:rsidRPr="00D735FC" w:rsidRDefault="002A4319" w:rsidP="002A4319">
      <w:pPr>
        <w:pStyle w:val="ListNumber"/>
        <w:numPr>
          <w:ilvl w:val="0"/>
          <w:numId w:val="0"/>
        </w:numPr>
        <w:rPr>
          <w:rFonts w:eastAsia="Calibri"/>
          <w:b w:val="0"/>
          <w:bCs/>
          <w:sz w:val="22"/>
          <w:szCs w:val="22"/>
        </w:rPr>
      </w:pPr>
    </w:p>
    <w:p w14:paraId="263B2897" w14:textId="77777777" w:rsidR="002A4319" w:rsidRDefault="002A4319" w:rsidP="002A4319">
      <w:pPr>
        <w:pStyle w:val="ListNumber"/>
        <w:spacing w:line="240" w:lineRule="auto"/>
      </w:pPr>
      <w:r>
        <w:t>New Business</w:t>
      </w:r>
    </w:p>
    <w:p w14:paraId="4690DE6E" w14:textId="77777777" w:rsidR="002A4319" w:rsidRDefault="002A4319" w:rsidP="002A4319">
      <w:pPr>
        <w:pStyle w:val="ListNumber"/>
        <w:numPr>
          <w:ilvl w:val="0"/>
          <w:numId w:val="0"/>
        </w:numPr>
        <w:spacing w:line="240" w:lineRule="auto"/>
      </w:pPr>
    </w:p>
    <w:p w14:paraId="3EB1F6EE" w14:textId="77777777" w:rsidR="002A4319" w:rsidRDefault="002A4319" w:rsidP="002A4319">
      <w:pPr>
        <w:pStyle w:val="ListNumber"/>
        <w:spacing w:line="240" w:lineRule="auto"/>
      </w:pPr>
      <w:r>
        <w:t>Announcements and Adjournment</w:t>
      </w:r>
      <w:r w:rsidRPr="002E4F42">
        <w:t xml:space="preserve"> </w:t>
      </w:r>
    </w:p>
    <w:p w14:paraId="4C5AE18D" w14:textId="77777777" w:rsidR="002A4319" w:rsidRDefault="002A4319" w:rsidP="002A4319"/>
    <w:p w14:paraId="558BB6F0" w14:textId="77777777" w:rsidR="002A4319" w:rsidRDefault="002A4319" w:rsidP="002A4319"/>
    <w:p w14:paraId="6BF5F16C" w14:textId="77777777" w:rsidR="002A4319" w:rsidRDefault="002A4319" w:rsidP="002A4319"/>
    <w:p w14:paraId="553BAD13" w14:textId="77777777" w:rsidR="002A4319" w:rsidRDefault="002A4319" w:rsidP="002A4319"/>
    <w:p w14:paraId="6D6BA105" w14:textId="77777777" w:rsidR="002A4319" w:rsidRDefault="002A4319" w:rsidP="002A4319"/>
    <w:p w14:paraId="550D24F7" w14:textId="77777777" w:rsidR="002A4319" w:rsidRDefault="002A4319" w:rsidP="002A4319"/>
    <w:p w14:paraId="74500426" w14:textId="77777777" w:rsidR="002A4319" w:rsidRDefault="002A4319" w:rsidP="002A4319"/>
    <w:p w14:paraId="3CBC1FA3" w14:textId="77777777" w:rsidR="002A4319" w:rsidRDefault="002A4319" w:rsidP="002A4319"/>
    <w:p w14:paraId="1816978B" w14:textId="77777777" w:rsidR="002A4319" w:rsidRDefault="002A4319" w:rsidP="002A4319"/>
    <w:p w14:paraId="35C0757B" w14:textId="77777777" w:rsidR="002A4319" w:rsidRDefault="002A4319" w:rsidP="002A4319"/>
    <w:p w14:paraId="3367BC30" w14:textId="77777777" w:rsidR="002A4319" w:rsidRDefault="002A4319" w:rsidP="002A4319">
      <w:pPr>
        <w:ind w:left="0"/>
      </w:pPr>
    </w:p>
    <w:p w14:paraId="2DAB425F" w14:textId="77777777" w:rsidR="002A4319" w:rsidRDefault="002A4319" w:rsidP="002A4319"/>
    <w:p w14:paraId="1E1E148D" w14:textId="77777777" w:rsidR="002A4319" w:rsidRDefault="002A4319" w:rsidP="002A4319"/>
    <w:p w14:paraId="03071721" w14:textId="77777777" w:rsidR="002A4319" w:rsidRDefault="002A4319" w:rsidP="002A4319"/>
    <w:p w14:paraId="420EFF6A" w14:textId="77777777" w:rsidR="002A4319" w:rsidRDefault="002A4319" w:rsidP="002A4319">
      <w:pPr>
        <w:ind w:left="0"/>
      </w:pPr>
    </w:p>
    <w:p w14:paraId="546968B7" w14:textId="77777777" w:rsidR="002A4319" w:rsidRDefault="002A4319" w:rsidP="002A4319">
      <w:pPr>
        <w:ind w:left="0"/>
        <w:sectPr w:rsidR="002A4319" w:rsidSect="004D734E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E311D7" w14:textId="77777777" w:rsidR="002A4319" w:rsidRDefault="002A4319" w:rsidP="002A4319">
      <w:pPr>
        <w:ind w:left="0"/>
        <w:sectPr w:rsidR="002A4319" w:rsidSect="004D734E">
          <w:headerReference w:type="first" r:id="rId8"/>
          <w:footerReference w:type="firs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41F8F3" w14:textId="77777777" w:rsidR="00096B4E" w:rsidRDefault="002A4319" w:rsidP="002A4319">
      <w:pPr>
        <w:ind w:left="0"/>
      </w:pPr>
    </w:p>
    <w:sectPr w:rsidR="00096B4E" w:rsidSect="00836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C56B" w14:textId="77777777" w:rsidR="00CD409A" w:rsidRDefault="002A431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8F7A7" w14:textId="77777777" w:rsidR="00A52B81" w:rsidRDefault="002A4319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17D28" w14:textId="77777777" w:rsidR="00A52B81" w:rsidRDefault="002A4319" w:rsidP="00A52B8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F1A4D" w14:textId="77777777" w:rsidR="00A52B81" w:rsidRDefault="002A4319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6D0D2E3" w14:textId="77777777" w:rsidR="004D734E" w:rsidRDefault="002A4319" w:rsidP="00A52B81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DB87" w14:textId="77777777" w:rsidR="00A52B81" w:rsidRDefault="002A4319" w:rsidP="0083763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91E90A0" w14:textId="77777777" w:rsidR="00CD409A" w:rsidRPr="00913AA6" w:rsidRDefault="002A4319" w:rsidP="00A52B81">
    <w:pPr>
      <w:pStyle w:val="Header"/>
      <w:ind w:right="360"/>
      <w:contextualSpacing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56772"/>
    <w:multiLevelType w:val="multilevel"/>
    <w:tmpl w:val="A760B1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19"/>
    <w:rsid w:val="002A4319"/>
    <w:rsid w:val="0053356E"/>
    <w:rsid w:val="00C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8615A"/>
  <w15:chartTrackingRefBased/>
  <w15:docId w15:val="{20724FB3-1D8F-234E-8C62-C4EA3552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4319"/>
    <w:pPr>
      <w:spacing w:after="200" w:line="276" w:lineRule="auto"/>
      <w:ind w:left="173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A4319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2A4319"/>
    <w:pPr>
      <w:numPr>
        <w:ilvl w:val="1"/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A4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319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4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319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A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Terrell, Nathan, M</dc:creator>
  <cp:keywords/>
  <dc:description/>
  <cp:lastModifiedBy>Terrell, Nathan, M</cp:lastModifiedBy>
  <cp:revision>1</cp:revision>
  <dcterms:created xsi:type="dcterms:W3CDTF">2019-11-05T14:10:00Z</dcterms:created>
  <dcterms:modified xsi:type="dcterms:W3CDTF">2019-11-05T14:10:00Z</dcterms:modified>
</cp:coreProperties>
</file>