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6E" w:rsidRDefault="00EA48F5" w:rsidP="005C1EC1">
      <w:pPr>
        <w:jc w:val="center"/>
      </w:pPr>
      <w:bookmarkStart w:id="0" w:name="_GoBack"/>
      <w:bookmarkEnd w:id="0"/>
      <w:r>
        <w:t>MPH Curriculum Committee</w:t>
      </w:r>
    </w:p>
    <w:p w:rsidR="00EA48F5" w:rsidRDefault="00FD1ED2" w:rsidP="005C1EC1">
      <w:pPr>
        <w:jc w:val="center"/>
      </w:pPr>
      <w:r>
        <w:t>Minutes:</w:t>
      </w:r>
      <w:r w:rsidR="00EA48F5">
        <w:t xml:space="preserve"> 8/17/2020</w:t>
      </w:r>
    </w:p>
    <w:p w:rsidR="00EA48F5" w:rsidRDefault="00EA48F5"/>
    <w:p w:rsidR="005E6388" w:rsidRDefault="00FD1ED2">
      <w:r>
        <w:t>Gardner discussed the changes to the Assurance of Student Learning form that is due in two weeks.  She will send a copy out for peop</w:t>
      </w:r>
      <w:r w:rsidR="0013616D">
        <w:t xml:space="preserve">le to review.  </w:t>
      </w:r>
    </w:p>
    <w:p w:rsidR="00A06BD7" w:rsidRDefault="005E6388">
      <w:r>
        <w:t>Gardner reminded everyone that c</w:t>
      </w:r>
      <w:r w:rsidR="00EA48F5">
        <w:t xml:space="preserve">ompetency </w:t>
      </w:r>
      <w:r>
        <w:t>a</w:t>
      </w:r>
      <w:r w:rsidR="00A06BD7">
        <w:t>lignment</w:t>
      </w:r>
      <w:r>
        <w:t xml:space="preserve"> and review are past due, and </w:t>
      </w:r>
      <w:proofErr w:type="gramStart"/>
      <w:r>
        <w:t xml:space="preserve">cannot </w:t>
      </w:r>
      <w:r w:rsidR="005C1EC1">
        <w:t xml:space="preserve"> move</w:t>
      </w:r>
      <w:proofErr w:type="gramEnd"/>
      <w:r w:rsidR="005C1EC1">
        <w:t xml:space="preserve"> forward until they’re submitted</w:t>
      </w:r>
      <w:r>
        <w:t xml:space="preserve">.  Because we have to submit substantial change notifications to CEPH, we need to make sure to get this taken care of </w:t>
      </w:r>
      <w:proofErr w:type="gramStart"/>
      <w:r>
        <w:t>asap</w:t>
      </w:r>
      <w:proofErr w:type="gramEnd"/>
      <w:r>
        <w:t>. A new timeline will be sent out, but the goal is to have everything reviewed by November.</w:t>
      </w:r>
    </w:p>
    <w:p w:rsidR="005E6388" w:rsidRDefault="005E6388">
      <w:r>
        <w:t xml:space="preserve">Rust stated the </w:t>
      </w:r>
      <w:r w:rsidR="00A906DC">
        <w:t>PHUGAS</w:t>
      </w:r>
      <w:r>
        <w:t xml:space="preserve"> </w:t>
      </w:r>
      <w:proofErr w:type="spellStart"/>
      <w:r>
        <w:t>facebook</w:t>
      </w:r>
      <w:proofErr w:type="spellEnd"/>
      <w:r>
        <w:t xml:space="preserve"> was changed from page to group to allow more interaction among students.  The new link is</w:t>
      </w:r>
      <w:r w:rsidR="00A906DC">
        <w:t xml:space="preserve">: </w:t>
      </w:r>
      <w:hyperlink r:id="rId4" w:history="1">
        <w:r w:rsidR="000D14D5" w:rsidRPr="00D20053">
          <w:rPr>
            <w:rStyle w:val="Hyperlink"/>
          </w:rPr>
          <w:t>https://www.facebook.com/groups/phugas</w:t>
        </w:r>
      </w:hyperlink>
    </w:p>
    <w:p w:rsidR="005E6388" w:rsidRDefault="005E6388" w:rsidP="005E6388">
      <w:r>
        <w:t xml:space="preserve">Gardner sent committee members the 2020-21 MPH Guidebook for review.  She encouraged everyone to check their introduction on Bb and update as needed. </w:t>
      </w:r>
      <w:r w:rsidR="00F608A6">
        <w:t xml:space="preserve"> </w:t>
      </w:r>
    </w:p>
    <w:p w:rsidR="00F608A6" w:rsidRDefault="00FD1ED2" w:rsidP="005E6388">
      <w:r>
        <w:t>A v</w:t>
      </w:r>
      <w:r w:rsidR="000D14D5">
        <w:t xml:space="preserve">irtual </w:t>
      </w:r>
      <w:r>
        <w:t>meet and greet with MPH students (old and new) and faculty was planned for August</w:t>
      </w:r>
      <w:r w:rsidR="005E6388">
        <w:t xml:space="preserve"> 27</w:t>
      </w:r>
      <w:r w:rsidR="005E6388" w:rsidRPr="005E6388">
        <w:rPr>
          <w:vertAlign w:val="superscript"/>
        </w:rPr>
        <w:t>th</w:t>
      </w:r>
      <w:r w:rsidR="005E6388">
        <w:t>.</w:t>
      </w:r>
    </w:p>
    <w:p w:rsidR="004214D3" w:rsidRDefault="0013616D">
      <w:r>
        <w:t>Gardner relayed comments made by Dean Basta about going all online, and the breakeven point for f2f classes (8 students).  She is waiting for additional information, and will share as it is provided.</w:t>
      </w:r>
    </w:p>
    <w:p w:rsidR="00523ADB" w:rsidRDefault="00523ADB">
      <w:r>
        <w:t xml:space="preserve">Rust completely updated all </w:t>
      </w:r>
      <w:proofErr w:type="spellStart"/>
      <w:r>
        <w:t>GrAPE</w:t>
      </w:r>
      <w:proofErr w:type="spellEnd"/>
      <w:r>
        <w:t xml:space="preserve"> materials this summer and it’s posted on the Bb site. Embedded projects are needed.</w:t>
      </w:r>
    </w:p>
    <w:p w:rsidR="00523ADB" w:rsidRDefault="00523ADB">
      <w:r>
        <w:t xml:space="preserve">Shout out given to Eagle for the </w:t>
      </w:r>
      <w:proofErr w:type="spellStart"/>
      <w:r>
        <w:t>GrAPE</w:t>
      </w:r>
      <w:proofErr w:type="spellEnd"/>
      <w:r>
        <w:t xml:space="preserve">/ILE mash-up capstone course she taught this summer.  Rust provided glowing comments from students’ </w:t>
      </w:r>
      <w:proofErr w:type="spellStart"/>
      <w:r>
        <w:t>GrAPE</w:t>
      </w:r>
      <w:proofErr w:type="spellEnd"/>
      <w:r>
        <w:t xml:space="preserve"> reflections. </w:t>
      </w:r>
    </w:p>
    <w:sectPr w:rsidR="0052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F5"/>
    <w:rsid w:val="000D14D5"/>
    <w:rsid w:val="0013616D"/>
    <w:rsid w:val="004214D3"/>
    <w:rsid w:val="0043737A"/>
    <w:rsid w:val="00523ADB"/>
    <w:rsid w:val="005C1EC1"/>
    <w:rsid w:val="005C65ED"/>
    <w:rsid w:val="005E6388"/>
    <w:rsid w:val="005F07F1"/>
    <w:rsid w:val="0067664A"/>
    <w:rsid w:val="00953602"/>
    <w:rsid w:val="00A06BD7"/>
    <w:rsid w:val="00A906DC"/>
    <w:rsid w:val="00AD6E8B"/>
    <w:rsid w:val="00AE5546"/>
    <w:rsid w:val="00E06813"/>
    <w:rsid w:val="00EA48F5"/>
    <w:rsid w:val="00F015A3"/>
    <w:rsid w:val="00F608A6"/>
    <w:rsid w:val="00FD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9854C-A66F-45C5-8393-F5668EB7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 w:type="character" w:styleId="Hyperlink">
    <w:name w:val="Hyperlink"/>
    <w:basedOn w:val="DefaultParagraphFont"/>
    <w:uiPriority w:val="99"/>
    <w:unhideWhenUsed/>
    <w:rsid w:val="000D1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phu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2020-09-08T15:04:00Z</dcterms:created>
  <dcterms:modified xsi:type="dcterms:W3CDTF">2020-09-08T15:04:00Z</dcterms:modified>
</cp:coreProperties>
</file>