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4E" w:rsidRDefault="00890CAD" w:rsidP="00890CAD">
      <w:pPr>
        <w:pStyle w:val="Title"/>
      </w:pPr>
      <w:r>
        <w:t xml:space="preserve">GrAPE Report, </w:t>
      </w:r>
      <w:r w:rsidR="00CC059E">
        <w:t>November</w:t>
      </w:r>
      <w:r>
        <w:t xml:space="preserve"> 2020</w:t>
      </w:r>
    </w:p>
    <w:p w:rsidR="006C5059" w:rsidRDefault="00CC059E">
      <w:r>
        <w:t>Embedded GrAPEs – section on BB now; folder in the shared drive with a Word document for each; please remind students to complete their summary reports (and for Susan’s class to send me any products) by the end of December at the latest or else it won’t count</w:t>
      </w:r>
    </w:p>
    <w:p w:rsidR="00CC059E" w:rsidRDefault="00CC059E">
      <w:r>
        <w:t>Recruitment contacts for dual degree – med schools, PA schools, pharmacy schools</w:t>
      </w:r>
    </w:p>
    <w:p w:rsidR="00CC059E" w:rsidRDefault="001A0184">
      <w:r>
        <w:t>Using jobs for GrAPEs – section on BB now for this until I can add it into the GrAPE Guidebook; want to revisit CEPH language on GrAPEs before I add it to the Guidebook to make sure everything I’ve been saying is still lining up how my mind is telling me it is</w:t>
      </w:r>
    </w:p>
    <w:p w:rsidR="007D6DA1" w:rsidRDefault="007D6DA1">
      <w:r>
        <w:t>Hooding ceremony this fall?</w:t>
      </w:r>
    </w:p>
    <w:p w:rsidR="006C5059" w:rsidRDefault="00DD2761">
      <w:r>
        <w:t>Old business:  still looking into what HIPAA information could be included in a MOA, especially with BRDHD but also in general</w:t>
      </w:r>
    </w:p>
    <w:p w:rsidR="00C01E79" w:rsidRDefault="00C01E79">
      <w:r>
        <w:t xml:space="preserve">For Dr. Lartey – do you need me to help update any document with </w:t>
      </w:r>
      <w:proofErr w:type="gramStart"/>
      <w:r>
        <w:t>student orientation survey information</w:t>
      </w:r>
      <w:proofErr w:type="gramEnd"/>
      <w:r>
        <w:t xml:space="preserve">?  I think when we set it </w:t>
      </w:r>
      <w:proofErr w:type="gramStart"/>
      <w:r>
        <w:t>up,</w:t>
      </w:r>
      <w:proofErr w:type="gramEnd"/>
      <w:r>
        <w:t xml:space="preserve"> I made it to where I would be alerted anytime a student submitted one so that I could help with keeping track.  </w:t>
      </w:r>
      <w:proofErr w:type="gramStart"/>
      <w:r>
        <w:t>I’m</w:t>
      </w:r>
      <w:proofErr w:type="gramEnd"/>
      <w:r>
        <w:t xml:space="preserve"> just not sure the details of that or if you still need me on that.  I do the same thing for MPH students, so I </w:t>
      </w:r>
      <w:proofErr w:type="gramStart"/>
      <w:r>
        <w:t>don’t</w:t>
      </w:r>
      <w:proofErr w:type="gramEnd"/>
      <w:r>
        <w:t xml:space="preserve"> mind doing it for BSPH students if the document is on shared drive or if there’s a Blackboard grade to keep track.</w:t>
      </w:r>
    </w:p>
    <w:p w:rsidR="00005FA4" w:rsidRDefault="00005FA4">
      <w:r>
        <w:t xml:space="preserve">PHUGAS GrAPE + Internship Spotlight… Dr. Lartey, would you be willing to start the spotlight with some information on internships (simple explanation, changes, and Q&amp;A), then we will have PHUGAS meeting, then we do GrAPE spotlight?  </w:t>
      </w:r>
      <w:proofErr w:type="gramStart"/>
      <w:r>
        <w:t>That way undergrads</w:t>
      </w:r>
      <w:proofErr w:type="gramEnd"/>
      <w:r>
        <w:t xml:space="preserve"> are more likely to join (and if they don’t Dr. Lartey doesn’t have to waste her time sitting thru the whole meeting).  </w:t>
      </w:r>
      <w:proofErr w:type="gramStart"/>
      <w:r>
        <w:t>Also</w:t>
      </w:r>
      <w:proofErr w:type="gramEnd"/>
      <w:r>
        <w:t xml:space="preserve">, </w:t>
      </w:r>
      <w:proofErr w:type="spellStart"/>
      <w:r>
        <w:t>MPH’ers</w:t>
      </w:r>
      <w:proofErr w:type="spellEnd"/>
      <w:r>
        <w:t xml:space="preserve"> usually prefer later times, so the three way split may be most helpful if we stick to time slots.  (</w:t>
      </w:r>
      <w:proofErr w:type="gramStart"/>
      <w:r>
        <w:t>10 minute</w:t>
      </w:r>
      <w:proofErr w:type="gramEnd"/>
      <w:r>
        <w:t xml:space="preserve"> spotlights + 30 minute PHUGAS stuff + 10 minutes of wiggle room)</w:t>
      </w:r>
      <w:bookmarkStart w:id="0" w:name="_GoBack"/>
      <w:bookmarkEnd w:id="0"/>
    </w:p>
    <w:sectPr w:rsidR="0000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AD"/>
    <w:rsid w:val="00005FA4"/>
    <w:rsid w:val="001A0184"/>
    <w:rsid w:val="006C5059"/>
    <w:rsid w:val="007D6DA1"/>
    <w:rsid w:val="00890CAD"/>
    <w:rsid w:val="00C01E79"/>
    <w:rsid w:val="00CC059E"/>
    <w:rsid w:val="00D4204E"/>
    <w:rsid w:val="00D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5F14"/>
  <w15:chartTrackingRefBased/>
  <w15:docId w15:val="{D2FB6B63-9DE0-4DD1-9DB7-305B0534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Rust, Marina</cp:lastModifiedBy>
  <cp:revision>7</cp:revision>
  <dcterms:created xsi:type="dcterms:W3CDTF">2020-10-27T21:40:00Z</dcterms:created>
  <dcterms:modified xsi:type="dcterms:W3CDTF">2020-11-06T17:26:00Z</dcterms:modified>
</cp:coreProperties>
</file>