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Default="00FA2112">
      <w:pPr>
        <w:pStyle w:val="Title"/>
      </w:pPr>
      <w:r>
        <w:t>Graduate Applied Practice Experience (GrAPE)</w:t>
      </w:r>
      <w:r w:rsidR="00EB00EB">
        <w:t xml:space="preserve"> Report</w:t>
      </w:r>
    </w:p>
    <w:p w:rsidR="00FA2112" w:rsidRPr="00855982" w:rsidRDefault="00FA2112" w:rsidP="00FA2112">
      <w:pPr>
        <w:pStyle w:val="Heading1"/>
      </w:pPr>
      <w:r>
        <w:t>Opportunities</w:t>
      </w:r>
    </w:p>
    <w:p w:rsidR="00FD4650" w:rsidRDefault="005B3A40" w:rsidP="00313C60">
      <w:r>
        <w:t>M</w:t>
      </w:r>
      <w:r w:rsidR="00EA205A">
        <w:t>eeting with the new BRDHD director, Mr. Hunt</w:t>
      </w:r>
      <w:r>
        <w:t>, on the 16</w:t>
      </w:r>
      <w:r w:rsidRPr="005B3A40">
        <w:rPr>
          <w:vertAlign w:val="superscript"/>
        </w:rPr>
        <w:t>th</w:t>
      </w:r>
      <w:r>
        <w:t xml:space="preserve">. </w:t>
      </w:r>
      <w:r w:rsidR="00EA205A">
        <w:t xml:space="preserve"> He and Ashley Spangler have </w:t>
      </w:r>
      <w:r w:rsidR="00FD4650">
        <w:t>expressed the desire to strengthen BRDHD’s partnership with our MPH students</w:t>
      </w:r>
      <w:r w:rsidR="00201108">
        <w:t>.</w:t>
      </w:r>
    </w:p>
    <w:p w:rsidR="00FD4650" w:rsidRDefault="00FD4650" w:rsidP="00313C60">
      <w:r>
        <w:t>When advising MPH students, especially as they reach their last two semesters of the program, please check where they are with the GrAPE requirement</w:t>
      </w:r>
      <w:r>
        <w:t>s (now available for you to see on the Blackboard grade book…</w:t>
      </w:r>
      <w:r w:rsidR="0020258C">
        <w:t xml:space="preserve"> see below).  If they </w:t>
      </w:r>
      <w:proofErr w:type="gramStart"/>
      <w:r w:rsidR="0020258C">
        <w:t>don’t</w:t>
      </w:r>
      <w:proofErr w:type="gramEnd"/>
      <w:r w:rsidR="0020258C">
        <w:t xml:space="preserve"> have any hours, tell them to email me ASAP!  If they claim they should have hours, remind them that they must send a summary report to me before any hours are counted.</w:t>
      </w:r>
      <w:r w:rsidR="00201108">
        <w:t xml:space="preserve">  I try to email students at least once a semester to remind them of GrAPE requirements, but if they have never interacted with me, they may very well ignore my email.</w:t>
      </w:r>
    </w:p>
    <w:p w:rsidR="005B3A40" w:rsidRDefault="005B3A40" w:rsidP="00313C60">
      <w:r>
        <w:t xml:space="preserve">I want to get some of our students into the poverty simulations when there are open slots.  Mentioning the poverty simulation to applicable students in the meantime would help raise awareness of what this is so that the Blackboard email </w:t>
      </w:r>
      <w:proofErr w:type="gramStart"/>
      <w:r>
        <w:t>isn’t</w:t>
      </w:r>
      <w:proofErr w:type="gramEnd"/>
      <w:r>
        <w:t xml:space="preserve"> </w:t>
      </w:r>
      <w:r w:rsidRPr="005B3A40">
        <w:rPr>
          <w:i/>
        </w:rPr>
        <w:t>as</w:t>
      </w:r>
      <w:r>
        <w:t xml:space="preserve"> ignored.</w:t>
      </w:r>
    </w:p>
    <w:p w:rsidR="00201108" w:rsidRDefault="00201108" w:rsidP="00313C60">
      <w:r>
        <w:t xml:space="preserve">In general, I tried </w:t>
      </w:r>
      <w:proofErr w:type="gramStart"/>
      <w:r>
        <w:t>really hard</w:t>
      </w:r>
      <w:proofErr w:type="gramEnd"/>
      <w:r>
        <w:t xml:space="preserve"> to get GrAPE opportunities for students last semester, but many of these opportunities were not taken advantage of.  I’</w:t>
      </w:r>
      <w:r w:rsidR="005E747C">
        <w:t>m refocusing my efforts now.</w:t>
      </w:r>
      <w:bookmarkStart w:id="0" w:name="_GoBack"/>
      <w:bookmarkEnd w:id="0"/>
    </w:p>
    <w:p w:rsidR="00855982" w:rsidRPr="00855982" w:rsidRDefault="00FA2112" w:rsidP="00855982">
      <w:pPr>
        <w:pStyle w:val="Heading1"/>
      </w:pPr>
      <w:r>
        <w:t>Changes</w:t>
      </w:r>
    </w:p>
    <w:p w:rsidR="00E23DFB" w:rsidRDefault="00FD4650" w:rsidP="001B20CC">
      <w:r>
        <w:t xml:space="preserve">Changes discussed at the workday, restated:  Students no longer have to worry about creating a portfolio on Blackboard to share their GrAPE work.  Instead, students will send me their proposal at the beginning of their project for approval.  These proposals </w:t>
      </w:r>
      <w:proofErr w:type="gramStart"/>
      <w:r>
        <w:t xml:space="preserve">will be </w:t>
      </w:r>
      <w:r w:rsidR="009B6D13">
        <w:t>saved</w:t>
      </w:r>
      <w:proofErr w:type="gramEnd"/>
      <w:r w:rsidR="009B6D13">
        <w:t xml:space="preserve"> to</w:t>
      </w:r>
      <w:r>
        <w:t xml:space="preserve"> the shared drive (</w:t>
      </w:r>
      <w:r w:rsidRPr="00FD4650">
        <w:t>S:\DEPT-SHARED-CHHS-PH\MPH - BSPH Master Folder\GrAPE</w:t>
      </w:r>
      <w:r>
        <w:t xml:space="preserve">).  Once students complete the project, they will write a summary report and send it to me along with any products they have that they want to </w:t>
      </w:r>
      <w:proofErr w:type="gramStart"/>
      <w:r>
        <w:t>be counted</w:t>
      </w:r>
      <w:proofErr w:type="gramEnd"/>
      <w:r>
        <w:t xml:space="preserve"> towards their requirement.  Again, these documents </w:t>
      </w:r>
      <w:proofErr w:type="gramStart"/>
      <w:r>
        <w:t>will be saved</w:t>
      </w:r>
      <w:proofErr w:type="gramEnd"/>
      <w:r>
        <w:t xml:space="preserve"> to the shared drive.  I will update the students GrAPE hours and product count </w:t>
      </w:r>
      <w:r>
        <w:t>in the grade book</w:t>
      </w:r>
      <w:r>
        <w:t xml:space="preserve"> on the MPH Students organizational Blackboard site</w:t>
      </w:r>
      <w:r w:rsidR="009B6D13">
        <w:t xml:space="preserve"> once I have a summary report.</w:t>
      </w:r>
    </w:p>
    <w:p w:rsidR="0020258C" w:rsidRPr="00855982" w:rsidRDefault="0020258C" w:rsidP="0020258C">
      <w:pPr>
        <w:pStyle w:val="Heading1"/>
      </w:pPr>
      <w:r>
        <w:t>Non-GrAPE</w:t>
      </w:r>
    </w:p>
    <w:p w:rsidR="0020258C" w:rsidRDefault="0020258C" w:rsidP="001B20CC">
      <w:r>
        <w:t>Hispanic Heritage Month (September 15 – October 15) – looking for activities for us to get involved in with this – So far, Kimberly Green doesn’t know of anything happening</w:t>
      </w:r>
    </w:p>
    <w:p w:rsidR="0020258C" w:rsidRDefault="0020258C" w:rsidP="001B20CC">
      <w:r>
        <w:t>PHUGAS recruitment – a plea that you will encourage BSPH and MPH students to get actively involved, especially if they come to you with a complaint about the program (its policies, curriculum, diversity initiatives, etc.).  PHUGAS is the perfect forum for them to discuss their issues and ideas in a way that promotes growth for the department.</w:t>
      </w:r>
    </w:p>
    <w:sectPr w:rsidR="0020258C" w:rsidSect="00855982">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D1" w:rsidRDefault="008704D1" w:rsidP="00855982">
      <w:pPr>
        <w:spacing w:after="0" w:line="240" w:lineRule="auto"/>
      </w:pPr>
      <w:r>
        <w:separator/>
      </w:r>
    </w:p>
  </w:endnote>
  <w:endnote w:type="continuationSeparator" w:id="0">
    <w:p w:rsidR="008704D1" w:rsidRDefault="008704D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5E747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D1" w:rsidRDefault="008704D1" w:rsidP="00855982">
      <w:pPr>
        <w:spacing w:after="0" w:line="240" w:lineRule="auto"/>
      </w:pPr>
      <w:r>
        <w:separator/>
      </w:r>
    </w:p>
  </w:footnote>
  <w:footnote w:type="continuationSeparator" w:id="0">
    <w:p w:rsidR="008704D1" w:rsidRDefault="008704D1"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72" w:rsidRDefault="00C37BA7" w:rsidP="00623EAB">
    <w:pPr>
      <w:pStyle w:val="Header"/>
      <w:jc w:val="right"/>
    </w:pPr>
    <w:r>
      <w:t>March</w:t>
    </w:r>
    <w:r w:rsidR="001B20CC">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12"/>
    <w:rsid w:val="00060050"/>
    <w:rsid w:val="00064A16"/>
    <w:rsid w:val="00073556"/>
    <w:rsid w:val="00080664"/>
    <w:rsid w:val="000E4CB5"/>
    <w:rsid w:val="0012572E"/>
    <w:rsid w:val="001441B0"/>
    <w:rsid w:val="00145996"/>
    <w:rsid w:val="001B20CC"/>
    <w:rsid w:val="001C06B1"/>
    <w:rsid w:val="001D4362"/>
    <w:rsid w:val="00201108"/>
    <w:rsid w:val="0020258C"/>
    <w:rsid w:val="002926CF"/>
    <w:rsid w:val="00313C60"/>
    <w:rsid w:val="003441F4"/>
    <w:rsid w:val="003E2F2D"/>
    <w:rsid w:val="003F3B8B"/>
    <w:rsid w:val="004A6459"/>
    <w:rsid w:val="004E174F"/>
    <w:rsid w:val="004F2F40"/>
    <w:rsid w:val="004F42AE"/>
    <w:rsid w:val="00552B6F"/>
    <w:rsid w:val="005A766D"/>
    <w:rsid w:val="005B3A40"/>
    <w:rsid w:val="005E747C"/>
    <w:rsid w:val="005F426E"/>
    <w:rsid w:val="00603CF9"/>
    <w:rsid w:val="00623EAB"/>
    <w:rsid w:val="006734E1"/>
    <w:rsid w:val="0069145D"/>
    <w:rsid w:val="006C3E9E"/>
    <w:rsid w:val="007833A7"/>
    <w:rsid w:val="007D64DC"/>
    <w:rsid w:val="00814B4E"/>
    <w:rsid w:val="00822BD2"/>
    <w:rsid w:val="008461C9"/>
    <w:rsid w:val="00847A03"/>
    <w:rsid w:val="00855982"/>
    <w:rsid w:val="008628F8"/>
    <w:rsid w:val="008704D1"/>
    <w:rsid w:val="008E4EE1"/>
    <w:rsid w:val="009136D8"/>
    <w:rsid w:val="009503ED"/>
    <w:rsid w:val="0099210B"/>
    <w:rsid w:val="009B6D13"/>
    <w:rsid w:val="009C4BB4"/>
    <w:rsid w:val="009E04EC"/>
    <w:rsid w:val="009E4385"/>
    <w:rsid w:val="00A10484"/>
    <w:rsid w:val="00A77342"/>
    <w:rsid w:val="00B41AEA"/>
    <w:rsid w:val="00B42BC1"/>
    <w:rsid w:val="00BE2521"/>
    <w:rsid w:val="00BF5A73"/>
    <w:rsid w:val="00C37BA7"/>
    <w:rsid w:val="00CF2E90"/>
    <w:rsid w:val="00D413A3"/>
    <w:rsid w:val="00D61E41"/>
    <w:rsid w:val="00DE35CD"/>
    <w:rsid w:val="00DF34F2"/>
    <w:rsid w:val="00E23DFB"/>
    <w:rsid w:val="00EA205A"/>
    <w:rsid w:val="00EB00EB"/>
    <w:rsid w:val="00EB5F4B"/>
    <w:rsid w:val="00EE343B"/>
    <w:rsid w:val="00F42A6E"/>
    <w:rsid w:val="00F64372"/>
    <w:rsid w:val="00FA2112"/>
    <w:rsid w:val="00FC5D7B"/>
    <w:rsid w:val="00FD262C"/>
    <w:rsid w:val="00FD465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4C85"/>
  <w15:chartTrackingRefBased/>
  <w15:docId w15:val="{6952B5C7-474D-43CD-8E15-935F49D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n5431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 Marina</dc:creator>
  <cp:lastModifiedBy>Rust, Marina</cp:lastModifiedBy>
  <cp:revision>5</cp:revision>
  <dcterms:created xsi:type="dcterms:W3CDTF">2019-08-29T15:10:00Z</dcterms:created>
  <dcterms:modified xsi:type="dcterms:W3CDTF">2019-08-29T15:20:00Z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