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63" w:rsidRDefault="00C64063" w:rsidP="00C64063">
      <w:pPr>
        <w:pStyle w:val="Title"/>
      </w:pPr>
      <w:r>
        <w:t>Motions from BSPH Workday</w:t>
      </w:r>
    </w:p>
    <w:p w:rsidR="00C64063" w:rsidRPr="00C64063" w:rsidRDefault="00C64063" w:rsidP="00C64063">
      <w:pPr>
        <w:pStyle w:val="Heading1"/>
      </w:pPr>
      <w:r w:rsidRPr="00C64063">
        <w:t>Motion for Name Changes</w:t>
      </w:r>
    </w:p>
    <w:p w:rsidR="00C64063" w:rsidRDefault="00C64063" w:rsidP="00C64063">
      <w:r>
        <w:t xml:space="preserve">Gardner motioned for name changes: </w:t>
      </w:r>
      <w:bookmarkStart w:id="0" w:name="_GoBack"/>
      <w:bookmarkEnd w:id="0"/>
    </w:p>
    <w:p w:rsidR="00C64063" w:rsidRDefault="00C64063" w:rsidP="00C64063">
      <w:pPr>
        <w:pStyle w:val="ListParagraph"/>
        <w:numPr>
          <w:ilvl w:val="0"/>
          <w:numId w:val="1"/>
        </w:numPr>
      </w:pPr>
      <w:r>
        <w:t>PH 261 to “Foundations of Public Health Education”</w:t>
      </w:r>
    </w:p>
    <w:p w:rsidR="00C64063" w:rsidRDefault="00C64063" w:rsidP="00C64063">
      <w:pPr>
        <w:pStyle w:val="ListParagraph"/>
        <w:numPr>
          <w:ilvl w:val="0"/>
          <w:numId w:val="1"/>
        </w:numPr>
      </w:pPr>
      <w:r>
        <w:t>PH 381 to “Public and Community Health”</w:t>
      </w:r>
    </w:p>
    <w:p w:rsidR="00C64063" w:rsidRDefault="00C64063" w:rsidP="00C64063">
      <w:pPr>
        <w:pStyle w:val="ListParagraph"/>
        <w:numPr>
          <w:ilvl w:val="0"/>
          <w:numId w:val="1"/>
        </w:numPr>
      </w:pPr>
      <w:r>
        <w:t>PH 483 to “Administration of Public Health Programs”</w:t>
      </w:r>
    </w:p>
    <w:p w:rsidR="00C64063" w:rsidRDefault="00C64063" w:rsidP="00C64063">
      <w:pPr>
        <w:pStyle w:val="ListParagraph"/>
        <w:numPr>
          <w:ilvl w:val="0"/>
          <w:numId w:val="1"/>
        </w:numPr>
      </w:pPr>
      <w:r>
        <w:t>PH 485 to “Fundamentals of Public Health Planning”</w:t>
      </w:r>
    </w:p>
    <w:p w:rsidR="00C64063" w:rsidRDefault="00C64063" w:rsidP="00C64063">
      <w:r>
        <w:t>Seconded by Lartey.  Called to vote.  Motion passed.</w:t>
      </w:r>
    </w:p>
    <w:p w:rsidR="00C64063" w:rsidRDefault="00C64063" w:rsidP="00C64063">
      <w:pPr>
        <w:pStyle w:val="Heading1"/>
      </w:pPr>
      <w:r>
        <w:t>Motion to Remove ENV 460 from Core</w:t>
      </w:r>
    </w:p>
    <w:p w:rsidR="00C64063" w:rsidRDefault="00C64063" w:rsidP="00C64063">
      <w:r>
        <w:t xml:space="preserve">Gardner motions to remove ENV 460 from </w:t>
      </w:r>
      <w:proofErr w:type="gramStart"/>
      <w:r>
        <w:t>core required</w:t>
      </w:r>
      <w:proofErr w:type="gramEnd"/>
      <w:r>
        <w:t xml:space="preserve"> courses and move to an elective.  Seconded by Farrell.  No discussion.  Called to vote.  Motion passed.</w:t>
      </w:r>
    </w:p>
    <w:p w:rsidR="00C64063" w:rsidRDefault="00C64063" w:rsidP="00C64063">
      <w:pPr>
        <w:pStyle w:val="Heading1"/>
      </w:pPr>
      <w:r>
        <w:t>Motion to Add PH 410 to Core</w:t>
      </w:r>
    </w:p>
    <w:p w:rsidR="00C64063" w:rsidRDefault="00C64063" w:rsidP="00C64063">
      <w:r>
        <w:t>Gardner motions to put 410 into required core.  Seconded by Lartey.  No discussion.  Called to vote.  Motion passed.</w:t>
      </w:r>
    </w:p>
    <w:p w:rsidR="00C64063" w:rsidRDefault="00C64063" w:rsidP="00C64063">
      <w:pPr>
        <w:pStyle w:val="Heading1"/>
      </w:pPr>
      <w:r>
        <w:t>Motion to Move PH 383, PH 100, and SFTY 171 to “Other Requirements”</w:t>
      </w:r>
    </w:p>
    <w:p w:rsidR="00C64063" w:rsidRDefault="00C64063" w:rsidP="00C64063">
      <w:r>
        <w:t>Gardner motions to remove PH 383, PH 100, and SFTY 171 from core and add into “other requirements” list.  Called to vote.  Motion passed.</w:t>
      </w:r>
    </w:p>
    <w:p w:rsidR="00C64063" w:rsidRDefault="00C64063" w:rsidP="00C64063"/>
    <w:p w:rsidR="00672552" w:rsidRDefault="00672552"/>
    <w:sectPr w:rsidR="00672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1409"/>
    <w:multiLevelType w:val="hybridMultilevel"/>
    <w:tmpl w:val="AFA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63"/>
    <w:rsid w:val="00672552"/>
    <w:rsid w:val="00C6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DD64"/>
  <w15:chartTrackingRefBased/>
  <w15:docId w15:val="{7278B666-9114-4036-A567-D956EEF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63"/>
  </w:style>
  <w:style w:type="paragraph" w:styleId="Heading1">
    <w:name w:val="heading 1"/>
    <w:basedOn w:val="Normal"/>
    <w:next w:val="Normal"/>
    <w:link w:val="Heading1Char"/>
    <w:uiPriority w:val="9"/>
    <w:qFormat/>
    <w:rsid w:val="00C64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0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4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640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0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Rust, Marina</dc:creator>
  <cp:keywords/>
  <dc:description/>
  <cp:lastModifiedBy>Rust, Marina</cp:lastModifiedBy>
  <cp:revision>1</cp:revision>
  <dcterms:created xsi:type="dcterms:W3CDTF">2020-02-11T16:12:00Z</dcterms:created>
  <dcterms:modified xsi:type="dcterms:W3CDTF">2020-02-11T16:15:00Z</dcterms:modified>
</cp:coreProperties>
</file>