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8F" w:rsidRDefault="00AC1B8F" w:rsidP="00AC1B8F">
      <w:pPr>
        <w:jc w:val="center"/>
        <w:rPr>
          <w:rFonts w:ascii="Times New Roman" w:hAnsi="Times New Roman"/>
          <w:b/>
          <w:bCs/>
          <w:sz w:val="22"/>
          <w:szCs w:val="22"/>
        </w:rPr>
      </w:pPr>
      <w:bookmarkStart w:id="0" w:name="_GoBack"/>
      <w:bookmarkEnd w:id="0"/>
      <w:r w:rsidRPr="00A8452C">
        <w:rPr>
          <w:noProof/>
        </w:rPr>
        <w:drawing>
          <wp:inline distT="0" distB="0" distL="0" distR="0" wp14:anchorId="6AEF1115" wp14:editId="706F50F5">
            <wp:extent cx="971550" cy="828675"/>
            <wp:effectExtent l="0" t="0" r="0" b="0"/>
            <wp:docPr id="1" name="Picture 0" descr="tall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allr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828675"/>
                    </a:xfrm>
                    <a:prstGeom prst="rect">
                      <a:avLst/>
                    </a:prstGeom>
                    <a:noFill/>
                    <a:ln>
                      <a:noFill/>
                    </a:ln>
                  </pic:spPr>
                </pic:pic>
              </a:graphicData>
            </a:graphic>
          </wp:inline>
        </w:drawing>
      </w:r>
    </w:p>
    <w:p w:rsidR="00AC1B8F" w:rsidRPr="00AC1B8F" w:rsidRDefault="00AC1B8F" w:rsidP="00AC1B8F">
      <w:pPr>
        <w:pStyle w:val="Title"/>
        <w:jc w:val="center"/>
        <w:rPr>
          <w:b/>
          <w:sz w:val="24"/>
          <w:szCs w:val="24"/>
        </w:rPr>
      </w:pPr>
      <w:r w:rsidRPr="00AC1B8F">
        <w:rPr>
          <w:b/>
          <w:sz w:val="24"/>
          <w:szCs w:val="24"/>
        </w:rPr>
        <w:t>Western Kentucky University</w:t>
      </w:r>
    </w:p>
    <w:p w:rsidR="00AC1B8F" w:rsidRPr="00AC1B8F" w:rsidRDefault="00AC1B8F" w:rsidP="00AC1B8F">
      <w:pPr>
        <w:pStyle w:val="Title"/>
        <w:jc w:val="center"/>
        <w:rPr>
          <w:b/>
          <w:sz w:val="24"/>
          <w:szCs w:val="24"/>
        </w:rPr>
      </w:pPr>
      <w:r w:rsidRPr="00AC1B8F">
        <w:rPr>
          <w:b/>
          <w:sz w:val="24"/>
          <w:szCs w:val="24"/>
        </w:rPr>
        <w:t>College of Health and Human Services</w:t>
      </w:r>
    </w:p>
    <w:p w:rsidR="00AC1B8F" w:rsidRPr="00AC1B8F" w:rsidRDefault="00AC1B8F" w:rsidP="00AC1B8F">
      <w:pPr>
        <w:pStyle w:val="Title"/>
        <w:jc w:val="center"/>
        <w:rPr>
          <w:b/>
          <w:sz w:val="24"/>
          <w:szCs w:val="24"/>
        </w:rPr>
      </w:pPr>
      <w:r w:rsidRPr="00AC1B8F">
        <w:rPr>
          <w:b/>
          <w:sz w:val="24"/>
          <w:szCs w:val="24"/>
        </w:rPr>
        <w:t>Department of Public Health</w:t>
      </w:r>
    </w:p>
    <w:p w:rsidR="00AC1B8F" w:rsidRPr="00AC1B8F" w:rsidRDefault="00AC1B8F" w:rsidP="00AC1B8F">
      <w:pPr>
        <w:pStyle w:val="Title"/>
        <w:jc w:val="center"/>
        <w:rPr>
          <w:b/>
          <w:sz w:val="24"/>
          <w:szCs w:val="24"/>
        </w:rPr>
      </w:pPr>
    </w:p>
    <w:p w:rsidR="005156F3" w:rsidRPr="00AC1B8F" w:rsidRDefault="005156F3" w:rsidP="00AC1B8F">
      <w:pPr>
        <w:pStyle w:val="Title"/>
        <w:jc w:val="center"/>
        <w:rPr>
          <w:b/>
          <w:sz w:val="24"/>
          <w:szCs w:val="24"/>
        </w:rPr>
      </w:pPr>
      <w:r w:rsidRPr="00AC1B8F">
        <w:rPr>
          <w:b/>
          <w:sz w:val="24"/>
          <w:szCs w:val="24"/>
        </w:rPr>
        <w:t>MPH Administrative Coordinator</w:t>
      </w:r>
      <w:r w:rsidR="00AC1B8F" w:rsidRPr="00AC1B8F">
        <w:rPr>
          <w:b/>
          <w:sz w:val="24"/>
          <w:szCs w:val="24"/>
        </w:rPr>
        <w:t xml:space="preserve"> Position</w:t>
      </w:r>
    </w:p>
    <w:p w:rsidR="00AC1B8F" w:rsidRDefault="00AC1B8F" w:rsidP="00AC1B8F">
      <w:pPr>
        <w:rPr>
          <w:sz w:val="22"/>
          <w:szCs w:val="22"/>
        </w:rPr>
      </w:pPr>
    </w:p>
    <w:p w:rsidR="00AC1B8F" w:rsidRDefault="00AC1B8F" w:rsidP="00AC1B8F">
      <w:pPr>
        <w:rPr>
          <w:rFonts w:asciiTheme="minorHAnsi" w:hAnsiTheme="minorHAnsi" w:cstheme="minorHAnsi"/>
          <w:szCs w:val="24"/>
        </w:rPr>
      </w:pPr>
      <w:r w:rsidRPr="00AC1B8F">
        <w:rPr>
          <w:rFonts w:asciiTheme="minorHAnsi" w:hAnsiTheme="minorHAnsi" w:cstheme="minorHAnsi"/>
          <w:szCs w:val="24"/>
        </w:rPr>
        <w:t xml:space="preserve">This is </w:t>
      </w:r>
      <w:r w:rsidR="00EE034F">
        <w:rPr>
          <w:rFonts w:asciiTheme="minorHAnsi" w:hAnsiTheme="minorHAnsi" w:cstheme="minorHAnsi"/>
          <w:szCs w:val="24"/>
        </w:rPr>
        <w:t>a one-year</w:t>
      </w:r>
      <w:r w:rsidRPr="00AC1B8F">
        <w:rPr>
          <w:rFonts w:asciiTheme="minorHAnsi" w:hAnsiTheme="minorHAnsi" w:cstheme="minorHAnsi"/>
          <w:szCs w:val="24"/>
        </w:rPr>
        <w:t xml:space="preserve"> staff position created to </w:t>
      </w:r>
      <w:r>
        <w:rPr>
          <w:rFonts w:asciiTheme="minorHAnsi" w:hAnsiTheme="minorHAnsi" w:cstheme="minorHAnsi"/>
          <w:szCs w:val="24"/>
        </w:rPr>
        <w:t xml:space="preserve">support </w:t>
      </w:r>
      <w:r w:rsidRPr="00AC1B8F">
        <w:rPr>
          <w:rFonts w:asciiTheme="minorHAnsi" w:hAnsiTheme="minorHAnsi" w:cstheme="minorHAnsi"/>
          <w:szCs w:val="24"/>
        </w:rPr>
        <w:t xml:space="preserve">the </w:t>
      </w:r>
      <w:r>
        <w:rPr>
          <w:rFonts w:asciiTheme="minorHAnsi" w:hAnsiTheme="minorHAnsi" w:cstheme="minorHAnsi"/>
          <w:szCs w:val="24"/>
        </w:rPr>
        <w:t xml:space="preserve">online </w:t>
      </w:r>
      <w:r w:rsidRPr="00AC1B8F">
        <w:rPr>
          <w:rFonts w:asciiTheme="minorHAnsi" w:hAnsiTheme="minorHAnsi" w:cstheme="minorHAnsi"/>
          <w:szCs w:val="24"/>
        </w:rPr>
        <w:t xml:space="preserve">Master of </w:t>
      </w:r>
      <w:r>
        <w:rPr>
          <w:rFonts w:asciiTheme="minorHAnsi" w:hAnsiTheme="minorHAnsi" w:cstheme="minorHAnsi"/>
          <w:szCs w:val="24"/>
        </w:rPr>
        <w:t>Public Health</w:t>
      </w:r>
      <w:r w:rsidRPr="00AC1B8F">
        <w:rPr>
          <w:rFonts w:asciiTheme="minorHAnsi" w:hAnsiTheme="minorHAnsi" w:cstheme="minorHAnsi"/>
          <w:szCs w:val="24"/>
        </w:rPr>
        <w:t xml:space="preserve"> (M</w:t>
      </w:r>
      <w:r>
        <w:rPr>
          <w:rFonts w:asciiTheme="minorHAnsi" w:hAnsiTheme="minorHAnsi" w:cstheme="minorHAnsi"/>
          <w:szCs w:val="24"/>
        </w:rPr>
        <w:t>PH</w:t>
      </w:r>
      <w:r w:rsidRPr="00AC1B8F">
        <w:rPr>
          <w:rFonts w:asciiTheme="minorHAnsi" w:hAnsiTheme="minorHAnsi" w:cstheme="minorHAnsi"/>
          <w:szCs w:val="24"/>
        </w:rPr>
        <w:t>)</w:t>
      </w:r>
      <w:r>
        <w:rPr>
          <w:rFonts w:asciiTheme="minorHAnsi" w:hAnsiTheme="minorHAnsi" w:cstheme="minorHAnsi"/>
          <w:szCs w:val="24"/>
        </w:rPr>
        <w:t xml:space="preserve"> p</w:t>
      </w:r>
      <w:r w:rsidRPr="00AC1B8F">
        <w:rPr>
          <w:rFonts w:asciiTheme="minorHAnsi" w:hAnsiTheme="minorHAnsi" w:cstheme="minorHAnsi"/>
          <w:szCs w:val="24"/>
        </w:rPr>
        <w:t>rogram</w:t>
      </w:r>
      <w:r>
        <w:rPr>
          <w:rFonts w:asciiTheme="minorHAnsi" w:hAnsiTheme="minorHAnsi" w:cstheme="minorHAnsi"/>
          <w:szCs w:val="24"/>
        </w:rPr>
        <w:t>.</w:t>
      </w:r>
      <w:r w:rsidRPr="00AC1B8F">
        <w:rPr>
          <w:rFonts w:asciiTheme="minorHAnsi" w:hAnsiTheme="minorHAnsi" w:cstheme="minorHAnsi"/>
          <w:szCs w:val="24"/>
        </w:rPr>
        <w:t xml:space="preserve">  Continued employment is subject to availability of funds.  </w:t>
      </w:r>
    </w:p>
    <w:p w:rsidR="00AC1B8F" w:rsidRDefault="00AC1B8F" w:rsidP="00AC1B8F">
      <w:pPr>
        <w:rPr>
          <w:rFonts w:asciiTheme="minorHAnsi" w:hAnsiTheme="minorHAnsi" w:cstheme="minorHAnsi"/>
          <w:szCs w:val="24"/>
        </w:rPr>
      </w:pPr>
    </w:p>
    <w:p w:rsidR="00AC1B8F" w:rsidRPr="00AC1B8F" w:rsidRDefault="00AC1B8F" w:rsidP="00AC1B8F">
      <w:pPr>
        <w:pStyle w:val="Heading1"/>
        <w:rPr>
          <w:rFonts w:asciiTheme="minorHAnsi" w:hAnsiTheme="minorHAnsi" w:cstheme="minorHAnsi"/>
        </w:rPr>
      </w:pPr>
      <w:r w:rsidRPr="00AC1B8F">
        <w:rPr>
          <w:rFonts w:asciiTheme="minorHAnsi" w:hAnsiTheme="minorHAnsi" w:cstheme="minorHAnsi"/>
        </w:rPr>
        <w:t>The University</w:t>
      </w:r>
    </w:p>
    <w:p w:rsidR="00AC1B8F" w:rsidRPr="006C0A66" w:rsidRDefault="00AC1B8F" w:rsidP="00AC1B8F">
      <w:pPr>
        <w:rPr>
          <w:rFonts w:ascii="Times New Roman" w:hAnsi="Times New Roman"/>
          <w:sz w:val="22"/>
          <w:szCs w:val="22"/>
        </w:rPr>
      </w:pPr>
      <w:r w:rsidRPr="00AC1B8F">
        <w:rPr>
          <w:rFonts w:asciiTheme="minorHAnsi" w:hAnsiTheme="minorHAnsi" w:cstheme="minorHAnsi"/>
          <w:b/>
          <w:bCs/>
          <w:szCs w:val="24"/>
        </w:rPr>
        <w:t xml:space="preserve">Western Kentucky University </w:t>
      </w:r>
      <w:r w:rsidRPr="00AC1B8F">
        <w:rPr>
          <w:rFonts w:asciiTheme="minorHAnsi" w:hAnsiTheme="minorHAnsi" w:cstheme="minorHAnsi"/>
          <w:szCs w:val="24"/>
        </w:rPr>
        <w:t xml:space="preserve">aspires to be the University of </w:t>
      </w:r>
      <w:proofErr w:type="gramStart"/>
      <w:r w:rsidRPr="00AC1B8F">
        <w:rPr>
          <w:rFonts w:asciiTheme="minorHAnsi" w:hAnsiTheme="minorHAnsi" w:cstheme="minorHAnsi"/>
          <w:szCs w:val="24"/>
        </w:rPr>
        <w:t>choice</w:t>
      </w:r>
      <w:proofErr w:type="gramEnd"/>
      <w:r w:rsidRPr="00AC1B8F">
        <w:rPr>
          <w:rFonts w:asciiTheme="minorHAnsi" w:hAnsiTheme="minorHAnsi" w:cstheme="minorHAnsi"/>
          <w:szCs w:val="24"/>
        </w:rPr>
        <w:t xml:space="preserve"> for faculty and staff who are dedicated to helping advance academic excellence. WKU’s main campus is located on a hill overlooking the city of Bowling Green (population est. 60,000), and is acclaimed as one of the most beautiful in the nation. With over 2,300 employees, we are continually searching for talented, dedicated individuals to join our team as we support the mission and goals of WKU. In addition, WKU serves the communities of Elizabethtown/Fort Knox, Glasgow and Owensboro through its regional campuses</w:t>
      </w:r>
      <w:r w:rsidRPr="006C0A66">
        <w:rPr>
          <w:rFonts w:ascii="Times New Roman" w:hAnsi="Times New Roman"/>
          <w:sz w:val="22"/>
          <w:szCs w:val="22"/>
        </w:rPr>
        <w:t>.</w:t>
      </w:r>
    </w:p>
    <w:p w:rsidR="00AC1B8F" w:rsidRPr="005156F3" w:rsidRDefault="00AC1B8F" w:rsidP="00EE034F">
      <w:pPr>
        <w:rPr>
          <w:rFonts w:asciiTheme="minorHAnsi" w:hAnsiTheme="minorHAnsi" w:cstheme="minorHAnsi"/>
          <w:szCs w:val="24"/>
        </w:rPr>
      </w:pPr>
    </w:p>
    <w:p w:rsidR="005156F3" w:rsidRPr="005156F3" w:rsidRDefault="005156F3" w:rsidP="005156F3">
      <w:pPr>
        <w:pStyle w:val="Heading1"/>
        <w:rPr>
          <w:rFonts w:asciiTheme="minorHAnsi" w:hAnsiTheme="minorHAnsi" w:cstheme="minorHAnsi"/>
          <w:szCs w:val="24"/>
        </w:rPr>
      </w:pPr>
      <w:r w:rsidRPr="005156F3">
        <w:rPr>
          <w:rFonts w:asciiTheme="minorHAnsi" w:hAnsiTheme="minorHAnsi" w:cstheme="minorHAnsi"/>
          <w:szCs w:val="24"/>
        </w:rPr>
        <w:t>Primary Duties and Responsibilities</w:t>
      </w:r>
    </w:p>
    <w:p w:rsidR="005156F3" w:rsidRPr="005156F3" w:rsidRDefault="005156F3" w:rsidP="005156F3">
      <w:pPr>
        <w:ind w:right="-180"/>
        <w:rPr>
          <w:rFonts w:asciiTheme="minorHAnsi" w:hAnsiTheme="minorHAnsi" w:cstheme="minorHAnsi"/>
          <w:bCs/>
          <w:szCs w:val="24"/>
        </w:rPr>
      </w:pPr>
      <w:r w:rsidRPr="005156F3">
        <w:rPr>
          <w:rFonts w:asciiTheme="minorHAnsi" w:hAnsiTheme="minorHAnsi" w:cstheme="minorHAnsi"/>
          <w:bCs/>
          <w:szCs w:val="24"/>
        </w:rPr>
        <w:t xml:space="preserve">The following duties </w:t>
      </w:r>
      <w:r w:rsidR="00C9626F">
        <w:rPr>
          <w:rFonts w:asciiTheme="minorHAnsi" w:hAnsiTheme="minorHAnsi" w:cstheme="minorHAnsi"/>
          <w:bCs/>
          <w:szCs w:val="24"/>
        </w:rPr>
        <w:t xml:space="preserve">are required for this position. Duties may be added or </w:t>
      </w:r>
      <w:r w:rsidRPr="005156F3">
        <w:rPr>
          <w:rFonts w:asciiTheme="minorHAnsi" w:hAnsiTheme="minorHAnsi" w:cstheme="minorHAnsi"/>
          <w:bCs/>
          <w:szCs w:val="24"/>
        </w:rPr>
        <w:t xml:space="preserve">deleted based on </w:t>
      </w:r>
      <w:r>
        <w:rPr>
          <w:rFonts w:asciiTheme="minorHAnsi" w:hAnsiTheme="minorHAnsi" w:cstheme="minorHAnsi"/>
          <w:bCs/>
          <w:szCs w:val="24"/>
        </w:rPr>
        <w:t xml:space="preserve">program </w:t>
      </w:r>
      <w:r w:rsidRPr="005156F3">
        <w:rPr>
          <w:rFonts w:asciiTheme="minorHAnsi" w:hAnsiTheme="minorHAnsi" w:cstheme="minorHAnsi"/>
          <w:bCs/>
          <w:szCs w:val="24"/>
        </w:rPr>
        <w:t>needs.</w:t>
      </w:r>
    </w:p>
    <w:p w:rsidR="005156F3" w:rsidRDefault="005156F3" w:rsidP="005156F3">
      <w:pPr>
        <w:pStyle w:val="ListParagraph"/>
        <w:numPr>
          <w:ilvl w:val="0"/>
          <w:numId w:val="2"/>
        </w:numPr>
        <w:ind w:right="-180"/>
        <w:rPr>
          <w:rFonts w:asciiTheme="minorHAnsi" w:hAnsiTheme="minorHAnsi" w:cstheme="minorHAnsi"/>
          <w:bCs/>
          <w:szCs w:val="24"/>
        </w:rPr>
      </w:pPr>
      <w:r w:rsidRPr="005156F3">
        <w:rPr>
          <w:rFonts w:asciiTheme="minorHAnsi" w:hAnsiTheme="minorHAnsi" w:cstheme="minorHAnsi"/>
          <w:bCs/>
          <w:szCs w:val="24"/>
        </w:rPr>
        <w:t xml:space="preserve">Coordinate the </w:t>
      </w:r>
      <w:r>
        <w:rPr>
          <w:rFonts w:asciiTheme="minorHAnsi" w:hAnsiTheme="minorHAnsi" w:cstheme="minorHAnsi"/>
          <w:bCs/>
          <w:szCs w:val="24"/>
        </w:rPr>
        <w:t>applied practice experience for</w:t>
      </w:r>
      <w:r w:rsidRPr="005156F3">
        <w:rPr>
          <w:rFonts w:asciiTheme="minorHAnsi" w:hAnsiTheme="minorHAnsi" w:cstheme="minorHAnsi"/>
          <w:bCs/>
          <w:szCs w:val="24"/>
        </w:rPr>
        <w:t xml:space="preserve"> </w:t>
      </w:r>
      <w:r>
        <w:rPr>
          <w:rFonts w:asciiTheme="minorHAnsi" w:hAnsiTheme="minorHAnsi" w:cstheme="minorHAnsi"/>
          <w:bCs/>
          <w:szCs w:val="24"/>
        </w:rPr>
        <w:t>the MPH p</w:t>
      </w:r>
      <w:r w:rsidRPr="005156F3">
        <w:rPr>
          <w:rFonts w:asciiTheme="minorHAnsi" w:hAnsiTheme="minorHAnsi" w:cstheme="minorHAnsi"/>
          <w:bCs/>
          <w:szCs w:val="24"/>
        </w:rPr>
        <w:t>rogram</w:t>
      </w:r>
      <w:r w:rsidR="00637120">
        <w:rPr>
          <w:rFonts w:asciiTheme="minorHAnsi" w:hAnsiTheme="minorHAnsi" w:cstheme="minorHAnsi"/>
          <w:bCs/>
          <w:szCs w:val="24"/>
        </w:rPr>
        <w:t>.</w:t>
      </w:r>
      <w:r w:rsidR="00440982">
        <w:rPr>
          <w:rFonts w:asciiTheme="minorHAnsi" w:hAnsiTheme="minorHAnsi" w:cstheme="minorHAnsi"/>
          <w:bCs/>
          <w:szCs w:val="24"/>
        </w:rPr>
        <w:t xml:space="preserve"> </w:t>
      </w:r>
      <w:r w:rsidR="000B507B">
        <w:rPr>
          <w:rFonts w:asciiTheme="minorHAnsi" w:hAnsiTheme="minorHAnsi" w:cstheme="minorHAnsi"/>
          <w:bCs/>
          <w:szCs w:val="24"/>
        </w:rPr>
        <w:t xml:space="preserve">This includes working with public health and related agencies to procure practice experiences; securing affiliation agreements when needed; maintaining databases of student hours, products, and </w:t>
      </w:r>
      <w:r w:rsidR="005A61CF">
        <w:rPr>
          <w:rFonts w:asciiTheme="minorHAnsi" w:hAnsiTheme="minorHAnsi" w:cstheme="minorHAnsi"/>
          <w:bCs/>
          <w:szCs w:val="24"/>
        </w:rPr>
        <w:t>practice sites; assisting students; and, communication with preceptors.</w:t>
      </w:r>
    </w:p>
    <w:p w:rsidR="005156F3" w:rsidRDefault="005156F3" w:rsidP="005156F3">
      <w:pPr>
        <w:pStyle w:val="ListParagraph"/>
        <w:numPr>
          <w:ilvl w:val="0"/>
          <w:numId w:val="2"/>
        </w:numPr>
        <w:ind w:right="-180"/>
        <w:rPr>
          <w:rFonts w:asciiTheme="minorHAnsi" w:hAnsiTheme="minorHAnsi" w:cstheme="minorHAnsi"/>
          <w:bCs/>
          <w:szCs w:val="24"/>
        </w:rPr>
      </w:pPr>
      <w:r>
        <w:rPr>
          <w:rFonts w:asciiTheme="minorHAnsi" w:hAnsiTheme="minorHAnsi" w:cstheme="minorHAnsi"/>
          <w:bCs/>
          <w:szCs w:val="24"/>
        </w:rPr>
        <w:t>Coordinate the integrative learning experience for the MPH program.</w:t>
      </w:r>
      <w:r w:rsidRPr="005156F3">
        <w:rPr>
          <w:rFonts w:asciiTheme="minorHAnsi" w:hAnsiTheme="minorHAnsi" w:cstheme="minorHAnsi"/>
          <w:bCs/>
          <w:szCs w:val="24"/>
        </w:rPr>
        <w:t xml:space="preserve"> </w:t>
      </w:r>
      <w:r w:rsidR="005A61CF">
        <w:rPr>
          <w:rFonts w:asciiTheme="minorHAnsi" w:hAnsiTheme="minorHAnsi" w:cstheme="minorHAnsi"/>
          <w:bCs/>
          <w:szCs w:val="24"/>
        </w:rPr>
        <w:t>This includes maintaining a database for student products and organizing and assisting with student symposia.</w:t>
      </w:r>
    </w:p>
    <w:p w:rsidR="00440982" w:rsidRPr="00440982" w:rsidRDefault="009A4C44" w:rsidP="00440982">
      <w:pPr>
        <w:pStyle w:val="ListParagraph"/>
        <w:numPr>
          <w:ilvl w:val="0"/>
          <w:numId w:val="2"/>
        </w:numPr>
        <w:ind w:right="-180"/>
        <w:rPr>
          <w:rFonts w:asciiTheme="minorHAnsi" w:hAnsiTheme="minorHAnsi" w:cstheme="minorHAnsi"/>
          <w:bCs/>
          <w:szCs w:val="24"/>
        </w:rPr>
      </w:pPr>
      <w:r>
        <w:rPr>
          <w:rFonts w:asciiTheme="minorHAnsi" w:hAnsiTheme="minorHAnsi" w:cstheme="minorHAnsi"/>
          <w:bCs/>
          <w:szCs w:val="24"/>
        </w:rPr>
        <w:t>Coordinate curricular competency tracking for the MPH program.</w:t>
      </w:r>
      <w:r w:rsidR="005A61CF">
        <w:rPr>
          <w:rFonts w:asciiTheme="minorHAnsi" w:hAnsiTheme="minorHAnsi" w:cstheme="minorHAnsi"/>
          <w:bCs/>
          <w:szCs w:val="24"/>
        </w:rPr>
        <w:t xml:space="preserve"> This includes maintaining a database that monitors students’ curricular assessment requirements</w:t>
      </w:r>
      <w:r w:rsidR="002D7C12">
        <w:rPr>
          <w:rFonts w:asciiTheme="minorHAnsi" w:hAnsiTheme="minorHAnsi" w:cstheme="minorHAnsi"/>
          <w:bCs/>
          <w:szCs w:val="24"/>
        </w:rPr>
        <w:t>, and working with faculty to secure assessments</w:t>
      </w:r>
      <w:r w:rsidR="005A61CF">
        <w:rPr>
          <w:rFonts w:asciiTheme="minorHAnsi" w:hAnsiTheme="minorHAnsi" w:cstheme="minorHAnsi"/>
          <w:bCs/>
          <w:szCs w:val="24"/>
        </w:rPr>
        <w:t>.</w:t>
      </w:r>
    </w:p>
    <w:p w:rsidR="005156F3" w:rsidRPr="005156F3" w:rsidRDefault="005156F3" w:rsidP="005156F3">
      <w:pPr>
        <w:pStyle w:val="ListParagraph"/>
        <w:numPr>
          <w:ilvl w:val="0"/>
          <w:numId w:val="2"/>
        </w:numPr>
        <w:ind w:right="-180"/>
        <w:rPr>
          <w:rFonts w:asciiTheme="minorHAnsi" w:hAnsiTheme="minorHAnsi" w:cstheme="minorHAnsi"/>
          <w:bCs/>
          <w:szCs w:val="24"/>
        </w:rPr>
      </w:pPr>
      <w:r>
        <w:rPr>
          <w:rFonts w:asciiTheme="minorHAnsi" w:hAnsiTheme="minorHAnsi" w:cstheme="minorHAnsi"/>
          <w:bCs/>
          <w:szCs w:val="24"/>
        </w:rPr>
        <w:t>Assist MPH program coordinator with</w:t>
      </w:r>
      <w:r w:rsidRPr="005156F3">
        <w:rPr>
          <w:rFonts w:asciiTheme="minorHAnsi" w:hAnsiTheme="minorHAnsi" w:cstheme="minorHAnsi"/>
          <w:bCs/>
          <w:szCs w:val="24"/>
        </w:rPr>
        <w:t xml:space="preserve"> the recruitment, advertising, mar</w:t>
      </w:r>
      <w:r>
        <w:rPr>
          <w:rFonts w:asciiTheme="minorHAnsi" w:hAnsiTheme="minorHAnsi" w:cstheme="minorHAnsi"/>
          <w:bCs/>
          <w:szCs w:val="24"/>
        </w:rPr>
        <w:t>keting, and promotion of the MPH</w:t>
      </w:r>
      <w:r w:rsidRPr="005156F3">
        <w:rPr>
          <w:rFonts w:asciiTheme="minorHAnsi" w:hAnsiTheme="minorHAnsi" w:cstheme="minorHAnsi"/>
          <w:bCs/>
          <w:szCs w:val="24"/>
        </w:rPr>
        <w:t xml:space="preserve"> Program</w:t>
      </w:r>
      <w:r w:rsidR="00637120">
        <w:rPr>
          <w:rFonts w:asciiTheme="minorHAnsi" w:hAnsiTheme="minorHAnsi" w:cstheme="minorHAnsi"/>
          <w:bCs/>
          <w:szCs w:val="24"/>
        </w:rPr>
        <w:t>. Some</w:t>
      </w:r>
      <w:r w:rsidR="00637120" w:rsidRPr="005156F3">
        <w:rPr>
          <w:rFonts w:asciiTheme="minorHAnsi" w:hAnsiTheme="minorHAnsi" w:cstheme="minorHAnsi"/>
          <w:bCs/>
          <w:szCs w:val="24"/>
        </w:rPr>
        <w:t xml:space="preserve"> travel with overnight lodging required</w:t>
      </w:r>
      <w:r w:rsidR="00637120">
        <w:rPr>
          <w:rFonts w:asciiTheme="minorHAnsi" w:hAnsiTheme="minorHAnsi" w:cstheme="minorHAnsi"/>
          <w:bCs/>
          <w:szCs w:val="24"/>
        </w:rPr>
        <w:t>.</w:t>
      </w:r>
    </w:p>
    <w:p w:rsidR="002D7C12" w:rsidRPr="00133B6A" w:rsidRDefault="00133B6A" w:rsidP="00C610F1">
      <w:pPr>
        <w:pStyle w:val="ListParagraph"/>
        <w:numPr>
          <w:ilvl w:val="0"/>
          <w:numId w:val="2"/>
        </w:numPr>
        <w:ind w:right="-180"/>
        <w:rPr>
          <w:rFonts w:asciiTheme="minorHAnsi" w:hAnsiTheme="minorHAnsi" w:cstheme="minorHAnsi"/>
          <w:bCs/>
          <w:szCs w:val="24"/>
        </w:rPr>
      </w:pPr>
      <w:r>
        <w:rPr>
          <w:rFonts w:asciiTheme="minorHAnsi" w:hAnsiTheme="minorHAnsi" w:cstheme="minorHAnsi"/>
          <w:bCs/>
          <w:szCs w:val="24"/>
        </w:rPr>
        <w:t xml:space="preserve">Manage social media </w:t>
      </w:r>
      <w:r w:rsidRPr="00133B6A">
        <w:rPr>
          <w:rFonts w:asciiTheme="minorHAnsi" w:hAnsiTheme="minorHAnsi" w:cstheme="minorHAnsi"/>
          <w:bCs/>
          <w:szCs w:val="24"/>
        </w:rPr>
        <w:t xml:space="preserve">and </w:t>
      </w:r>
      <w:r>
        <w:rPr>
          <w:rFonts w:asciiTheme="minorHAnsi" w:hAnsiTheme="minorHAnsi" w:cstheme="minorHAnsi"/>
          <w:bCs/>
          <w:szCs w:val="24"/>
        </w:rPr>
        <w:t>c</w:t>
      </w:r>
      <w:r w:rsidR="002D7C12" w:rsidRPr="00133B6A">
        <w:rPr>
          <w:rFonts w:asciiTheme="minorHAnsi" w:hAnsiTheme="minorHAnsi" w:cstheme="minorHAnsi"/>
          <w:bCs/>
          <w:szCs w:val="24"/>
        </w:rPr>
        <w:t xml:space="preserve">reate stories for </w:t>
      </w:r>
      <w:r>
        <w:rPr>
          <w:rFonts w:asciiTheme="minorHAnsi" w:hAnsiTheme="minorHAnsi" w:cstheme="minorHAnsi"/>
          <w:bCs/>
          <w:szCs w:val="24"/>
        </w:rPr>
        <w:t>college newsletter and MPH website.</w:t>
      </w:r>
    </w:p>
    <w:p w:rsidR="005156F3" w:rsidRDefault="005156F3" w:rsidP="005156F3">
      <w:pPr>
        <w:pStyle w:val="ListParagraph"/>
        <w:numPr>
          <w:ilvl w:val="0"/>
          <w:numId w:val="2"/>
        </w:numPr>
        <w:ind w:right="-180"/>
        <w:rPr>
          <w:rFonts w:asciiTheme="minorHAnsi" w:hAnsiTheme="minorHAnsi" w:cstheme="minorHAnsi"/>
          <w:bCs/>
          <w:szCs w:val="24"/>
        </w:rPr>
      </w:pPr>
      <w:r w:rsidRPr="005156F3">
        <w:rPr>
          <w:rFonts w:asciiTheme="minorHAnsi" w:hAnsiTheme="minorHAnsi" w:cstheme="minorHAnsi"/>
          <w:bCs/>
          <w:szCs w:val="24"/>
        </w:rPr>
        <w:t xml:space="preserve">Participate in </w:t>
      </w:r>
      <w:r>
        <w:rPr>
          <w:rFonts w:asciiTheme="minorHAnsi" w:hAnsiTheme="minorHAnsi" w:cstheme="minorHAnsi"/>
          <w:bCs/>
          <w:szCs w:val="24"/>
        </w:rPr>
        <w:t>MPH program</w:t>
      </w:r>
      <w:r w:rsidRPr="005156F3">
        <w:rPr>
          <w:rFonts w:asciiTheme="minorHAnsi" w:hAnsiTheme="minorHAnsi" w:cstheme="minorHAnsi"/>
          <w:bCs/>
          <w:szCs w:val="24"/>
        </w:rPr>
        <w:t xml:space="preserve"> committees</w:t>
      </w:r>
      <w:r w:rsidR="00440982">
        <w:rPr>
          <w:rFonts w:asciiTheme="minorHAnsi" w:hAnsiTheme="minorHAnsi" w:cstheme="minorHAnsi"/>
          <w:bCs/>
          <w:szCs w:val="24"/>
        </w:rPr>
        <w:t>.</w:t>
      </w:r>
    </w:p>
    <w:p w:rsidR="00440982" w:rsidRDefault="00637120" w:rsidP="00440982">
      <w:pPr>
        <w:pStyle w:val="ListParagraph"/>
        <w:numPr>
          <w:ilvl w:val="0"/>
          <w:numId w:val="2"/>
        </w:numPr>
        <w:ind w:right="-180"/>
        <w:rPr>
          <w:rFonts w:asciiTheme="minorHAnsi" w:hAnsiTheme="minorHAnsi" w:cstheme="minorHAnsi"/>
          <w:bCs/>
          <w:szCs w:val="24"/>
        </w:rPr>
      </w:pPr>
      <w:r>
        <w:rPr>
          <w:rFonts w:asciiTheme="minorHAnsi" w:hAnsiTheme="minorHAnsi" w:cstheme="minorHAnsi"/>
          <w:bCs/>
          <w:szCs w:val="24"/>
        </w:rPr>
        <w:t>Assist with MPH program activities and student organizations as needed</w:t>
      </w:r>
      <w:r w:rsidR="00440982">
        <w:rPr>
          <w:rFonts w:asciiTheme="minorHAnsi" w:hAnsiTheme="minorHAnsi" w:cstheme="minorHAnsi"/>
          <w:bCs/>
          <w:szCs w:val="24"/>
        </w:rPr>
        <w:t>.</w:t>
      </w:r>
    </w:p>
    <w:p w:rsidR="00133B6A" w:rsidRDefault="00133B6A" w:rsidP="00440982">
      <w:pPr>
        <w:pStyle w:val="ListParagraph"/>
        <w:numPr>
          <w:ilvl w:val="0"/>
          <w:numId w:val="2"/>
        </w:numPr>
        <w:ind w:right="-180"/>
        <w:rPr>
          <w:rFonts w:asciiTheme="minorHAnsi" w:hAnsiTheme="minorHAnsi" w:cstheme="minorHAnsi"/>
          <w:bCs/>
          <w:szCs w:val="24"/>
        </w:rPr>
      </w:pPr>
      <w:r>
        <w:rPr>
          <w:rFonts w:asciiTheme="minorHAnsi" w:hAnsiTheme="minorHAnsi" w:cstheme="minorHAnsi"/>
          <w:bCs/>
          <w:szCs w:val="24"/>
        </w:rPr>
        <w:t xml:space="preserve">Coordinate with Career Center to ensure students’ </w:t>
      </w:r>
      <w:r w:rsidRPr="00133B6A">
        <w:rPr>
          <w:rFonts w:asciiTheme="minorHAnsi" w:hAnsiTheme="minorHAnsi" w:cstheme="minorHAnsi"/>
        </w:rPr>
        <w:t>s</w:t>
      </w:r>
      <w:r>
        <w:rPr>
          <w:rFonts w:asciiTheme="minorHAnsi" w:hAnsiTheme="minorHAnsi" w:cstheme="minorHAnsi"/>
        </w:rPr>
        <w:t xml:space="preserve">uccessful workforce integration. </w:t>
      </w:r>
    </w:p>
    <w:p w:rsidR="00440982" w:rsidRPr="00440982" w:rsidRDefault="00440982" w:rsidP="00440982">
      <w:pPr>
        <w:pStyle w:val="ListParagraph"/>
        <w:numPr>
          <w:ilvl w:val="0"/>
          <w:numId w:val="2"/>
        </w:numPr>
        <w:ind w:right="-180"/>
        <w:rPr>
          <w:rFonts w:asciiTheme="minorHAnsi" w:hAnsiTheme="minorHAnsi" w:cstheme="minorHAnsi"/>
          <w:bCs/>
          <w:szCs w:val="24"/>
        </w:rPr>
      </w:pPr>
      <w:r>
        <w:rPr>
          <w:rFonts w:asciiTheme="minorHAnsi" w:hAnsiTheme="minorHAnsi" w:cstheme="minorHAnsi"/>
          <w:bCs/>
          <w:szCs w:val="24"/>
        </w:rPr>
        <w:t>Assist MPH program coordinator with administrative tasks as needed.</w:t>
      </w:r>
    </w:p>
    <w:p w:rsidR="005156F3" w:rsidRPr="005156F3" w:rsidRDefault="005156F3" w:rsidP="005156F3">
      <w:pPr>
        <w:ind w:right="-180"/>
        <w:rPr>
          <w:rStyle w:val="Hyperlink"/>
          <w:rFonts w:asciiTheme="minorHAnsi" w:hAnsiTheme="minorHAnsi" w:cstheme="minorHAnsi"/>
          <w:bCs/>
          <w:szCs w:val="24"/>
        </w:rPr>
      </w:pPr>
    </w:p>
    <w:p w:rsidR="005156F3" w:rsidRPr="005156F3" w:rsidRDefault="005156F3" w:rsidP="005156F3">
      <w:pPr>
        <w:pStyle w:val="Heading1"/>
        <w:rPr>
          <w:rFonts w:asciiTheme="minorHAnsi" w:hAnsiTheme="minorHAnsi" w:cstheme="minorHAnsi"/>
          <w:szCs w:val="24"/>
        </w:rPr>
      </w:pPr>
      <w:r w:rsidRPr="005156F3">
        <w:rPr>
          <w:rFonts w:asciiTheme="minorHAnsi" w:hAnsiTheme="minorHAnsi" w:cstheme="minorHAnsi"/>
          <w:szCs w:val="24"/>
        </w:rPr>
        <w:lastRenderedPageBreak/>
        <w:t>Minimum Training and Experience Required</w:t>
      </w:r>
    </w:p>
    <w:p w:rsidR="005156F3" w:rsidRDefault="005156F3" w:rsidP="005156F3">
      <w:pPr>
        <w:numPr>
          <w:ilvl w:val="0"/>
          <w:numId w:val="1"/>
        </w:numPr>
        <w:rPr>
          <w:rFonts w:asciiTheme="minorHAnsi" w:hAnsiTheme="minorHAnsi" w:cstheme="minorHAnsi"/>
          <w:bCs/>
          <w:szCs w:val="24"/>
        </w:rPr>
      </w:pPr>
      <w:r>
        <w:rPr>
          <w:rFonts w:asciiTheme="minorHAnsi" w:hAnsiTheme="minorHAnsi" w:cstheme="minorHAnsi"/>
          <w:bCs/>
          <w:szCs w:val="24"/>
        </w:rPr>
        <w:t>High School diploma</w:t>
      </w:r>
    </w:p>
    <w:p w:rsidR="005156F3" w:rsidRDefault="00440982" w:rsidP="005156F3">
      <w:pPr>
        <w:numPr>
          <w:ilvl w:val="0"/>
          <w:numId w:val="1"/>
        </w:numPr>
        <w:rPr>
          <w:rFonts w:asciiTheme="minorHAnsi" w:hAnsiTheme="minorHAnsi" w:cstheme="minorHAnsi"/>
          <w:bCs/>
          <w:szCs w:val="24"/>
        </w:rPr>
      </w:pPr>
      <w:r>
        <w:rPr>
          <w:rFonts w:asciiTheme="minorHAnsi" w:hAnsiTheme="minorHAnsi" w:cstheme="minorHAnsi"/>
          <w:bCs/>
          <w:szCs w:val="24"/>
        </w:rPr>
        <w:t>E</w:t>
      </w:r>
      <w:r w:rsidR="005156F3">
        <w:rPr>
          <w:rFonts w:asciiTheme="minorHAnsi" w:hAnsiTheme="minorHAnsi" w:cstheme="minorHAnsi"/>
          <w:bCs/>
          <w:szCs w:val="24"/>
        </w:rPr>
        <w:t xml:space="preserve">xperience working with </w:t>
      </w:r>
      <w:r>
        <w:rPr>
          <w:rFonts w:asciiTheme="minorHAnsi" w:hAnsiTheme="minorHAnsi" w:cstheme="minorHAnsi"/>
          <w:bCs/>
          <w:szCs w:val="24"/>
        </w:rPr>
        <w:t>public</w:t>
      </w:r>
    </w:p>
    <w:p w:rsidR="00440982" w:rsidRDefault="00440982" w:rsidP="005156F3">
      <w:pPr>
        <w:numPr>
          <w:ilvl w:val="0"/>
          <w:numId w:val="1"/>
        </w:numPr>
        <w:rPr>
          <w:rFonts w:asciiTheme="minorHAnsi" w:hAnsiTheme="minorHAnsi" w:cstheme="minorHAnsi"/>
          <w:bCs/>
          <w:szCs w:val="24"/>
        </w:rPr>
      </w:pPr>
      <w:r>
        <w:rPr>
          <w:rFonts w:asciiTheme="minorHAnsi" w:hAnsiTheme="minorHAnsi" w:cstheme="minorHAnsi"/>
          <w:bCs/>
          <w:szCs w:val="24"/>
        </w:rPr>
        <w:t>Experience working with data management systems</w:t>
      </w:r>
    </w:p>
    <w:p w:rsidR="009A4C44" w:rsidRPr="005156F3" w:rsidRDefault="009A4C44" w:rsidP="00440982">
      <w:pPr>
        <w:rPr>
          <w:rFonts w:asciiTheme="minorHAnsi" w:hAnsiTheme="minorHAnsi" w:cstheme="minorHAnsi"/>
          <w:bCs/>
          <w:szCs w:val="24"/>
        </w:rPr>
      </w:pPr>
    </w:p>
    <w:p w:rsidR="005156F3" w:rsidRPr="009A4C44" w:rsidRDefault="005156F3" w:rsidP="005156F3">
      <w:pPr>
        <w:ind w:right="-180"/>
        <w:rPr>
          <w:rStyle w:val="Hyperlink"/>
          <w:rFonts w:asciiTheme="minorHAnsi" w:hAnsiTheme="minorHAnsi" w:cstheme="minorHAnsi"/>
          <w:bCs/>
          <w:color w:val="auto"/>
          <w:szCs w:val="24"/>
        </w:rPr>
      </w:pPr>
      <w:r w:rsidRPr="009A4C44">
        <w:rPr>
          <w:rStyle w:val="Hyperlink"/>
          <w:rFonts w:asciiTheme="minorHAnsi" w:hAnsiTheme="minorHAnsi" w:cstheme="minorHAnsi"/>
          <w:bCs/>
          <w:color w:val="auto"/>
          <w:szCs w:val="24"/>
        </w:rPr>
        <w:t>Knowledge, Skills, and Abilities Considered Essential for Success</w:t>
      </w:r>
    </w:p>
    <w:p w:rsidR="005156F3" w:rsidRDefault="005156F3" w:rsidP="005156F3">
      <w:pPr>
        <w:numPr>
          <w:ilvl w:val="0"/>
          <w:numId w:val="1"/>
        </w:numPr>
        <w:rPr>
          <w:rFonts w:asciiTheme="minorHAnsi" w:hAnsiTheme="minorHAnsi" w:cstheme="minorHAnsi"/>
          <w:szCs w:val="24"/>
        </w:rPr>
      </w:pPr>
      <w:r w:rsidRPr="005156F3">
        <w:rPr>
          <w:rFonts w:asciiTheme="minorHAnsi" w:hAnsiTheme="minorHAnsi" w:cstheme="minorHAnsi"/>
          <w:szCs w:val="24"/>
        </w:rPr>
        <w:t>Excellent organizational skills</w:t>
      </w:r>
    </w:p>
    <w:p w:rsidR="009A4C44" w:rsidRDefault="009A4C44" w:rsidP="005156F3">
      <w:pPr>
        <w:numPr>
          <w:ilvl w:val="0"/>
          <w:numId w:val="1"/>
        </w:numPr>
        <w:rPr>
          <w:rFonts w:asciiTheme="minorHAnsi" w:hAnsiTheme="minorHAnsi" w:cstheme="minorHAnsi"/>
          <w:szCs w:val="24"/>
        </w:rPr>
      </w:pPr>
      <w:r>
        <w:rPr>
          <w:rFonts w:asciiTheme="minorHAnsi" w:hAnsiTheme="minorHAnsi" w:cstheme="minorHAnsi"/>
          <w:szCs w:val="24"/>
        </w:rPr>
        <w:t>Strong writing skills</w:t>
      </w:r>
    </w:p>
    <w:p w:rsidR="009A4C44" w:rsidRPr="005156F3" w:rsidRDefault="009A4C44" w:rsidP="005156F3">
      <w:pPr>
        <w:numPr>
          <w:ilvl w:val="0"/>
          <w:numId w:val="1"/>
        </w:numPr>
        <w:rPr>
          <w:rFonts w:asciiTheme="minorHAnsi" w:hAnsiTheme="minorHAnsi" w:cstheme="minorHAnsi"/>
          <w:szCs w:val="24"/>
        </w:rPr>
      </w:pPr>
      <w:r>
        <w:rPr>
          <w:rFonts w:asciiTheme="minorHAnsi" w:hAnsiTheme="minorHAnsi" w:cstheme="minorHAnsi"/>
          <w:szCs w:val="24"/>
        </w:rPr>
        <w:t>Strong public speaking skills</w:t>
      </w:r>
    </w:p>
    <w:p w:rsidR="005156F3" w:rsidRDefault="00637120" w:rsidP="005156F3">
      <w:pPr>
        <w:numPr>
          <w:ilvl w:val="0"/>
          <w:numId w:val="1"/>
        </w:numPr>
        <w:rPr>
          <w:rFonts w:asciiTheme="minorHAnsi" w:hAnsiTheme="minorHAnsi" w:cstheme="minorHAnsi"/>
          <w:szCs w:val="24"/>
        </w:rPr>
      </w:pPr>
      <w:r>
        <w:rPr>
          <w:rFonts w:asciiTheme="minorHAnsi" w:hAnsiTheme="minorHAnsi" w:cstheme="minorHAnsi"/>
          <w:szCs w:val="24"/>
        </w:rPr>
        <w:t xml:space="preserve">Proficient in Word, </w:t>
      </w:r>
      <w:proofErr w:type="spellStart"/>
      <w:r>
        <w:rPr>
          <w:rFonts w:asciiTheme="minorHAnsi" w:hAnsiTheme="minorHAnsi" w:cstheme="minorHAnsi"/>
          <w:szCs w:val="24"/>
        </w:rPr>
        <w:t>Powerpoint</w:t>
      </w:r>
      <w:proofErr w:type="spellEnd"/>
      <w:r>
        <w:rPr>
          <w:rFonts w:asciiTheme="minorHAnsi" w:hAnsiTheme="minorHAnsi" w:cstheme="minorHAnsi"/>
          <w:szCs w:val="24"/>
        </w:rPr>
        <w:t>, and Excel</w:t>
      </w:r>
    </w:p>
    <w:p w:rsidR="00637120" w:rsidRPr="005156F3" w:rsidRDefault="00637120" w:rsidP="005156F3">
      <w:pPr>
        <w:numPr>
          <w:ilvl w:val="0"/>
          <w:numId w:val="1"/>
        </w:numPr>
        <w:rPr>
          <w:rFonts w:asciiTheme="minorHAnsi" w:hAnsiTheme="minorHAnsi" w:cstheme="minorHAnsi"/>
          <w:szCs w:val="24"/>
        </w:rPr>
      </w:pPr>
      <w:r>
        <w:rPr>
          <w:rFonts w:asciiTheme="minorHAnsi" w:hAnsiTheme="minorHAnsi" w:cstheme="minorHAnsi"/>
          <w:szCs w:val="24"/>
        </w:rPr>
        <w:t xml:space="preserve">Social media </w:t>
      </w:r>
      <w:r w:rsidR="000B507B">
        <w:rPr>
          <w:rFonts w:asciiTheme="minorHAnsi" w:hAnsiTheme="minorHAnsi" w:cstheme="minorHAnsi"/>
          <w:szCs w:val="24"/>
        </w:rPr>
        <w:t>competence</w:t>
      </w:r>
    </w:p>
    <w:p w:rsidR="005156F3" w:rsidRPr="005156F3" w:rsidRDefault="005156F3" w:rsidP="005156F3">
      <w:pPr>
        <w:numPr>
          <w:ilvl w:val="0"/>
          <w:numId w:val="1"/>
        </w:numPr>
        <w:rPr>
          <w:rFonts w:asciiTheme="minorHAnsi" w:hAnsiTheme="minorHAnsi" w:cstheme="minorHAnsi"/>
          <w:szCs w:val="24"/>
        </w:rPr>
      </w:pPr>
      <w:r w:rsidRPr="005156F3">
        <w:rPr>
          <w:rFonts w:asciiTheme="minorHAnsi" w:hAnsiTheme="minorHAnsi" w:cstheme="minorHAnsi"/>
          <w:szCs w:val="24"/>
        </w:rPr>
        <w:t>Ability to function autonomously</w:t>
      </w:r>
    </w:p>
    <w:p w:rsidR="005156F3" w:rsidRPr="005156F3" w:rsidRDefault="005156F3" w:rsidP="005156F3">
      <w:pPr>
        <w:numPr>
          <w:ilvl w:val="0"/>
          <w:numId w:val="1"/>
        </w:numPr>
        <w:rPr>
          <w:rFonts w:asciiTheme="minorHAnsi" w:hAnsiTheme="minorHAnsi" w:cstheme="minorHAnsi"/>
          <w:szCs w:val="24"/>
        </w:rPr>
      </w:pPr>
      <w:r w:rsidRPr="005156F3">
        <w:rPr>
          <w:rFonts w:asciiTheme="minorHAnsi" w:hAnsiTheme="minorHAnsi" w:cstheme="minorHAnsi"/>
          <w:szCs w:val="24"/>
        </w:rPr>
        <w:t>Self-motivated and self-starter</w:t>
      </w:r>
    </w:p>
    <w:p w:rsidR="005156F3" w:rsidRDefault="005156F3" w:rsidP="005156F3">
      <w:pPr>
        <w:numPr>
          <w:ilvl w:val="0"/>
          <w:numId w:val="1"/>
        </w:numPr>
        <w:rPr>
          <w:rFonts w:asciiTheme="minorHAnsi" w:hAnsiTheme="minorHAnsi" w:cstheme="minorHAnsi"/>
          <w:szCs w:val="24"/>
        </w:rPr>
      </w:pPr>
      <w:r w:rsidRPr="005156F3">
        <w:rPr>
          <w:rFonts w:asciiTheme="minorHAnsi" w:hAnsiTheme="minorHAnsi" w:cstheme="minorHAnsi"/>
          <w:szCs w:val="24"/>
        </w:rPr>
        <w:t>Attention to detail</w:t>
      </w:r>
    </w:p>
    <w:p w:rsidR="002D7C12" w:rsidRDefault="002D7C12" w:rsidP="005156F3">
      <w:pPr>
        <w:numPr>
          <w:ilvl w:val="0"/>
          <w:numId w:val="1"/>
        </w:numPr>
        <w:rPr>
          <w:rFonts w:asciiTheme="minorHAnsi" w:hAnsiTheme="minorHAnsi" w:cstheme="minorHAnsi"/>
          <w:szCs w:val="24"/>
        </w:rPr>
      </w:pPr>
      <w:r>
        <w:rPr>
          <w:rFonts w:asciiTheme="minorHAnsi" w:hAnsiTheme="minorHAnsi" w:cstheme="minorHAnsi"/>
          <w:szCs w:val="24"/>
        </w:rPr>
        <w:t>Time-management skills</w:t>
      </w:r>
    </w:p>
    <w:p w:rsidR="001D73EA" w:rsidRDefault="001D73EA" w:rsidP="001D73EA">
      <w:pPr>
        <w:numPr>
          <w:ilvl w:val="0"/>
          <w:numId w:val="1"/>
        </w:numPr>
        <w:rPr>
          <w:rFonts w:asciiTheme="minorHAnsi" w:hAnsiTheme="minorHAnsi" w:cstheme="minorHAnsi"/>
          <w:szCs w:val="24"/>
        </w:rPr>
      </w:pPr>
      <w:r>
        <w:rPr>
          <w:rFonts w:asciiTheme="minorHAnsi" w:hAnsiTheme="minorHAnsi" w:cstheme="minorHAnsi"/>
          <w:szCs w:val="24"/>
        </w:rPr>
        <w:t xml:space="preserve">Ability to work with others </w:t>
      </w:r>
    </w:p>
    <w:p w:rsidR="005156F3" w:rsidRPr="008063A4" w:rsidRDefault="001D73EA" w:rsidP="000805F7">
      <w:pPr>
        <w:numPr>
          <w:ilvl w:val="0"/>
          <w:numId w:val="1"/>
        </w:numPr>
        <w:rPr>
          <w:rFonts w:asciiTheme="minorHAnsi" w:hAnsiTheme="minorHAnsi" w:cstheme="minorHAnsi"/>
          <w:sz w:val="22"/>
          <w:szCs w:val="22"/>
        </w:rPr>
      </w:pPr>
      <w:r w:rsidRPr="008063A4">
        <w:rPr>
          <w:rFonts w:asciiTheme="minorHAnsi" w:hAnsiTheme="minorHAnsi" w:cstheme="minorHAnsi"/>
          <w:szCs w:val="24"/>
        </w:rPr>
        <w:t>Ability to assume leadership roles</w:t>
      </w:r>
      <w:r w:rsidR="008063A4" w:rsidRPr="008063A4">
        <w:rPr>
          <w:rFonts w:asciiTheme="minorHAnsi" w:hAnsiTheme="minorHAnsi" w:cstheme="minorHAnsi"/>
          <w:szCs w:val="24"/>
        </w:rPr>
        <w:t xml:space="preserve"> </w:t>
      </w:r>
    </w:p>
    <w:p w:rsidR="005156F3" w:rsidRPr="00A82929" w:rsidRDefault="005156F3" w:rsidP="005156F3">
      <w:pPr>
        <w:rPr>
          <w:rFonts w:asciiTheme="minorHAnsi" w:hAnsiTheme="minorHAnsi" w:cstheme="minorHAnsi"/>
          <w:sz w:val="22"/>
          <w:szCs w:val="22"/>
        </w:rPr>
      </w:pPr>
    </w:p>
    <w:p w:rsidR="00EE034F" w:rsidRPr="00EE034F" w:rsidRDefault="00EE034F" w:rsidP="00EE034F">
      <w:pPr>
        <w:widowControl w:val="0"/>
        <w:outlineLvl w:val="0"/>
        <w:rPr>
          <w:rFonts w:asciiTheme="minorHAnsi" w:eastAsia="Calibri" w:hAnsiTheme="minorHAnsi" w:cstheme="minorHAnsi"/>
          <w:szCs w:val="24"/>
        </w:rPr>
      </w:pPr>
      <w:r w:rsidRPr="00EE034F">
        <w:rPr>
          <w:rFonts w:asciiTheme="minorHAnsi" w:hAnsiTheme="minorHAnsi" w:cstheme="minorHAnsi"/>
          <w:b/>
          <w:bCs/>
          <w:szCs w:val="24"/>
          <w:u w:val="single"/>
        </w:rPr>
        <w:t>Application</w:t>
      </w:r>
      <w:r w:rsidRPr="00EE034F">
        <w:rPr>
          <w:rFonts w:asciiTheme="minorHAnsi" w:hAnsiTheme="minorHAnsi" w:cstheme="minorHAnsi"/>
          <w:b/>
          <w:bCs/>
          <w:spacing w:val="-28"/>
          <w:szCs w:val="24"/>
          <w:u w:val="single"/>
        </w:rPr>
        <w:t xml:space="preserve"> </w:t>
      </w:r>
      <w:r w:rsidRPr="00EE034F">
        <w:rPr>
          <w:rFonts w:asciiTheme="minorHAnsi" w:hAnsiTheme="minorHAnsi" w:cstheme="minorHAnsi"/>
          <w:b/>
          <w:bCs/>
          <w:szCs w:val="24"/>
          <w:u w:val="single"/>
        </w:rPr>
        <w:t>Instructions</w:t>
      </w:r>
    </w:p>
    <w:p w:rsidR="00EE034F" w:rsidRDefault="00EE034F" w:rsidP="00EE034F">
      <w:pPr>
        <w:widowControl w:val="0"/>
        <w:ind w:right="150"/>
        <w:rPr>
          <w:rFonts w:asciiTheme="minorHAnsi" w:hAnsiTheme="minorHAnsi" w:cstheme="minorHAnsi"/>
          <w:szCs w:val="24"/>
        </w:rPr>
      </w:pPr>
      <w:r w:rsidRPr="00EE034F">
        <w:rPr>
          <w:rFonts w:asciiTheme="minorHAnsi" w:hAnsiTheme="minorHAnsi" w:cstheme="minorHAnsi"/>
          <w:szCs w:val="24"/>
        </w:rPr>
        <w:t>The</w:t>
      </w:r>
      <w:r w:rsidRPr="00EE034F">
        <w:rPr>
          <w:rFonts w:asciiTheme="minorHAnsi" w:hAnsiTheme="minorHAnsi" w:cstheme="minorHAnsi"/>
          <w:spacing w:val="-9"/>
          <w:szCs w:val="24"/>
        </w:rPr>
        <w:t xml:space="preserve"> </w:t>
      </w:r>
      <w:r w:rsidRPr="00EE034F">
        <w:rPr>
          <w:rFonts w:asciiTheme="minorHAnsi" w:hAnsiTheme="minorHAnsi" w:cstheme="minorHAnsi"/>
          <w:szCs w:val="24"/>
        </w:rPr>
        <w:t>following</w:t>
      </w:r>
      <w:r w:rsidRPr="00EE034F">
        <w:rPr>
          <w:rFonts w:asciiTheme="minorHAnsi" w:hAnsiTheme="minorHAnsi" w:cstheme="minorHAnsi"/>
          <w:spacing w:val="-9"/>
          <w:szCs w:val="24"/>
        </w:rPr>
        <w:t xml:space="preserve"> </w:t>
      </w:r>
      <w:r w:rsidRPr="00EE034F">
        <w:rPr>
          <w:rFonts w:asciiTheme="minorHAnsi" w:hAnsiTheme="minorHAnsi" w:cstheme="minorHAnsi"/>
          <w:szCs w:val="24"/>
        </w:rPr>
        <w:t>items</w:t>
      </w:r>
      <w:r w:rsidRPr="00EE034F">
        <w:rPr>
          <w:rFonts w:asciiTheme="minorHAnsi" w:hAnsiTheme="minorHAnsi" w:cstheme="minorHAnsi"/>
          <w:spacing w:val="-9"/>
          <w:szCs w:val="24"/>
        </w:rPr>
        <w:t xml:space="preserve"> </w:t>
      </w:r>
      <w:r w:rsidRPr="00EE034F">
        <w:rPr>
          <w:rFonts w:asciiTheme="minorHAnsi" w:hAnsiTheme="minorHAnsi" w:cstheme="minorHAnsi"/>
          <w:szCs w:val="24"/>
        </w:rPr>
        <w:t>must</w:t>
      </w:r>
      <w:r w:rsidRPr="00EE034F">
        <w:rPr>
          <w:rFonts w:asciiTheme="minorHAnsi" w:hAnsiTheme="minorHAnsi" w:cstheme="minorHAnsi"/>
          <w:spacing w:val="-9"/>
          <w:szCs w:val="24"/>
        </w:rPr>
        <w:t xml:space="preserve"> </w:t>
      </w:r>
      <w:r w:rsidRPr="00EE034F">
        <w:rPr>
          <w:rFonts w:asciiTheme="minorHAnsi" w:hAnsiTheme="minorHAnsi" w:cstheme="minorHAnsi"/>
          <w:szCs w:val="24"/>
        </w:rPr>
        <w:t>be</w:t>
      </w:r>
      <w:r w:rsidRPr="00EE034F">
        <w:rPr>
          <w:rFonts w:asciiTheme="minorHAnsi" w:hAnsiTheme="minorHAnsi" w:cstheme="minorHAnsi"/>
          <w:spacing w:val="-9"/>
          <w:szCs w:val="24"/>
        </w:rPr>
        <w:t xml:space="preserve"> </w:t>
      </w:r>
      <w:r w:rsidRPr="00EE034F">
        <w:rPr>
          <w:rFonts w:asciiTheme="minorHAnsi" w:hAnsiTheme="minorHAnsi" w:cstheme="minorHAnsi"/>
          <w:szCs w:val="24"/>
        </w:rPr>
        <w:t>submitted</w:t>
      </w:r>
      <w:r w:rsidRPr="00EE034F">
        <w:rPr>
          <w:rFonts w:asciiTheme="minorHAnsi" w:hAnsiTheme="minorHAnsi" w:cstheme="minorHAnsi"/>
          <w:spacing w:val="-9"/>
          <w:szCs w:val="24"/>
        </w:rPr>
        <w:t xml:space="preserve"> </w:t>
      </w:r>
      <w:r w:rsidRPr="00EE034F">
        <w:rPr>
          <w:rFonts w:asciiTheme="minorHAnsi" w:hAnsiTheme="minorHAnsi" w:cstheme="minorHAnsi"/>
          <w:szCs w:val="24"/>
        </w:rPr>
        <w:t>through</w:t>
      </w:r>
      <w:r w:rsidRPr="00EE034F">
        <w:rPr>
          <w:rFonts w:asciiTheme="minorHAnsi" w:hAnsiTheme="minorHAnsi" w:cstheme="minorHAnsi"/>
          <w:spacing w:val="-9"/>
          <w:szCs w:val="24"/>
        </w:rPr>
        <w:t xml:space="preserve"> </w:t>
      </w:r>
      <w:r w:rsidRPr="00EE034F">
        <w:rPr>
          <w:rFonts w:asciiTheme="minorHAnsi" w:hAnsiTheme="minorHAnsi" w:cstheme="minorHAnsi"/>
          <w:szCs w:val="24"/>
        </w:rPr>
        <w:t>this</w:t>
      </w:r>
      <w:r w:rsidRPr="00EE034F">
        <w:rPr>
          <w:rFonts w:asciiTheme="minorHAnsi" w:hAnsiTheme="minorHAnsi" w:cstheme="minorHAnsi"/>
          <w:spacing w:val="-8"/>
          <w:szCs w:val="24"/>
        </w:rPr>
        <w:t xml:space="preserve"> </w:t>
      </w:r>
      <w:r w:rsidRPr="00EE034F">
        <w:rPr>
          <w:rFonts w:asciiTheme="minorHAnsi" w:hAnsiTheme="minorHAnsi" w:cstheme="minorHAnsi"/>
          <w:szCs w:val="24"/>
        </w:rPr>
        <w:t>electronic</w:t>
      </w:r>
      <w:r w:rsidRPr="00EE034F">
        <w:rPr>
          <w:rFonts w:asciiTheme="minorHAnsi" w:hAnsiTheme="minorHAnsi" w:cstheme="minorHAnsi"/>
          <w:spacing w:val="-9"/>
          <w:szCs w:val="24"/>
        </w:rPr>
        <w:t xml:space="preserve"> </w:t>
      </w:r>
      <w:r w:rsidRPr="00EE034F">
        <w:rPr>
          <w:rFonts w:asciiTheme="minorHAnsi" w:hAnsiTheme="minorHAnsi" w:cstheme="minorHAnsi"/>
          <w:szCs w:val="24"/>
        </w:rPr>
        <w:t>talent</w:t>
      </w:r>
      <w:r w:rsidRPr="00EE034F">
        <w:rPr>
          <w:rFonts w:asciiTheme="minorHAnsi" w:hAnsiTheme="minorHAnsi" w:cstheme="minorHAnsi"/>
          <w:spacing w:val="-9"/>
          <w:szCs w:val="24"/>
        </w:rPr>
        <w:t xml:space="preserve"> </w:t>
      </w:r>
      <w:r w:rsidRPr="00EE034F">
        <w:rPr>
          <w:rFonts w:asciiTheme="minorHAnsi" w:hAnsiTheme="minorHAnsi" w:cstheme="minorHAnsi"/>
          <w:szCs w:val="24"/>
        </w:rPr>
        <w:t>management</w:t>
      </w:r>
      <w:r w:rsidRPr="00EE034F">
        <w:rPr>
          <w:rFonts w:asciiTheme="minorHAnsi" w:hAnsiTheme="minorHAnsi" w:cstheme="minorHAnsi"/>
          <w:w w:val="99"/>
          <w:szCs w:val="24"/>
        </w:rPr>
        <w:t xml:space="preserve"> </w:t>
      </w:r>
      <w:r w:rsidRPr="00EE034F">
        <w:rPr>
          <w:rFonts w:asciiTheme="minorHAnsi" w:hAnsiTheme="minorHAnsi" w:cstheme="minorHAnsi"/>
          <w:szCs w:val="24"/>
        </w:rPr>
        <w:t>system (</w:t>
      </w:r>
      <w:hyperlink r:id="rId6" w:history="1">
        <w:r w:rsidRPr="00EE034F">
          <w:rPr>
            <w:rStyle w:val="Hyperlink"/>
            <w:rFonts w:asciiTheme="minorHAnsi" w:hAnsiTheme="minorHAnsi" w:cstheme="minorHAnsi"/>
            <w:szCs w:val="24"/>
          </w:rPr>
          <w:t>https://www.wku.edu/employment/</w:t>
        </w:r>
      </w:hyperlink>
      <w:r w:rsidRPr="00EE034F">
        <w:rPr>
          <w:rFonts w:asciiTheme="minorHAnsi" w:hAnsiTheme="minorHAnsi" w:cstheme="minorHAnsi"/>
          <w:szCs w:val="24"/>
        </w:rPr>
        <w:t>) by</w:t>
      </w:r>
      <w:r w:rsidRPr="00EE034F">
        <w:rPr>
          <w:rFonts w:asciiTheme="minorHAnsi" w:hAnsiTheme="minorHAnsi" w:cstheme="minorHAnsi"/>
          <w:spacing w:val="-8"/>
          <w:szCs w:val="24"/>
        </w:rPr>
        <w:t xml:space="preserve"> </w:t>
      </w:r>
      <w:r>
        <w:rPr>
          <w:rFonts w:asciiTheme="minorHAnsi" w:hAnsiTheme="minorHAnsi" w:cstheme="minorHAnsi"/>
          <w:szCs w:val="24"/>
        </w:rPr>
        <w:t>August XX</w:t>
      </w:r>
      <w:r w:rsidRPr="00EE034F">
        <w:rPr>
          <w:rFonts w:asciiTheme="minorHAnsi" w:hAnsiTheme="minorHAnsi" w:cstheme="minorHAnsi"/>
          <w:szCs w:val="24"/>
        </w:rPr>
        <w:t>,</w:t>
      </w:r>
      <w:r w:rsidRPr="00EE034F">
        <w:rPr>
          <w:rFonts w:asciiTheme="minorHAnsi" w:hAnsiTheme="minorHAnsi" w:cstheme="minorHAnsi"/>
          <w:spacing w:val="-8"/>
          <w:szCs w:val="24"/>
        </w:rPr>
        <w:t xml:space="preserve"> </w:t>
      </w:r>
      <w:r w:rsidRPr="00EE034F">
        <w:rPr>
          <w:rFonts w:asciiTheme="minorHAnsi" w:hAnsiTheme="minorHAnsi" w:cstheme="minorHAnsi"/>
          <w:szCs w:val="24"/>
        </w:rPr>
        <w:t>2018,</w:t>
      </w:r>
      <w:r w:rsidRPr="00EE034F">
        <w:rPr>
          <w:rFonts w:asciiTheme="minorHAnsi" w:hAnsiTheme="minorHAnsi" w:cstheme="minorHAnsi"/>
          <w:spacing w:val="-8"/>
          <w:szCs w:val="24"/>
        </w:rPr>
        <w:t xml:space="preserve"> </w:t>
      </w:r>
      <w:r w:rsidRPr="00EE034F">
        <w:rPr>
          <w:rFonts w:asciiTheme="minorHAnsi" w:hAnsiTheme="minorHAnsi" w:cstheme="minorHAnsi"/>
          <w:szCs w:val="24"/>
        </w:rPr>
        <w:t>although</w:t>
      </w:r>
      <w:r w:rsidRPr="00EE034F">
        <w:rPr>
          <w:rFonts w:asciiTheme="minorHAnsi" w:hAnsiTheme="minorHAnsi" w:cstheme="minorHAnsi"/>
          <w:spacing w:val="-8"/>
          <w:szCs w:val="24"/>
        </w:rPr>
        <w:t xml:space="preserve"> </w:t>
      </w:r>
      <w:r w:rsidRPr="00EE034F">
        <w:rPr>
          <w:rFonts w:asciiTheme="minorHAnsi" w:hAnsiTheme="minorHAnsi" w:cstheme="minorHAnsi"/>
          <w:szCs w:val="24"/>
        </w:rPr>
        <w:t>expressions</w:t>
      </w:r>
      <w:r w:rsidRPr="00EE034F">
        <w:rPr>
          <w:rFonts w:asciiTheme="minorHAnsi" w:hAnsiTheme="minorHAnsi" w:cstheme="minorHAnsi"/>
          <w:spacing w:val="-8"/>
          <w:szCs w:val="24"/>
        </w:rPr>
        <w:t xml:space="preserve"> </w:t>
      </w:r>
      <w:r w:rsidRPr="00EE034F">
        <w:rPr>
          <w:rFonts w:asciiTheme="minorHAnsi" w:hAnsiTheme="minorHAnsi" w:cstheme="minorHAnsi"/>
          <w:szCs w:val="24"/>
        </w:rPr>
        <w:t>of</w:t>
      </w:r>
      <w:r w:rsidRPr="00EE034F">
        <w:rPr>
          <w:rFonts w:asciiTheme="minorHAnsi" w:hAnsiTheme="minorHAnsi" w:cstheme="minorHAnsi"/>
          <w:spacing w:val="-8"/>
          <w:szCs w:val="24"/>
        </w:rPr>
        <w:t xml:space="preserve"> </w:t>
      </w:r>
      <w:r w:rsidRPr="00EE034F">
        <w:rPr>
          <w:rFonts w:asciiTheme="minorHAnsi" w:hAnsiTheme="minorHAnsi" w:cstheme="minorHAnsi"/>
          <w:szCs w:val="24"/>
        </w:rPr>
        <w:t>interest</w:t>
      </w:r>
      <w:r w:rsidRPr="00EE034F">
        <w:rPr>
          <w:rFonts w:asciiTheme="minorHAnsi" w:hAnsiTheme="minorHAnsi" w:cstheme="minorHAnsi"/>
          <w:spacing w:val="-8"/>
          <w:szCs w:val="24"/>
        </w:rPr>
        <w:t xml:space="preserve"> </w:t>
      </w:r>
      <w:r w:rsidRPr="00EE034F">
        <w:rPr>
          <w:rFonts w:asciiTheme="minorHAnsi" w:hAnsiTheme="minorHAnsi" w:cstheme="minorHAnsi"/>
          <w:szCs w:val="24"/>
        </w:rPr>
        <w:t>may</w:t>
      </w:r>
      <w:r w:rsidRPr="00EE034F">
        <w:rPr>
          <w:rFonts w:asciiTheme="minorHAnsi" w:hAnsiTheme="minorHAnsi" w:cstheme="minorHAnsi"/>
          <w:spacing w:val="-8"/>
          <w:szCs w:val="24"/>
        </w:rPr>
        <w:t xml:space="preserve"> </w:t>
      </w:r>
      <w:r w:rsidRPr="00EE034F">
        <w:rPr>
          <w:rFonts w:asciiTheme="minorHAnsi" w:hAnsiTheme="minorHAnsi" w:cstheme="minorHAnsi"/>
          <w:szCs w:val="24"/>
        </w:rPr>
        <w:t>be</w:t>
      </w:r>
      <w:r w:rsidRPr="00EE034F">
        <w:rPr>
          <w:rFonts w:asciiTheme="minorHAnsi" w:hAnsiTheme="minorHAnsi" w:cstheme="minorHAnsi"/>
          <w:spacing w:val="-8"/>
          <w:szCs w:val="24"/>
        </w:rPr>
        <w:t xml:space="preserve"> </w:t>
      </w:r>
      <w:r w:rsidRPr="00EE034F">
        <w:rPr>
          <w:rFonts w:asciiTheme="minorHAnsi" w:hAnsiTheme="minorHAnsi" w:cstheme="minorHAnsi"/>
          <w:szCs w:val="24"/>
        </w:rPr>
        <w:t>considered</w:t>
      </w:r>
      <w:r w:rsidRPr="00EE034F">
        <w:rPr>
          <w:rFonts w:asciiTheme="minorHAnsi" w:hAnsiTheme="minorHAnsi" w:cstheme="minorHAnsi"/>
          <w:spacing w:val="-8"/>
          <w:szCs w:val="24"/>
        </w:rPr>
        <w:t xml:space="preserve"> </w:t>
      </w:r>
      <w:r w:rsidRPr="00EE034F">
        <w:rPr>
          <w:rFonts w:asciiTheme="minorHAnsi" w:hAnsiTheme="minorHAnsi" w:cstheme="minorHAnsi"/>
          <w:szCs w:val="24"/>
        </w:rPr>
        <w:t>until</w:t>
      </w:r>
      <w:r w:rsidRPr="00EE034F">
        <w:rPr>
          <w:rFonts w:asciiTheme="minorHAnsi" w:hAnsiTheme="minorHAnsi" w:cstheme="minorHAnsi"/>
          <w:w w:val="99"/>
          <w:szCs w:val="24"/>
        </w:rPr>
        <w:t xml:space="preserve"> </w:t>
      </w:r>
      <w:r w:rsidRPr="00EE034F">
        <w:rPr>
          <w:rFonts w:asciiTheme="minorHAnsi" w:hAnsiTheme="minorHAnsi" w:cstheme="minorHAnsi"/>
          <w:szCs w:val="24"/>
        </w:rPr>
        <w:t>the</w:t>
      </w:r>
      <w:r w:rsidRPr="00EE034F">
        <w:rPr>
          <w:rFonts w:asciiTheme="minorHAnsi" w:hAnsiTheme="minorHAnsi" w:cstheme="minorHAnsi"/>
          <w:spacing w:val="-8"/>
          <w:szCs w:val="24"/>
        </w:rPr>
        <w:t xml:space="preserve"> </w:t>
      </w:r>
      <w:r w:rsidRPr="00EE034F">
        <w:rPr>
          <w:rFonts w:asciiTheme="minorHAnsi" w:hAnsiTheme="minorHAnsi" w:cstheme="minorHAnsi"/>
          <w:szCs w:val="24"/>
        </w:rPr>
        <w:t>position</w:t>
      </w:r>
      <w:r w:rsidRPr="00EE034F">
        <w:rPr>
          <w:rFonts w:asciiTheme="minorHAnsi" w:hAnsiTheme="minorHAnsi" w:cstheme="minorHAnsi"/>
          <w:spacing w:val="-7"/>
          <w:szCs w:val="24"/>
        </w:rPr>
        <w:t xml:space="preserve"> </w:t>
      </w:r>
      <w:r w:rsidRPr="00EE034F">
        <w:rPr>
          <w:rFonts w:asciiTheme="minorHAnsi" w:hAnsiTheme="minorHAnsi" w:cstheme="minorHAnsi"/>
          <w:szCs w:val="24"/>
        </w:rPr>
        <w:t>is</w:t>
      </w:r>
      <w:r w:rsidRPr="00EE034F">
        <w:rPr>
          <w:rFonts w:asciiTheme="minorHAnsi" w:hAnsiTheme="minorHAnsi" w:cstheme="minorHAnsi"/>
          <w:spacing w:val="-8"/>
          <w:szCs w:val="24"/>
        </w:rPr>
        <w:t xml:space="preserve"> </w:t>
      </w:r>
      <w:r w:rsidRPr="00EE034F">
        <w:rPr>
          <w:rFonts w:asciiTheme="minorHAnsi" w:hAnsiTheme="minorHAnsi" w:cstheme="minorHAnsi"/>
          <w:szCs w:val="24"/>
        </w:rPr>
        <w:t>filled:</w:t>
      </w:r>
    </w:p>
    <w:p w:rsidR="00EE034F" w:rsidRDefault="00EE034F" w:rsidP="00EE034F">
      <w:pPr>
        <w:pStyle w:val="ListParagraph"/>
        <w:widowControl w:val="0"/>
        <w:numPr>
          <w:ilvl w:val="0"/>
          <w:numId w:val="3"/>
        </w:numPr>
        <w:ind w:right="150"/>
        <w:rPr>
          <w:rFonts w:asciiTheme="minorHAnsi" w:hAnsiTheme="minorHAnsi" w:cstheme="minorHAnsi"/>
          <w:szCs w:val="24"/>
        </w:rPr>
      </w:pPr>
      <w:r>
        <w:rPr>
          <w:rFonts w:asciiTheme="minorHAnsi" w:hAnsiTheme="minorHAnsi" w:cstheme="minorHAnsi"/>
          <w:szCs w:val="24"/>
        </w:rPr>
        <w:t>Letter of intent that clearly address how position requirements</w:t>
      </w:r>
    </w:p>
    <w:p w:rsidR="00EE034F" w:rsidRDefault="00EE034F" w:rsidP="00EE034F">
      <w:pPr>
        <w:pStyle w:val="ListParagraph"/>
        <w:widowControl w:val="0"/>
        <w:numPr>
          <w:ilvl w:val="0"/>
          <w:numId w:val="3"/>
        </w:numPr>
        <w:ind w:right="150"/>
        <w:rPr>
          <w:rFonts w:asciiTheme="minorHAnsi" w:hAnsiTheme="minorHAnsi" w:cstheme="minorHAnsi"/>
          <w:szCs w:val="24"/>
        </w:rPr>
      </w:pPr>
      <w:r>
        <w:rPr>
          <w:rFonts w:asciiTheme="minorHAnsi" w:hAnsiTheme="minorHAnsi" w:cstheme="minorHAnsi"/>
          <w:szCs w:val="24"/>
        </w:rPr>
        <w:t>Current resume</w:t>
      </w:r>
    </w:p>
    <w:p w:rsidR="00EE034F" w:rsidRDefault="00EE034F" w:rsidP="00EE034F">
      <w:pPr>
        <w:pStyle w:val="ListParagraph"/>
        <w:widowControl w:val="0"/>
        <w:numPr>
          <w:ilvl w:val="0"/>
          <w:numId w:val="3"/>
        </w:numPr>
        <w:ind w:right="150"/>
        <w:rPr>
          <w:rFonts w:asciiTheme="minorHAnsi" w:hAnsiTheme="minorHAnsi" w:cstheme="minorHAnsi"/>
          <w:szCs w:val="24"/>
        </w:rPr>
      </w:pPr>
      <w:r>
        <w:rPr>
          <w:rFonts w:asciiTheme="minorHAnsi" w:hAnsiTheme="minorHAnsi" w:cstheme="minorHAnsi"/>
          <w:szCs w:val="24"/>
        </w:rPr>
        <w:t>Unofficial transcripts</w:t>
      </w:r>
    </w:p>
    <w:p w:rsidR="00EE034F" w:rsidRDefault="00EE034F" w:rsidP="00EE034F">
      <w:pPr>
        <w:pStyle w:val="ListParagraph"/>
        <w:widowControl w:val="0"/>
        <w:numPr>
          <w:ilvl w:val="0"/>
          <w:numId w:val="3"/>
        </w:numPr>
        <w:ind w:right="150"/>
        <w:rPr>
          <w:rFonts w:asciiTheme="minorHAnsi" w:hAnsiTheme="minorHAnsi" w:cstheme="minorHAnsi"/>
          <w:szCs w:val="24"/>
        </w:rPr>
      </w:pPr>
      <w:r>
        <w:rPr>
          <w:rFonts w:asciiTheme="minorHAnsi" w:hAnsiTheme="minorHAnsi" w:cstheme="minorHAnsi"/>
          <w:szCs w:val="24"/>
        </w:rPr>
        <w:t>Names and contact information for three references</w:t>
      </w:r>
    </w:p>
    <w:p w:rsidR="00C444FD" w:rsidRDefault="00C444FD" w:rsidP="00C444FD">
      <w:pPr>
        <w:widowControl w:val="0"/>
        <w:ind w:right="150"/>
        <w:rPr>
          <w:rFonts w:asciiTheme="minorHAnsi" w:hAnsiTheme="minorHAnsi" w:cstheme="minorHAnsi"/>
          <w:szCs w:val="24"/>
        </w:rPr>
      </w:pPr>
    </w:p>
    <w:p w:rsidR="00C444FD" w:rsidRPr="00C444FD" w:rsidRDefault="00C444FD" w:rsidP="00C444FD">
      <w:pPr>
        <w:widowControl w:val="0"/>
        <w:ind w:right="150"/>
        <w:rPr>
          <w:rFonts w:asciiTheme="minorHAnsi" w:hAnsiTheme="minorHAnsi" w:cstheme="minorHAnsi"/>
          <w:szCs w:val="24"/>
        </w:rPr>
      </w:pPr>
      <w:r>
        <w:rPr>
          <w:rFonts w:asciiTheme="minorHAnsi" w:hAnsiTheme="minorHAnsi" w:cstheme="minorHAnsi"/>
          <w:szCs w:val="24"/>
        </w:rPr>
        <w:t>Kentucky state law requires all public institutions of postsecondary education to conduct pre-employment criminal background checks to determine suitability for employment.</w:t>
      </w:r>
    </w:p>
    <w:p w:rsidR="00EE034F" w:rsidRDefault="00EE034F" w:rsidP="00EE034F">
      <w:pPr>
        <w:widowControl w:val="0"/>
        <w:ind w:right="150"/>
        <w:rPr>
          <w:rFonts w:asciiTheme="minorHAnsi" w:hAnsiTheme="minorHAnsi" w:cstheme="minorHAnsi"/>
          <w:szCs w:val="24"/>
        </w:rPr>
      </w:pPr>
    </w:p>
    <w:p w:rsidR="00EE034F" w:rsidRPr="00EE034F" w:rsidRDefault="00EE034F" w:rsidP="00EE034F">
      <w:pPr>
        <w:widowControl w:val="0"/>
        <w:spacing w:line="246" w:lineRule="auto"/>
        <w:ind w:right="1098"/>
        <w:rPr>
          <w:rFonts w:asciiTheme="minorHAnsi" w:hAnsiTheme="minorHAnsi" w:cstheme="minorHAnsi"/>
          <w:szCs w:val="24"/>
        </w:rPr>
      </w:pPr>
      <w:r w:rsidRPr="00EE034F">
        <w:rPr>
          <w:rFonts w:asciiTheme="minorHAnsi" w:hAnsiTheme="minorHAnsi" w:cstheme="minorHAnsi"/>
          <w:szCs w:val="24"/>
        </w:rPr>
        <w:t>You</w:t>
      </w:r>
      <w:r w:rsidRPr="00EE034F">
        <w:rPr>
          <w:rFonts w:asciiTheme="minorHAnsi" w:hAnsiTheme="minorHAnsi" w:cstheme="minorHAnsi"/>
          <w:spacing w:val="-9"/>
          <w:szCs w:val="24"/>
        </w:rPr>
        <w:t xml:space="preserve"> </w:t>
      </w:r>
      <w:r w:rsidRPr="00EE034F">
        <w:rPr>
          <w:rFonts w:asciiTheme="minorHAnsi" w:hAnsiTheme="minorHAnsi" w:cstheme="minorHAnsi"/>
          <w:szCs w:val="24"/>
        </w:rPr>
        <w:t>will</w:t>
      </w:r>
      <w:r w:rsidRPr="00EE034F">
        <w:rPr>
          <w:rFonts w:asciiTheme="minorHAnsi" w:hAnsiTheme="minorHAnsi" w:cstheme="minorHAnsi"/>
          <w:spacing w:val="-9"/>
          <w:szCs w:val="24"/>
        </w:rPr>
        <w:t xml:space="preserve"> </w:t>
      </w:r>
      <w:r w:rsidRPr="00EE034F">
        <w:rPr>
          <w:rFonts w:asciiTheme="minorHAnsi" w:hAnsiTheme="minorHAnsi" w:cstheme="minorHAnsi"/>
          <w:szCs w:val="24"/>
        </w:rPr>
        <w:t>receive</w:t>
      </w:r>
      <w:r w:rsidRPr="00EE034F">
        <w:rPr>
          <w:rFonts w:asciiTheme="minorHAnsi" w:hAnsiTheme="minorHAnsi" w:cstheme="minorHAnsi"/>
          <w:spacing w:val="-8"/>
          <w:szCs w:val="24"/>
        </w:rPr>
        <w:t xml:space="preserve"> </w:t>
      </w:r>
      <w:r w:rsidRPr="00EE034F">
        <w:rPr>
          <w:rFonts w:asciiTheme="minorHAnsi" w:hAnsiTheme="minorHAnsi" w:cstheme="minorHAnsi"/>
          <w:szCs w:val="24"/>
        </w:rPr>
        <w:t>email</w:t>
      </w:r>
      <w:r w:rsidRPr="00EE034F">
        <w:rPr>
          <w:rFonts w:asciiTheme="minorHAnsi" w:hAnsiTheme="minorHAnsi" w:cstheme="minorHAnsi"/>
          <w:spacing w:val="-9"/>
          <w:szCs w:val="24"/>
        </w:rPr>
        <w:t xml:space="preserve"> </w:t>
      </w:r>
      <w:r w:rsidRPr="00EE034F">
        <w:rPr>
          <w:rFonts w:asciiTheme="minorHAnsi" w:hAnsiTheme="minorHAnsi" w:cstheme="minorHAnsi"/>
          <w:szCs w:val="24"/>
        </w:rPr>
        <w:t>confirmation</w:t>
      </w:r>
      <w:r w:rsidRPr="00EE034F">
        <w:rPr>
          <w:rFonts w:asciiTheme="minorHAnsi" w:hAnsiTheme="minorHAnsi" w:cstheme="minorHAnsi"/>
          <w:spacing w:val="-8"/>
          <w:szCs w:val="24"/>
        </w:rPr>
        <w:t xml:space="preserve"> </w:t>
      </w:r>
      <w:r w:rsidRPr="00EE034F">
        <w:rPr>
          <w:rFonts w:asciiTheme="minorHAnsi" w:hAnsiTheme="minorHAnsi" w:cstheme="minorHAnsi"/>
          <w:szCs w:val="24"/>
        </w:rPr>
        <w:t>once</w:t>
      </w:r>
      <w:r w:rsidRPr="00EE034F">
        <w:rPr>
          <w:rFonts w:asciiTheme="minorHAnsi" w:hAnsiTheme="minorHAnsi" w:cstheme="minorHAnsi"/>
          <w:spacing w:val="-9"/>
          <w:szCs w:val="24"/>
        </w:rPr>
        <w:t xml:space="preserve"> </w:t>
      </w:r>
      <w:r w:rsidRPr="00EE034F">
        <w:rPr>
          <w:rFonts w:asciiTheme="minorHAnsi" w:hAnsiTheme="minorHAnsi" w:cstheme="minorHAnsi"/>
          <w:szCs w:val="24"/>
        </w:rPr>
        <w:t>you</w:t>
      </w:r>
      <w:r w:rsidRPr="00EE034F">
        <w:rPr>
          <w:rFonts w:asciiTheme="minorHAnsi" w:hAnsiTheme="minorHAnsi" w:cstheme="minorHAnsi"/>
          <w:spacing w:val="-8"/>
          <w:szCs w:val="24"/>
        </w:rPr>
        <w:t xml:space="preserve"> </w:t>
      </w:r>
      <w:r w:rsidRPr="00EE034F">
        <w:rPr>
          <w:rFonts w:asciiTheme="minorHAnsi" w:hAnsiTheme="minorHAnsi" w:cstheme="minorHAnsi"/>
          <w:szCs w:val="24"/>
        </w:rPr>
        <w:t>have</w:t>
      </w:r>
      <w:r w:rsidRPr="00EE034F">
        <w:rPr>
          <w:rFonts w:asciiTheme="minorHAnsi" w:hAnsiTheme="minorHAnsi" w:cstheme="minorHAnsi"/>
          <w:spacing w:val="-9"/>
          <w:szCs w:val="24"/>
        </w:rPr>
        <w:t xml:space="preserve"> </w:t>
      </w:r>
      <w:r w:rsidRPr="00EE034F">
        <w:rPr>
          <w:rFonts w:asciiTheme="minorHAnsi" w:hAnsiTheme="minorHAnsi" w:cstheme="minorHAnsi"/>
          <w:szCs w:val="24"/>
        </w:rPr>
        <w:t>successfully</w:t>
      </w:r>
      <w:r w:rsidRPr="00EE034F">
        <w:rPr>
          <w:rFonts w:asciiTheme="minorHAnsi" w:hAnsiTheme="minorHAnsi" w:cstheme="minorHAnsi"/>
          <w:spacing w:val="-9"/>
          <w:szCs w:val="24"/>
        </w:rPr>
        <w:t xml:space="preserve"> </w:t>
      </w:r>
      <w:r w:rsidRPr="00EE034F">
        <w:rPr>
          <w:rFonts w:asciiTheme="minorHAnsi" w:hAnsiTheme="minorHAnsi" w:cstheme="minorHAnsi"/>
          <w:szCs w:val="24"/>
        </w:rPr>
        <w:t>completed</w:t>
      </w:r>
      <w:r w:rsidRPr="00EE034F">
        <w:rPr>
          <w:rFonts w:asciiTheme="minorHAnsi" w:hAnsiTheme="minorHAnsi" w:cstheme="minorHAnsi"/>
          <w:spacing w:val="-8"/>
          <w:szCs w:val="24"/>
        </w:rPr>
        <w:t xml:space="preserve"> </w:t>
      </w:r>
      <w:r w:rsidRPr="00EE034F">
        <w:rPr>
          <w:rFonts w:asciiTheme="minorHAnsi" w:hAnsiTheme="minorHAnsi" w:cstheme="minorHAnsi"/>
          <w:szCs w:val="24"/>
        </w:rPr>
        <w:t>the</w:t>
      </w:r>
      <w:r w:rsidRPr="00EE034F">
        <w:rPr>
          <w:rFonts w:asciiTheme="minorHAnsi" w:hAnsiTheme="minorHAnsi" w:cstheme="minorHAnsi"/>
          <w:w w:val="99"/>
          <w:szCs w:val="24"/>
        </w:rPr>
        <w:t xml:space="preserve"> </w:t>
      </w:r>
      <w:r w:rsidRPr="00EE034F">
        <w:rPr>
          <w:rFonts w:asciiTheme="minorHAnsi" w:hAnsiTheme="minorHAnsi" w:cstheme="minorHAnsi"/>
          <w:szCs w:val="24"/>
        </w:rPr>
        <w:t>application</w:t>
      </w:r>
      <w:r w:rsidRPr="00EE034F">
        <w:rPr>
          <w:rFonts w:asciiTheme="minorHAnsi" w:hAnsiTheme="minorHAnsi" w:cstheme="minorHAnsi"/>
          <w:spacing w:val="-21"/>
          <w:szCs w:val="24"/>
        </w:rPr>
        <w:t xml:space="preserve"> </w:t>
      </w:r>
      <w:r w:rsidRPr="00EE034F">
        <w:rPr>
          <w:rFonts w:asciiTheme="minorHAnsi" w:hAnsiTheme="minorHAnsi" w:cstheme="minorHAnsi"/>
          <w:szCs w:val="24"/>
        </w:rPr>
        <w:t>process.</w:t>
      </w:r>
    </w:p>
    <w:p w:rsidR="00EE034F" w:rsidRPr="00EE034F" w:rsidRDefault="00EE034F" w:rsidP="00EE034F">
      <w:pPr>
        <w:pStyle w:val="NoSpacing"/>
        <w:rPr>
          <w:rFonts w:asciiTheme="minorHAnsi" w:hAnsiTheme="minorHAnsi" w:cstheme="minorHAnsi"/>
          <w:b/>
          <w:sz w:val="24"/>
          <w:szCs w:val="24"/>
        </w:rPr>
      </w:pPr>
    </w:p>
    <w:p w:rsidR="00EE034F" w:rsidRPr="00EE034F" w:rsidRDefault="00EE034F" w:rsidP="00EE034F">
      <w:pPr>
        <w:pStyle w:val="NoSpacing"/>
        <w:rPr>
          <w:rFonts w:asciiTheme="minorHAnsi" w:hAnsiTheme="minorHAnsi" w:cstheme="minorHAnsi"/>
          <w:b/>
          <w:sz w:val="24"/>
          <w:szCs w:val="24"/>
        </w:rPr>
      </w:pPr>
      <w:r w:rsidRPr="00EE034F">
        <w:rPr>
          <w:rFonts w:asciiTheme="minorHAnsi" w:hAnsiTheme="minorHAnsi" w:cstheme="minorHAnsi"/>
          <w:b/>
          <w:sz w:val="24"/>
          <w:szCs w:val="24"/>
        </w:rPr>
        <w:t>Western Kentucky University does not discriminate on the basis of race, color, national origin, sex, sexual orientation, gender identity, disability, age, religion, veteran status, or marital status in admission to career and technical education programs and/or activities, or employment practices in accordance with Title VI and VII of the Civil Rights Act of 1964, Title IX of the Educational Amendments of 1972, Section 504 of the Rehabilitation Act of 1973, Revised 1992, and the Americans with Disabilities Act of 1990.</w:t>
      </w:r>
    </w:p>
    <w:p w:rsidR="00EE034F" w:rsidRPr="006C0A66" w:rsidRDefault="00EE034F" w:rsidP="00EE034F">
      <w:pPr>
        <w:pStyle w:val="NoSpacing"/>
        <w:rPr>
          <w:rFonts w:ascii="Times New Roman" w:hAnsi="Times New Roman"/>
          <w:b/>
        </w:rPr>
      </w:pPr>
    </w:p>
    <w:p w:rsidR="00637120" w:rsidRDefault="00637120" w:rsidP="00EE034F"/>
    <w:sectPr w:rsidR="006371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860FC"/>
    <w:multiLevelType w:val="hybridMultilevel"/>
    <w:tmpl w:val="F336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651B85"/>
    <w:multiLevelType w:val="hybridMultilevel"/>
    <w:tmpl w:val="08225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FAA6EB4"/>
    <w:multiLevelType w:val="hybridMultilevel"/>
    <w:tmpl w:val="98904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F3"/>
    <w:rsid w:val="000B507B"/>
    <w:rsid w:val="00133B6A"/>
    <w:rsid w:val="001D73EA"/>
    <w:rsid w:val="002D7C12"/>
    <w:rsid w:val="00440982"/>
    <w:rsid w:val="0050507E"/>
    <w:rsid w:val="005156F3"/>
    <w:rsid w:val="005A61CF"/>
    <w:rsid w:val="005C65ED"/>
    <w:rsid w:val="00637120"/>
    <w:rsid w:val="008063A4"/>
    <w:rsid w:val="009A4C44"/>
    <w:rsid w:val="00AC1B8F"/>
    <w:rsid w:val="00C444FD"/>
    <w:rsid w:val="00C9626F"/>
    <w:rsid w:val="00EE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183BB-7217-414B-95CE-EC75271B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6F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156F3"/>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6F3"/>
    <w:rPr>
      <w:rFonts w:ascii="Arial" w:eastAsia="Times New Roman" w:hAnsi="Arial" w:cs="Times New Roman"/>
      <w:sz w:val="24"/>
      <w:szCs w:val="20"/>
      <w:u w:val="single"/>
    </w:rPr>
  </w:style>
  <w:style w:type="character" w:styleId="Hyperlink">
    <w:name w:val="Hyperlink"/>
    <w:rsid w:val="005156F3"/>
    <w:rPr>
      <w:color w:val="0000FF"/>
      <w:u w:val="single"/>
    </w:rPr>
  </w:style>
  <w:style w:type="paragraph" w:styleId="NoSpacing">
    <w:name w:val="No Spacing"/>
    <w:uiPriority w:val="1"/>
    <w:qFormat/>
    <w:rsid w:val="005156F3"/>
    <w:pPr>
      <w:spacing w:after="0" w:line="240" w:lineRule="auto"/>
    </w:pPr>
    <w:rPr>
      <w:rFonts w:ascii="Calibri" w:eastAsia="Calibri" w:hAnsi="Calibri" w:cs="Times New Roman"/>
    </w:rPr>
  </w:style>
  <w:style w:type="paragraph" w:styleId="ListParagraph">
    <w:name w:val="List Paragraph"/>
    <w:basedOn w:val="Normal"/>
    <w:uiPriority w:val="34"/>
    <w:qFormat/>
    <w:rsid w:val="005156F3"/>
    <w:pPr>
      <w:ind w:left="720"/>
      <w:contextualSpacing/>
    </w:pPr>
  </w:style>
  <w:style w:type="paragraph" w:styleId="Title">
    <w:name w:val="Title"/>
    <w:basedOn w:val="Normal"/>
    <w:next w:val="Normal"/>
    <w:link w:val="TitleChar"/>
    <w:uiPriority w:val="10"/>
    <w:qFormat/>
    <w:rsid w:val="005156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56F3"/>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AC1B8F"/>
    <w:pPr>
      <w:widowControl w:val="0"/>
      <w:ind w:left="2260" w:hanging="2161"/>
    </w:pPr>
    <w:rPr>
      <w:rFonts w:ascii="Times New Roman" w:hAnsi="Times New Roman" w:cstheme="minorBidi"/>
      <w:sz w:val="22"/>
      <w:szCs w:val="22"/>
    </w:rPr>
  </w:style>
  <w:style w:type="character" w:customStyle="1" w:styleId="BodyTextChar">
    <w:name w:val="Body Text Char"/>
    <w:basedOn w:val="DefaultParagraphFont"/>
    <w:link w:val="BodyText"/>
    <w:uiPriority w:val="1"/>
    <w:rsid w:val="00AC1B8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ku.edu/employmen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2</cp:revision>
  <dcterms:created xsi:type="dcterms:W3CDTF">2018-08-22T11:38:00Z</dcterms:created>
  <dcterms:modified xsi:type="dcterms:W3CDTF">2018-08-22T11:38:00Z</dcterms:modified>
</cp:coreProperties>
</file>