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33" w:rsidRPr="00E55C0A" w:rsidRDefault="00E55C0A" w:rsidP="00E55C0A">
      <w:pPr>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 xml:space="preserve">Revised </w:t>
      </w:r>
      <w:r w:rsidR="004C4C48">
        <w:rPr>
          <w:rFonts w:ascii="Times New Roman" w:hAnsi="Times New Roman" w:cs="Times New Roman"/>
          <w:color w:val="000000"/>
          <w:sz w:val="24"/>
          <w:szCs w:val="24"/>
        </w:rPr>
        <w:t>Spring 2014</w:t>
      </w:r>
    </w:p>
    <w:p w:rsidR="00925175" w:rsidRDefault="0061227A">
      <w:pPr>
        <w:autoSpaceDE w:val="0"/>
        <w:spacing w:after="0" w:line="240" w:lineRule="auto"/>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LME 590</w:t>
      </w:r>
      <w:r w:rsidR="004B1D28">
        <w:rPr>
          <w:rFonts w:ascii="Times New Roman" w:hAnsi="Times New Roman" w:cs="Times New Roman"/>
          <w:b/>
          <w:color w:val="000000"/>
          <w:sz w:val="24"/>
          <w:szCs w:val="24"/>
        </w:rPr>
        <w:t>/LME 591/LME 592</w:t>
      </w:r>
      <w:r w:rsidRPr="008B5678">
        <w:rPr>
          <w:rFonts w:ascii="Times New Roman" w:hAnsi="Times New Roman" w:cs="Times New Roman"/>
          <w:b/>
          <w:color w:val="000000"/>
          <w:sz w:val="24"/>
          <w:szCs w:val="24"/>
        </w:rPr>
        <w:t xml:space="preserve"> Practicum for Library Media Education (1-3 semester hour </w:t>
      </w:r>
      <w:proofErr w:type="gramStart"/>
      <w:r w:rsidRPr="008B5678">
        <w:rPr>
          <w:rFonts w:ascii="Times New Roman" w:hAnsi="Times New Roman" w:cs="Times New Roman"/>
          <w:b/>
          <w:color w:val="000000"/>
          <w:sz w:val="24"/>
          <w:szCs w:val="24"/>
        </w:rPr>
        <w:t>course</w:t>
      </w:r>
      <w:proofErr w:type="gramEnd"/>
      <w:r w:rsidRPr="008B5678">
        <w:rPr>
          <w:rFonts w:ascii="Times New Roman" w:hAnsi="Times New Roman" w:cs="Times New Roman"/>
          <w:b/>
          <w:color w:val="000000"/>
          <w:sz w:val="24"/>
          <w:szCs w:val="24"/>
        </w:rPr>
        <w:t>)</w:t>
      </w:r>
    </w:p>
    <w:p w:rsidR="004B1D28" w:rsidRPr="008B5678" w:rsidRDefault="004B1D28">
      <w:pPr>
        <w:autoSpaceDE w:val="0"/>
        <w:spacing w:after="0" w:line="240" w:lineRule="auto"/>
        <w:rPr>
          <w:rFonts w:ascii="Times New Roman" w:hAnsi="Times New Roman" w:cs="Times New Roman"/>
          <w:sz w:val="24"/>
          <w:szCs w:val="24"/>
        </w:rPr>
      </w:pPr>
    </w:p>
    <w:p w:rsidR="00925175" w:rsidRDefault="008B5678">
      <w:pPr>
        <w:spacing w:after="0" w:line="240" w:lineRule="auto"/>
        <w:rPr>
          <w:rFonts w:ascii="Times New Roman" w:hAnsi="Times New Roman" w:cs="Times New Roman"/>
          <w:b/>
          <w:bCs/>
          <w:smallCaps/>
          <w:snapToGrid w:val="0"/>
          <w:sz w:val="24"/>
          <w:szCs w:val="24"/>
        </w:rPr>
      </w:pPr>
      <w:r>
        <w:rPr>
          <w:rFonts w:ascii="Times New Roman" w:hAnsi="Times New Roman" w:cs="Times New Roman"/>
          <w:b/>
          <w:bCs/>
          <w:smallCaps/>
          <w:snapToGrid w:val="0"/>
          <w:sz w:val="24"/>
          <w:szCs w:val="24"/>
        </w:rPr>
        <w:t>LIBRARY MEDIA/EDUCATIONAL TECHNOLOGY CONCENTRATIONS</w:t>
      </w:r>
    </w:p>
    <w:p w:rsidR="00FE7E00" w:rsidRPr="008B5678" w:rsidRDefault="00FE7E00">
      <w:pPr>
        <w:spacing w:after="0" w:line="240" w:lineRule="auto"/>
        <w:rPr>
          <w:rFonts w:ascii="Times New Roman" w:hAnsi="Times New Roman" w:cs="Times New Roman"/>
          <w:b/>
          <w:bCs/>
          <w:smallCaps/>
          <w:snapToGrid w:val="0"/>
          <w:sz w:val="24"/>
          <w:szCs w:val="24"/>
        </w:rPr>
      </w:pPr>
      <w:r>
        <w:rPr>
          <w:rFonts w:ascii="Times New Roman" w:hAnsi="Times New Roman" w:cs="Times New Roman"/>
          <w:b/>
          <w:bCs/>
          <w:smallCaps/>
          <w:snapToGrid w:val="0"/>
          <w:sz w:val="24"/>
          <w:szCs w:val="24"/>
        </w:rPr>
        <w:t>1 hr., 2 hr., 3hr., LME 591</w:t>
      </w:r>
      <w:r w:rsidR="0060417A">
        <w:rPr>
          <w:rFonts w:ascii="Times New Roman" w:hAnsi="Times New Roman" w:cs="Times New Roman"/>
          <w:b/>
          <w:bCs/>
          <w:smallCaps/>
          <w:snapToGrid w:val="0"/>
          <w:sz w:val="24"/>
          <w:szCs w:val="24"/>
        </w:rPr>
        <w:t>, LME 592</w:t>
      </w:r>
      <w:r>
        <w:rPr>
          <w:rFonts w:ascii="Times New Roman" w:hAnsi="Times New Roman" w:cs="Times New Roman"/>
          <w:b/>
          <w:bCs/>
          <w:smallCaps/>
          <w:snapToGrid w:val="0"/>
          <w:sz w:val="24"/>
          <w:szCs w:val="24"/>
        </w:rPr>
        <w:t xml:space="preserve"> sections</w:t>
      </w:r>
    </w:p>
    <w:p w:rsidR="00925175" w:rsidRPr="008B5678" w:rsidRDefault="00925175">
      <w:pPr>
        <w:spacing w:after="0" w:line="240" w:lineRule="auto"/>
        <w:rPr>
          <w:rFonts w:ascii="Times New Roman" w:hAnsi="Times New Roman" w:cs="Times New Roman"/>
          <w:b/>
          <w:bCs/>
          <w:smallCaps/>
          <w:snapToGrid w:val="0"/>
          <w:sz w:val="24"/>
          <w:szCs w:val="24"/>
        </w:rPr>
      </w:pPr>
    </w:p>
    <w:p w:rsidR="00925175" w:rsidRPr="008B5678" w:rsidRDefault="0061227A">
      <w:pPr>
        <w:autoSpaceDE w:val="0"/>
        <w:spacing w:after="0" w:line="240" w:lineRule="auto"/>
        <w:rPr>
          <w:rFonts w:ascii="Times New Roman" w:hAnsi="Times New Roman" w:cs="Times New Roman"/>
          <w:b/>
          <w:bCs/>
          <w:smallCaps/>
          <w:snapToGrid w:val="0"/>
          <w:color w:val="000000"/>
          <w:sz w:val="24"/>
          <w:szCs w:val="24"/>
        </w:rPr>
      </w:pPr>
      <w:r w:rsidRPr="008B5678">
        <w:rPr>
          <w:rFonts w:ascii="Times New Roman" w:hAnsi="Times New Roman" w:cs="Times New Roman"/>
          <w:b/>
          <w:bCs/>
          <w:smallCaps/>
          <w:snapToGrid w:val="0"/>
          <w:color w:val="000000"/>
          <w:sz w:val="24"/>
          <w:szCs w:val="24"/>
        </w:rPr>
        <w:t>Instructor:</w:t>
      </w:r>
    </w:p>
    <w:p w:rsidR="00925175" w:rsidRPr="008B5678" w:rsidRDefault="00925175">
      <w:pPr>
        <w:autoSpaceDE w:val="0"/>
        <w:spacing w:after="0" w:line="240" w:lineRule="auto"/>
        <w:rPr>
          <w:rFonts w:ascii="Times New Roman" w:hAnsi="Times New Roman" w:cs="Times New Roman"/>
          <w:b/>
          <w:snapToGrid w:val="0"/>
          <w:color w:val="000000"/>
          <w:sz w:val="24"/>
          <w:szCs w:val="24"/>
        </w:rPr>
      </w:pPr>
    </w:p>
    <w:tbl>
      <w:tblPr>
        <w:tblW w:w="0" w:type="auto"/>
        <w:tblInd w:w="108" w:type="dxa"/>
        <w:tblLayout w:type="fixed"/>
        <w:tblLook w:val="0000" w:firstRow="0" w:lastRow="0" w:firstColumn="0" w:lastColumn="0" w:noHBand="0" w:noVBand="0"/>
      </w:tblPr>
      <w:tblGrid>
        <w:gridCol w:w="9413"/>
      </w:tblGrid>
      <w:tr w:rsidR="00925175" w:rsidRPr="008B5678">
        <w:tc>
          <w:tcPr>
            <w:tcW w:w="9413" w:type="dxa"/>
            <w:tcBorders>
              <w:top w:val="single" w:sz="2" w:space="0" w:color="000000"/>
              <w:left w:val="single" w:sz="2" w:space="0" w:color="000000"/>
              <w:bottom w:val="single" w:sz="2" w:space="0" w:color="000000"/>
              <w:right w:val="single" w:sz="2" w:space="0" w:color="000000"/>
            </w:tcBorders>
          </w:tcPr>
          <w:p w:rsidR="00925175" w:rsidRPr="008B5678" w:rsidRDefault="002252F7">
            <w:pPr>
              <w:autoSpaceDE w:val="0"/>
              <w:spacing w:after="0" w:line="240" w:lineRule="auto"/>
              <w:rPr>
                <w:rFonts w:ascii="Times New Roman" w:hAnsi="Times New Roman" w:cs="Times New Roman"/>
                <w:b/>
                <w:bCs/>
                <w:smallCaps/>
                <w:snapToGrid w:val="0"/>
                <w:sz w:val="24"/>
                <w:szCs w:val="24"/>
              </w:rPr>
            </w:pPr>
            <w:r>
              <w:rPr>
                <w:rFonts w:ascii="Times New Roman" w:hAnsi="Times New Roman" w:cs="Times New Roman"/>
                <w:b/>
                <w:bCs/>
                <w:smallCaps/>
                <w:snapToGrid w:val="0"/>
                <w:color w:val="000000"/>
                <w:sz w:val="24"/>
                <w:szCs w:val="24"/>
              </w:rPr>
              <w:t>Andrea Paganelli</w:t>
            </w:r>
            <w:r w:rsidR="0061227A" w:rsidRPr="008B5678">
              <w:rPr>
                <w:rFonts w:ascii="Times New Roman" w:hAnsi="Times New Roman" w:cs="Times New Roman"/>
                <w:b/>
                <w:bCs/>
                <w:smallCaps/>
                <w:snapToGrid w:val="0"/>
                <w:color w:val="000000"/>
                <w:sz w:val="24"/>
                <w:szCs w:val="24"/>
              </w:rPr>
              <w:t xml:space="preserve">             Telephone: </w:t>
            </w:r>
            <w:r w:rsidR="00CF370D" w:rsidRPr="008B5678">
              <w:rPr>
                <w:rFonts w:ascii="Times New Roman" w:hAnsi="Times New Roman" w:cs="Times New Roman"/>
                <w:bCs/>
                <w:smallCaps/>
                <w:snapToGrid w:val="0"/>
                <w:color w:val="000000"/>
                <w:sz w:val="24"/>
                <w:szCs w:val="24"/>
              </w:rPr>
              <w:t>270-745-</w:t>
            </w:r>
            <w:r>
              <w:rPr>
                <w:rFonts w:ascii="Times New Roman" w:hAnsi="Times New Roman" w:cs="Times New Roman"/>
                <w:bCs/>
                <w:smallCaps/>
                <w:snapToGrid w:val="0"/>
                <w:color w:val="000000"/>
                <w:sz w:val="24"/>
                <w:szCs w:val="24"/>
              </w:rPr>
              <w:t>4420</w:t>
            </w:r>
            <w:r w:rsidR="00CF370D" w:rsidRPr="008B5678">
              <w:rPr>
                <w:rFonts w:ascii="Times New Roman" w:hAnsi="Times New Roman" w:cs="Times New Roman"/>
                <w:bCs/>
                <w:smallCaps/>
                <w:snapToGrid w:val="0"/>
                <w:color w:val="000000"/>
                <w:sz w:val="24"/>
                <w:szCs w:val="24"/>
              </w:rPr>
              <w:t xml:space="preserve">                  </w:t>
            </w:r>
            <w:r w:rsidR="0061227A" w:rsidRPr="008B5678">
              <w:rPr>
                <w:rFonts w:ascii="Times New Roman" w:hAnsi="Times New Roman" w:cs="Times New Roman"/>
                <w:bCs/>
                <w:smallCaps/>
                <w:snapToGrid w:val="0"/>
                <w:color w:val="000000"/>
                <w:sz w:val="24"/>
                <w:szCs w:val="24"/>
              </w:rPr>
              <w:t xml:space="preserve"> </w:t>
            </w:r>
            <w:r w:rsidR="0061227A" w:rsidRPr="008B5678">
              <w:rPr>
                <w:rFonts w:ascii="Times New Roman" w:hAnsi="Times New Roman" w:cs="Times New Roman"/>
                <w:b/>
                <w:bCs/>
                <w:smallCaps/>
                <w:snapToGrid w:val="0"/>
                <w:color w:val="000000"/>
                <w:sz w:val="24"/>
                <w:szCs w:val="24"/>
              </w:rPr>
              <w:t xml:space="preserve">Fax: </w:t>
            </w:r>
            <w:r w:rsidR="0061227A" w:rsidRPr="008B5678">
              <w:rPr>
                <w:rFonts w:ascii="Times New Roman" w:hAnsi="Times New Roman" w:cs="Times New Roman"/>
                <w:bCs/>
                <w:smallCaps/>
                <w:snapToGrid w:val="0"/>
                <w:color w:val="000000"/>
                <w:sz w:val="24"/>
                <w:szCs w:val="24"/>
              </w:rPr>
              <w:t xml:space="preserve">270-745-6435  </w:t>
            </w:r>
          </w:p>
          <w:p w:rsidR="00925175" w:rsidRPr="008B5678" w:rsidRDefault="0061227A" w:rsidP="002252F7">
            <w:pPr>
              <w:autoSpaceDE w:val="0"/>
              <w:spacing w:after="0" w:line="240" w:lineRule="auto"/>
              <w:rPr>
                <w:rFonts w:ascii="Times New Roman" w:hAnsi="Times New Roman" w:cs="Times New Roman"/>
                <w:b/>
                <w:bCs/>
                <w:smallCaps/>
                <w:snapToGrid w:val="0"/>
                <w:color w:val="000000"/>
                <w:sz w:val="24"/>
                <w:szCs w:val="24"/>
              </w:rPr>
            </w:pPr>
            <w:r w:rsidRPr="008B5678">
              <w:rPr>
                <w:rFonts w:ascii="Times New Roman" w:hAnsi="Times New Roman" w:cs="Times New Roman"/>
                <w:bCs/>
                <w:smallCaps/>
                <w:snapToGrid w:val="0"/>
                <w:color w:val="000000"/>
                <w:sz w:val="24"/>
                <w:szCs w:val="24"/>
              </w:rPr>
              <w:t xml:space="preserve">Email: </w:t>
            </w:r>
            <w:r w:rsidR="002252F7">
              <w:rPr>
                <w:rFonts w:ascii="Times New Roman" w:hAnsi="Times New Roman" w:cs="Times New Roman"/>
                <w:bCs/>
                <w:smallCaps/>
                <w:snapToGrid w:val="0"/>
                <w:color w:val="000000"/>
                <w:sz w:val="24"/>
                <w:szCs w:val="24"/>
              </w:rPr>
              <w:t>Andrea.paganelli</w:t>
            </w:r>
            <w:r w:rsidRPr="008B5678">
              <w:rPr>
                <w:rFonts w:ascii="Times New Roman" w:hAnsi="Times New Roman" w:cs="Times New Roman"/>
                <w:bCs/>
                <w:smallCaps/>
                <w:snapToGrid w:val="0"/>
                <w:color w:val="000000"/>
                <w:sz w:val="24"/>
                <w:szCs w:val="24"/>
              </w:rPr>
              <w:t>@wku.edu (preferred contact method)</w:t>
            </w:r>
          </w:p>
        </w:tc>
      </w:tr>
    </w:tbl>
    <w:p w:rsidR="00925175" w:rsidRPr="008B5678" w:rsidRDefault="00925175">
      <w:pPr>
        <w:autoSpaceDE w:val="0"/>
        <w:spacing w:after="0" w:line="240" w:lineRule="auto"/>
        <w:rPr>
          <w:rFonts w:ascii="Times New Roman" w:hAnsi="Times New Roman" w:cs="Times New Roman"/>
          <w:color w:val="000000"/>
          <w:sz w:val="24"/>
          <w:szCs w:val="24"/>
        </w:rPr>
      </w:pPr>
    </w:p>
    <w:p w:rsidR="00CF370D" w:rsidRPr="008B5678" w:rsidRDefault="0061227A" w:rsidP="00CF370D">
      <w:pPr>
        <w:autoSpaceDE w:val="0"/>
        <w:spacing w:after="0" w:line="240" w:lineRule="auto"/>
        <w:rPr>
          <w:rStyle w:val="Internetlink1"/>
          <w:rFonts w:ascii="Times New Roman" w:hAnsi="Times New Roman" w:cs="Times New Roman"/>
          <w:sz w:val="24"/>
          <w:szCs w:val="24"/>
        </w:rPr>
      </w:pPr>
      <w:proofErr w:type="spellStart"/>
      <w:r w:rsidRPr="008B5678">
        <w:rPr>
          <w:rFonts w:ascii="Times New Roman" w:hAnsi="Times New Roman" w:cs="Times New Roman"/>
          <w:b/>
          <w:color w:val="000000"/>
          <w:sz w:val="24"/>
          <w:szCs w:val="24"/>
        </w:rPr>
        <w:t>BlackBoard</w:t>
      </w:r>
      <w:proofErr w:type="spellEnd"/>
      <w:r w:rsidRPr="008B5678">
        <w:rPr>
          <w:rFonts w:ascii="Times New Roman" w:hAnsi="Times New Roman" w:cs="Times New Roman"/>
          <w:b/>
          <w:color w:val="000000"/>
          <w:sz w:val="24"/>
          <w:szCs w:val="24"/>
        </w:rPr>
        <w:t xml:space="preserve"> Website: </w:t>
      </w:r>
      <w:hyperlink r:id="rId6" w:history="1">
        <w:r w:rsidR="00CF370D" w:rsidRPr="008B5678">
          <w:rPr>
            <w:rStyle w:val="Hyperlink"/>
            <w:rFonts w:ascii="Times New Roman" w:hAnsi="Times New Roman" w:cs="Times New Roman"/>
            <w:sz w:val="24"/>
            <w:szCs w:val="24"/>
          </w:rPr>
          <w:t>http://ecourses.wku.edu</w:t>
        </w:r>
      </w:hyperlink>
    </w:p>
    <w:p w:rsidR="00CF370D" w:rsidRPr="008B5678" w:rsidRDefault="00CF370D" w:rsidP="00CF370D">
      <w:pPr>
        <w:autoSpaceDE w:val="0"/>
        <w:spacing w:after="0" w:line="240" w:lineRule="auto"/>
        <w:rPr>
          <w:rStyle w:val="Internetlink1"/>
          <w:rFonts w:ascii="Times New Roman" w:hAnsi="Times New Roman" w:cs="Times New Roman"/>
          <w:sz w:val="24"/>
          <w:szCs w:val="24"/>
        </w:rPr>
      </w:pPr>
    </w:p>
    <w:p w:rsidR="00CF370D" w:rsidRPr="008B5678" w:rsidRDefault="00CF370D" w:rsidP="00CF370D">
      <w:pPr>
        <w:autoSpaceDE w:val="0"/>
        <w:spacing w:after="0" w:line="240" w:lineRule="auto"/>
        <w:rPr>
          <w:rStyle w:val="Internetlink1"/>
          <w:rFonts w:ascii="Times New Roman" w:hAnsi="Times New Roman" w:cs="Times New Roman"/>
          <w:color w:val="auto"/>
          <w:sz w:val="24"/>
          <w:szCs w:val="24"/>
          <w:u w:val="none"/>
        </w:rPr>
      </w:pPr>
      <w:r w:rsidRPr="008B5678">
        <w:rPr>
          <w:rStyle w:val="Internetlink1"/>
          <w:rFonts w:ascii="Times New Roman" w:hAnsi="Times New Roman" w:cs="Times New Roman"/>
          <w:b/>
          <w:color w:val="auto"/>
          <w:sz w:val="24"/>
          <w:szCs w:val="24"/>
          <w:u w:val="none"/>
        </w:rPr>
        <w:t>Portfolio/Practicum Information Website:</w:t>
      </w:r>
      <w:r w:rsidRPr="008B5678">
        <w:rPr>
          <w:rStyle w:val="Internetlink1"/>
          <w:rFonts w:ascii="Times New Roman" w:hAnsi="Times New Roman" w:cs="Times New Roman"/>
          <w:color w:val="auto"/>
          <w:sz w:val="24"/>
          <w:szCs w:val="24"/>
          <w:u w:val="none"/>
        </w:rPr>
        <w:t xml:space="preserve"> </w:t>
      </w:r>
      <w:hyperlink r:id="rId7" w:history="1">
        <w:r w:rsidRPr="008B5678">
          <w:rPr>
            <w:rStyle w:val="Hyperlink"/>
            <w:rFonts w:ascii="Times New Roman" w:hAnsi="Times New Roman" w:cs="Times New Roman"/>
            <w:sz w:val="24"/>
            <w:szCs w:val="24"/>
          </w:rPr>
          <w:t>http://www.wku.edu/lme/portfolio.php</w:t>
        </w:r>
      </w:hyperlink>
    </w:p>
    <w:p w:rsidR="00CF370D" w:rsidRPr="008B5678" w:rsidRDefault="00CF370D" w:rsidP="00CF370D">
      <w:pPr>
        <w:autoSpaceDE w:val="0"/>
        <w:spacing w:after="0" w:line="240" w:lineRule="auto"/>
        <w:rPr>
          <w:rStyle w:val="Internetlink1"/>
          <w:rFonts w:ascii="Times New Roman" w:hAnsi="Times New Roman" w:cs="Times New Roman"/>
          <w:sz w:val="24"/>
          <w:szCs w:val="24"/>
        </w:rPr>
      </w:pPr>
    </w:p>
    <w:p w:rsidR="00925175" w:rsidRPr="008B5678" w:rsidRDefault="00CF370D" w:rsidP="00CF370D">
      <w:pPr>
        <w:autoSpaceDE w:val="0"/>
        <w:spacing w:after="0" w:line="240" w:lineRule="auto"/>
        <w:rPr>
          <w:rFonts w:ascii="Times New Roman" w:hAnsi="Times New Roman" w:cs="Times New Roman"/>
          <w:sz w:val="24"/>
          <w:szCs w:val="24"/>
        </w:rPr>
      </w:pPr>
      <w:r w:rsidRPr="008B5678">
        <w:rPr>
          <w:rFonts w:ascii="Times New Roman" w:hAnsi="Times New Roman" w:cs="Times New Roman"/>
          <w:b/>
          <w:color w:val="000000"/>
          <w:sz w:val="24"/>
          <w:szCs w:val="24"/>
        </w:rPr>
        <w:t>Mailing Address for Portfolio</w:t>
      </w:r>
    </w:p>
    <w:p w:rsidR="00925175" w:rsidRPr="008B5678" w:rsidRDefault="00925175">
      <w:pPr>
        <w:autoSpaceDE w:val="0"/>
        <w:spacing w:after="0" w:line="240" w:lineRule="auto"/>
        <w:rPr>
          <w:rFonts w:ascii="Times New Roman" w:hAnsi="Times New Roman" w:cs="Times New Roman"/>
          <w:b/>
          <w:bCs/>
          <w:color w:val="000000"/>
          <w:sz w:val="24"/>
          <w:szCs w:val="24"/>
        </w:rPr>
      </w:pPr>
    </w:p>
    <w:tbl>
      <w:tblPr>
        <w:tblW w:w="0" w:type="auto"/>
        <w:jc w:val="right"/>
        <w:tblLayout w:type="fixed"/>
        <w:tblLook w:val="0000" w:firstRow="0" w:lastRow="0" w:firstColumn="0" w:lastColumn="0" w:noHBand="0" w:noVBand="0"/>
      </w:tblPr>
      <w:tblGrid>
        <w:gridCol w:w="9413"/>
      </w:tblGrid>
      <w:tr w:rsidR="00925175" w:rsidRPr="008B5678">
        <w:trPr>
          <w:jc w:val="right"/>
        </w:trPr>
        <w:tc>
          <w:tcPr>
            <w:tcW w:w="9413" w:type="dxa"/>
            <w:tcBorders>
              <w:top w:val="nil"/>
              <w:left w:val="nil"/>
              <w:bottom w:val="nil"/>
              <w:right w:val="nil"/>
            </w:tcBorders>
          </w:tcPr>
          <w:p w:rsidR="00925175" w:rsidRPr="008B5678" w:rsidRDefault="002252F7" w:rsidP="00CF370D">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Andrea Paganelli</w:t>
            </w:r>
            <w:r w:rsidR="0061227A" w:rsidRPr="008B5678">
              <w:rPr>
                <w:rFonts w:ascii="Times New Roman" w:hAnsi="Times New Roman" w:cs="Times New Roman"/>
                <w:sz w:val="24"/>
                <w:szCs w:val="24"/>
              </w:rPr>
              <w:t>, Ph.D.</w:t>
            </w:r>
          </w:p>
          <w:p w:rsidR="00CF370D" w:rsidRPr="008B5678" w:rsidRDefault="0061227A" w:rsidP="00CF370D">
            <w:p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Western Kentucky University</w:t>
            </w:r>
          </w:p>
          <w:p w:rsidR="00925175" w:rsidRPr="008B5678" w:rsidRDefault="0061227A" w:rsidP="00CF370D">
            <w:p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School of Education, Library Media Education</w:t>
            </w:r>
            <w:r w:rsidR="00CF370D" w:rsidRPr="008B5678">
              <w:rPr>
                <w:rFonts w:ascii="Times New Roman" w:hAnsi="Times New Roman" w:cs="Times New Roman"/>
                <w:sz w:val="24"/>
                <w:szCs w:val="24"/>
              </w:rPr>
              <w:t xml:space="preserve"> Program</w:t>
            </w:r>
          </w:p>
          <w:p w:rsidR="00925175" w:rsidRPr="008B5678" w:rsidRDefault="002252F7" w:rsidP="00CF370D">
            <w:pPr>
              <w:spacing w:after="0" w:line="240" w:lineRule="auto"/>
              <w:rPr>
                <w:rFonts w:ascii="Times New Roman" w:hAnsi="Times New Roman" w:cs="Times New Roman"/>
                <w:sz w:val="24"/>
                <w:szCs w:val="24"/>
              </w:rPr>
            </w:pPr>
            <w:r>
              <w:rPr>
                <w:rFonts w:ascii="Times New Roman" w:hAnsi="Times New Roman" w:cs="Times New Roman"/>
                <w:sz w:val="24"/>
                <w:szCs w:val="24"/>
              </w:rPr>
              <w:t>GRH 1027</w:t>
            </w:r>
          </w:p>
          <w:p w:rsidR="00925175" w:rsidRPr="008B5678" w:rsidRDefault="0061227A" w:rsidP="00CF370D">
            <w:p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 xml:space="preserve">1906 College Heights Blvd. # 71030 </w:t>
            </w:r>
          </w:p>
          <w:p w:rsidR="00925175" w:rsidRPr="008B5678" w:rsidRDefault="0061227A" w:rsidP="00CF370D">
            <w:p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Bowling Green, KY 42101-1030</w:t>
            </w:r>
          </w:p>
          <w:p w:rsidR="00925175" w:rsidRPr="008B5678" w:rsidRDefault="0061227A">
            <w:pPr>
              <w:autoSpaceDE w:val="0"/>
              <w:spacing w:after="0" w:line="240" w:lineRule="auto"/>
              <w:rPr>
                <w:rFonts w:ascii="Times New Roman" w:hAnsi="Times New Roman" w:cs="Times New Roman"/>
                <w:bCs/>
                <w:sz w:val="24"/>
                <w:szCs w:val="24"/>
              </w:rPr>
            </w:pPr>
            <w:r w:rsidRPr="008B5678">
              <w:rPr>
                <w:rFonts w:ascii="Times New Roman" w:hAnsi="Times New Roman" w:cs="Times New Roman"/>
                <w:bCs/>
                <w:sz w:val="24"/>
                <w:szCs w:val="24"/>
              </w:rPr>
              <w:t>(270)745-6435 fax</w:t>
            </w:r>
          </w:p>
        </w:tc>
      </w:tr>
    </w:tbl>
    <w:p w:rsidR="00925175" w:rsidRPr="008B5678" w:rsidRDefault="00925175">
      <w:pPr>
        <w:autoSpaceDE w:val="0"/>
        <w:spacing w:after="0" w:line="240" w:lineRule="auto"/>
        <w:rPr>
          <w:rFonts w:ascii="Times New Roman" w:hAnsi="Times New Roman" w:cs="Times New Roman"/>
          <w:b/>
          <w:bCs/>
          <w:color w:val="000000"/>
          <w:sz w:val="24"/>
          <w:szCs w:val="24"/>
        </w:rPr>
      </w:pPr>
    </w:p>
    <w:p w:rsidR="006F720A" w:rsidRDefault="0061227A" w:rsidP="006F720A">
      <w:pPr>
        <w:spacing w:after="0" w:line="240" w:lineRule="auto"/>
        <w:rPr>
          <w:rFonts w:ascii="Times New Roman" w:hAnsi="Times New Roman" w:cs="Times New Roman"/>
          <w:b/>
          <w:sz w:val="24"/>
          <w:szCs w:val="24"/>
        </w:rPr>
      </w:pPr>
      <w:r w:rsidRPr="008B5678">
        <w:rPr>
          <w:rFonts w:ascii="Times New Roman" w:hAnsi="Times New Roman" w:cs="Times New Roman"/>
          <w:b/>
          <w:sz w:val="24"/>
          <w:szCs w:val="24"/>
        </w:rPr>
        <w:t>Requi</w:t>
      </w:r>
      <w:r w:rsidR="006F720A">
        <w:rPr>
          <w:rFonts w:ascii="Times New Roman" w:hAnsi="Times New Roman" w:cs="Times New Roman"/>
          <w:b/>
          <w:sz w:val="24"/>
          <w:szCs w:val="24"/>
        </w:rPr>
        <w:t>r</w:t>
      </w:r>
      <w:r w:rsidRPr="008B5678">
        <w:rPr>
          <w:rFonts w:ascii="Times New Roman" w:hAnsi="Times New Roman" w:cs="Times New Roman"/>
          <w:b/>
          <w:sz w:val="24"/>
          <w:szCs w:val="24"/>
        </w:rPr>
        <w:t>ed Materials:</w:t>
      </w:r>
    </w:p>
    <w:p w:rsidR="00925175" w:rsidRPr="006F720A" w:rsidRDefault="0061227A" w:rsidP="006F720A">
      <w:pPr>
        <w:spacing w:after="0" w:line="240" w:lineRule="auto"/>
        <w:ind w:firstLine="180"/>
        <w:rPr>
          <w:rFonts w:ascii="Times New Roman" w:hAnsi="Times New Roman" w:cs="Times New Roman"/>
          <w:b/>
          <w:sz w:val="24"/>
          <w:szCs w:val="24"/>
        </w:rPr>
      </w:pPr>
      <w:r w:rsidRPr="008B5678">
        <w:rPr>
          <w:rFonts w:ascii="Times New Roman" w:hAnsi="Times New Roman" w:cs="Times New Roman"/>
          <w:color w:val="000000"/>
          <w:sz w:val="24"/>
          <w:szCs w:val="24"/>
        </w:rPr>
        <w:t>All re</w:t>
      </w:r>
      <w:r w:rsidR="006F720A">
        <w:rPr>
          <w:rFonts w:ascii="Times New Roman" w:hAnsi="Times New Roman" w:cs="Times New Roman"/>
          <w:color w:val="000000"/>
          <w:sz w:val="24"/>
          <w:szCs w:val="24"/>
        </w:rPr>
        <w:t>q</w:t>
      </w:r>
      <w:r w:rsidRPr="008B5678">
        <w:rPr>
          <w:rFonts w:ascii="Times New Roman" w:hAnsi="Times New Roman" w:cs="Times New Roman"/>
          <w:color w:val="000000"/>
          <w:sz w:val="24"/>
          <w:szCs w:val="24"/>
        </w:rPr>
        <w:t>uired materials can be accessed from Blackboard.</w:t>
      </w:r>
    </w:p>
    <w:p w:rsidR="006F720A" w:rsidRDefault="006F720A">
      <w:pPr>
        <w:autoSpaceDE w:val="0"/>
        <w:spacing w:after="0" w:line="240" w:lineRule="auto"/>
        <w:rPr>
          <w:rFonts w:ascii="Times New Roman" w:hAnsi="Times New Roman" w:cs="Times New Roman"/>
          <w:b/>
          <w:bCs/>
          <w:color w:val="000000"/>
          <w:sz w:val="24"/>
          <w:szCs w:val="24"/>
        </w:rPr>
      </w:pPr>
    </w:p>
    <w:p w:rsidR="00925175" w:rsidRPr="008B5678" w:rsidRDefault="0061227A">
      <w:pPr>
        <w:autoSpaceDE w:val="0"/>
        <w:spacing w:after="0" w:line="240" w:lineRule="auto"/>
        <w:rPr>
          <w:rFonts w:ascii="Times New Roman" w:hAnsi="Times New Roman" w:cs="Times New Roman"/>
          <w:b/>
          <w:bCs/>
          <w:color w:val="000000"/>
          <w:sz w:val="24"/>
          <w:szCs w:val="24"/>
        </w:rPr>
      </w:pPr>
      <w:r w:rsidRPr="008B5678">
        <w:rPr>
          <w:rFonts w:ascii="Times New Roman" w:hAnsi="Times New Roman" w:cs="Times New Roman"/>
          <w:b/>
          <w:bCs/>
          <w:color w:val="000000"/>
          <w:sz w:val="24"/>
          <w:szCs w:val="24"/>
        </w:rPr>
        <w:t>Special Instructional Materials Needed:</w:t>
      </w:r>
    </w:p>
    <w:p w:rsidR="00925175" w:rsidRPr="00CE2E1F" w:rsidRDefault="0061227A" w:rsidP="00CE2E1F">
      <w:pPr>
        <w:pStyle w:val="ListParagraph"/>
        <w:numPr>
          <w:ilvl w:val="0"/>
          <w:numId w:val="5"/>
        </w:numPr>
        <w:autoSpaceDE w:val="0"/>
        <w:spacing w:after="0" w:line="240" w:lineRule="auto"/>
        <w:rPr>
          <w:rFonts w:ascii="Times New Roman" w:hAnsi="Times New Roman" w:cs="Times New Roman"/>
          <w:color w:val="000000"/>
          <w:sz w:val="24"/>
          <w:szCs w:val="24"/>
        </w:rPr>
      </w:pPr>
      <w:r w:rsidRPr="00CE2E1F">
        <w:rPr>
          <w:rFonts w:ascii="Times New Roman" w:hAnsi="Times New Roman" w:cs="Times New Roman"/>
          <w:color w:val="000000"/>
          <w:sz w:val="24"/>
          <w:szCs w:val="24"/>
        </w:rPr>
        <w:t>Hardware: PC/Windows-based compatible computer with High Speed Internet access</w:t>
      </w:r>
    </w:p>
    <w:p w:rsidR="00925175" w:rsidRPr="00CE2E1F" w:rsidRDefault="0061227A" w:rsidP="00CE2E1F">
      <w:pPr>
        <w:pStyle w:val="ListParagraph"/>
        <w:numPr>
          <w:ilvl w:val="0"/>
          <w:numId w:val="5"/>
        </w:numPr>
        <w:spacing w:after="0" w:line="240" w:lineRule="auto"/>
        <w:rPr>
          <w:rFonts w:ascii="Times New Roman" w:hAnsi="Times New Roman" w:cs="Times New Roman"/>
          <w:sz w:val="24"/>
          <w:szCs w:val="24"/>
        </w:rPr>
      </w:pPr>
      <w:r w:rsidRPr="00CE2E1F">
        <w:rPr>
          <w:rFonts w:ascii="Times New Roman" w:hAnsi="Times New Roman" w:cs="Times New Roman"/>
          <w:sz w:val="24"/>
          <w:szCs w:val="24"/>
        </w:rPr>
        <w:t>Software: Microsoft Office Suite, CD or DVD Writing software</w:t>
      </w:r>
    </w:p>
    <w:p w:rsidR="00925175" w:rsidRPr="00CE2E1F" w:rsidRDefault="0061227A" w:rsidP="00CE2E1F">
      <w:pPr>
        <w:pStyle w:val="ListParagraph"/>
        <w:numPr>
          <w:ilvl w:val="0"/>
          <w:numId w:val="5"/>
        </w:numPr>
        <w:spacing w:after="0" w:line="240" w:lineRule="auto"/>
        <w:rPr>
          <w:rFonts w:ascii="Times New Roman" w:hAnsi="Times New Roman" w:cs="Times New Roman"/>
          <w:sz w:val="24"/>
          <w:szCs w:val="24"/>
        </w:rPr>
      </w:pPr>
      <w:r w:rsidRPr="00CE2E1F">
        <w:rPr>
          <w:rFonts w:ascii="Times New Roman" w:hAnsi="Times New Roman" w:cs="Times New Roman"/>
          <w:sz w:val="24"/>
          <w:szCs w:val="24"/>
        </w:rPr>
        <w:t>Media: USB flash drive, CDRs or DVDs</w:t>
      </w:r>
    </w:p>
    <w:p w:rsidR="00CF370D" w:rsidRPr="00CE2E1F" w:rsidRDefault="00CF370D" w:rsidP="00CE2E1F">
      <w:pPr>
        <w:pStyle w:val="ListParagraph"/>
        <w:numPr>
          <w:ilvl w:val="0"/>
          <w:numId w:val="5"/>
        </w:numPr>
        <w:spacing w:after="0" w:line="240" w:lineRule="auto"/>
        <w:rPr>
          <w:rFonts w:ascii="Times New Roman" w:hAnsi="Times New Roman" w:cs="Times New Roman"/>
          <w:sz w:val="24"/>
          <w:szCs w:val="24"/>
        </w:rPr>
      </w:pPr>
      <w:r w:rsidRPr="00CE2E1F">
        <w:rPr>
          <w:rFonts w:ascii="Times New Roman" w:hAnsi="Times New Roman" w:cs="Times New Roman"/>
          <w:sz w:val="24"/>
          <w:szCs w:val="24"/>
        </w:rPr>
        <w:t>Webca</w:t>
      </w:r>
      <w:r w:rsidR="00E7413C" w:rsidRPr="00CE2E1F">
        <w:rPr>
          <w:rFonts w:ascii="Times New Roman" w:hAnsi="Times New Roman" w:cs="Times New Roman"/>
          <w:sz w:val="24"/>
          <w:szCs w:val="24"/>
        </w:rPr>
        <w:t>m and Skype videoconfer</w:t>
      </w:r>
      <w:r w:rsidR="006E279B" w:rsidRPr="00CE2E1F">
        <w:rPr>
          <w:rFonts w:ascii="Times New Roman" w:hAnsi="Times New Roman" w:cs="Times New Roman"/>
          <w:sz w:val="24"/>
          <w:szCs w:val="24"/>
        </w:rPr>
        <w:t>encing</w:t>
      </w:r>
      <w:r w:rsidR="00E7413C" w:rsidRPr="00CE2E1F">
        <w:rPr>
          <w:rFonts w:ascii="Times New Roman" w:hAnsi="Times New Roman" w:cs="Times New Roman"/>
          <w:sz w:val="24"/>
          <w:szCs w:val="24"/>
        </w:rPr>
        <w:t xml:space="preserve"> software </w:t>
      </w:r>
    </w:p>
    <w:p w:rsidR="00925175" w:rsidRPr="008B5678" w:rsidRDefault="00925175">
      <w:pPr>
        <w:autoSpaceDE w:val="0"/>
        <w:spacing w:after="0" w:line="240" w:lineRule="auto"/>
        <w:ind w:left="743"/>
        <w:rPr>
          <w:rFonts w:ascii="Times New Roman" w:hAnsi="Times New Roman" w:cs="Times New Roman"/>
          <w:color w:val="000000"/>
          <w:sz w:val="24"/>
          <w:szCs w:val="24"/>
        </w:rPr>
      </w:pPr>
    </w:p>
    <w:p w:rsidR="00925175" w:rsidRPr="008B5678" w:rsidRDefault="0061227A">
      <w:pPr>
        <w:autoSpaceDE w:val="0"/>
        <w:spacing w:after="0" w:line="240" w:lineRule="auto"/>
        <w:rPr>
          <w:rFonts w:ascii="Times New Roman" w:hAnsi="Times New Roman" w:cs="Times New Roman"/>
          <w:b/>
          <w:bCs/>
          <w:color w:val="000000"/>
          <w:sz w:val="24"/>
          <w:szCs w:val="24"/>
        </w:rPr>
      </w:pPr>
      <w:r w:rsidRPr="008B5678">
        <w:rPr>
          <w:rFonts w:ascii="Times New Roman" w:hAnsi="Times New Roman" w:cs="Times New Roman"/>
          <w:b/>
          <w:bCs/>
          <w:color w:val="000000"/>
          <w:sz w:val="24"/>
          <w:szCs w:val="24"/>
        </w:rPr>
        <w:t>Course Description/Rationale:</w:t>
      </w:r>
    </w:p>
    <w:p w:rsidR="00925175" w:rsidRPr="008B5678" w:rsidRDefault="0061227A" w:rsidP="00CE2E1F">
      <w:pPr>
        <w:autoSpaceDE w:val="0"/>
        <w:spacing w:after="0" w:line="240" w:lineRule="auto"/>
        <w:ind w:left="180"/>
        <w:rPr>
          <w:rFonts w:ascii="Times New Roman" w:hAnsi="Times New Roman" w:cs="Times New Roman"/>
          <w:color w:val="000000"/>
          <w:sz w:val="24"/>
          <w:szCs w:val="24"/>
        </w:rPr>
      </w:pPr>
      <w:r w:rsidRPr="008B5678">
        <w:rPr>
          <w:rFonts w:ascii="Times New Roman" w:hAnsi="Times New Roman" w:cs="Times New Roman"/>
          <w:color w:val="000000"/>
          <w:sz w:val="24"/>
          <w:szCs w:val="24"/>
        </w:rPr>
        <w:t>This is a one to three hour practicum experience designed to meet the requirements of the Kentucky Department of Education and Education Professional Standards Board Certification in Libr</w:t>
      </w:r>
      <w:r w:rsidR="00726947" w:rsidRPr="008B5678">
        <w:rPr>
          <w:rFonts w:ascii="Times New Roman" w:hAnsi="Times New Roman" w:cs="Times New Roman"/>
          <w:color w:val="000000"/>
          <w:sz w:val="24"/>
          <w:szCs w:val="24"/>
        </w:rPr>
        <w:t xml:space="preserve">ary Media Education. Unless </w:t>
      </w:r>
      <w:r w:rsidRPr="008B5678">
        <w:rPr>
          <w:rFonts w:ascii="Times New Roman" w:hAnsi="Times New Roman" w:cs="Times New Roman"/>
          <w:color w:val="000000"/>
          <w:sz w:val="24"/>
          <w:szCs w:val="24"/>
        </w:rPr>
        <w:t xml:space="preserve">enrolled in the “recruitment program” students enroll in the three hour practicum at the end of their graduate program. </w:t>
      </w:r>
      <w:r w:rsidR="00CD1758">
        <w:rPr>
          <w:rFonts w:ascii="Times New Roman" w:hAnsi="Times New Roman" w:cs="Times New Roman"/>
          <w:color w:val="000000"/>
          <w:sz w:val="24"/>
          <w:szCs w:val="24"/>
        </w:rPr>
        <w:t>Hours required for the 1 hour, 2 hour, LME 591</w:t>
      </w:r>
      <w:r w:rsidR="00E0798B">
        <w:rPr>
          <w:rFonts w:ascii="Times New Roman" w:hAnsi="Times New Roman" w:cs="Times New Roman"/>
          <w:color w:val="000000"/>
          <w:sz w:val="24"/>
          <w:szCs w:val="24"/>
        </w:rPr>
        <w:t>, and LME 592</w:t>
      </w:r>
      <w:r w:rsidR="00CD1758">
        <w:rPr>
          <w:rFonts w:ascii="Times New Roman" w:hAnsi="Times New Roman" w:cs="Times New Roman"/>
          <w:color w:val="000000"/>
          <w:sz w:val="24"/>
          <w:szCs w:val="24"/>
        </w:rPr>
        <w:t xml:space="preserve"> </w:t>
      </w:r>
      <w:proofErr w:type="spellStart"/>
      <w:r w:rsidR="00CD1758">
        <w:rPr>
          <w:rFonts w:ascii="Times New Roman" w:hAnsi="Times New Roman" w:cs="Times New Roman"/>
          <w:color w:val="000000"/>
          <w:sz w:val="24"/>
          <w:szCs w:val="24"/>
        </w:rPr>
        <w:t>practica</w:t>
      </w:r>
      <w:proofErr w:type="spellEnd"/>
      <w:r w:rsidR="00CD1758">
        <w:rPr>
          <w:rFonts w:ascii="Times New Roman" w:hAnsi="Times New Roman" w:cs="Times New Roman"/>
          <w:color w:val="000000"/>
          <w:sz w:val="24"/>
          <w:szCs w:val="24"/>
        </w:rPr>
        <w:t xml:space="preserve"> vary. Refer to the Practicum Information Area of Blackboard for those required hours. In the 3 hour LME 590 practicum, </w:t>
      </w:r>
      <w:r w:rsidR="00DF3E33">
        <w:rPr>
          <w:rFonts w:ascii="Times New Roman" w:hAnsi="Times New Roman" w:cs="Times New Roman"/>
          <w:color w:val="000000"/>
          <w:sz w:val="24"/>
          <w:szCs w:val="24"/>
        </w:rPr>
        <w:t xml:space="preserve">in which a majority of students are enrolled, </w:t>
      </w:r>
      <w:r w:rsidR="00CD1758">
        <w:rPr>
          <w:rFonts w:ascii="Times New Roman" w:hAnsi="Times New Roman" w:cs="Times New Roman"/>
          <w:color w:val="000000"/>
          <w:sz w:val="24"/>
          <w:szCs w:val="24"/>
        </w:rPr>
        <w:t>a</w:t>
      </w:r>
      <w:r w:rsidRPr="008B5678">
        <w:rPr>
          <w:rFonts w:ascii="Times New Roman" w:hAnsi="Times New Roman" w:cs="Times New Roman"/>
          <w:color w:val="000000"/>
          <w:sz w:val="24"/>
          <w:szCs w:val="24"/>
        </w:rPr>
        <w:t xml:space="preserve"> 120 </w:t>
      </w:r>
      <w:r w:rsidR="00CD1758">
        <w:rPr>
          <w:rFonts w:ascii="Times New Roman" w:hAnsi="Times New Roman" w:cs="Times New Roman"/>
          <w:color w:val="000000"/>
          <w:sz w:val="24"/>
          <w:szCs w:val="24"/>
        </w:rPr>
        <w:t xml:space="preserve">field </w:t>
      </w:r>
      <w:r w:rsidRPr="008B5678">
        <w:rPr>
          <w:rFonts w:ascii="Times New Roman" w:hAnsi="Times New Roman" w:cs="Times New Roman"/>
          <w:color w:val="000000"/>
          <w:sz w:val="24"/>
          <w:szCs w:val="24"/>
        </w:rPr>
        <w:t>hours are required --with 40 of these hours being completed in a school library media</w:t>
      </w:r>
      <w:r w:rsidR="00726947" w:rsidRPr="008B5678">
        <w:rPr>
          <w:rFonts w:ascii="Times New Roman" w:hAnsi="Times New Roman" w:cs="Times New Roman"/>
          <w:color w:val="000000"/>
          <w:sz w:val="24"/>
          <w:szCs w:val="24"/>
        </w:rPr>
        <w:t>/educational technology</w:t>
      </w:r>
      <w:r w:rsidRPr="008B5678">
        <w:rPr>
          <w:rFonts w:ascii="Times New Roman" w:hAnsi="Times New Roman" w:cs="Times New Roman"/>
          <w:color w:val="000000"/>
          <w:sz w:val="24"/>
          <w:szCs w:val="24"/>
        </w:rPr>
        <w:t xml:space="preserve"> center under the supervision of an experienced library media</w:t>
      </w:r>
      <w:r w:rsidR="00726947" w:rsidRPr="008B5678">
        <w:rPr>
          <w:rFonts w:ascii="Times New Roman" w:hAnsi="Times New Roman" w:cs="Times New Roman"/>
          <w:color w:val="000000"/>
          <w:sz w:val="24"/>
          <w:szCs w:val="24"/>
        </w:rPr>
        <w:t>/educational technology</w:t>
      </w:r>
      <w:r w:rsidRPr="008B5678">
        <w:rPr>
          <w:rFonts w:ascii="Times New Roman" w:hAnsi="Times New Roman" w:cs="Times New Roman"/>
          <w:color w:val="000000"/>
          <w:sz w:val="24"/>
          <w:szCs w:val="24"/>
        </w:rPr>
        <w:t xml:space="preserve"> specialist and a member of the library media education faculty.</w:t>
      </w:r>
      <w:r w:rsidR="00DF3E33">
        <w:rPr>
          <w:rFonts w:ascii="Times New Roman" w:hAnsi="Times New Roman" w:cs="Times New Roman"/>
          <w:color w:val="000000"/>
          <w:sz w:val="24"/>
          <w:szCs w:val="24"/>
        </w:rPr>
        <w:t xml:space="preserve"> </w:t>
      </w:r>
      <w:r w:rsidR="00736979">
        <w:rPr>
          <w:rFonts w:ascii="Times New Roman" w:hAnsi="Times New Roman" w:cs="Times New Roman"/>
          <w:color w:val="000000"/>
          <w:sz w:val="24"/>
          <w:szCs w:val="24"/>
        </w:rPr>
        <w:lastRenderedPageBreak/>
        <w:t>The LME 591 practicum requires 40 hours document</w:t>
      </w:r>
      <w:r w:rsidR="00F958D7">
        <w:rPr>
          <w:rFonts w:ascii="Times New Roman" w:hAnsi="Times New Roman" w:cs="Times New Roman"/>
          <w:color w:val="000000"/>
          <w:sz w:val="24"/>
          <w:szCs w:val="24"/>
        </w:rPr>
        <w:t>ed</w:t>
      </w:r>
      <w:r w:rsidR="00736979">
        <w:rPr>
          <w:rFonts w:ascii="Times New Roman" w:hAnsi="Times New Roman" w:cs="Times New Roman"/>
          <w:color w:val="000000"/>
          <w:sz w:val="24"/>
          <w:szCs w:val="24"/>
        </w:rPr>
        <w:t xml:space="preserve"> in a media center with a library media specialist; the LME 592 practicum requires 360 of documented hours in the media center with a library media specialist.</w:t>
      </w:r>
    </w:p>
    <w:p w:rsidR="00726947" w:rsidRPr="008B5678" w:rsidRDefault="00726947" w:rsidP="00CE2E1F">
      <w:pPr>
        <w:spacing w:after="0" w:line="240" w:lineRule="auto"/>
        <w:ind w:left="180"/>
        <w:rPr>
          <w:rFonts w:ascii="Times New Roman" w:hAnsi="Times New Roman" w:cs="Times New Roman"/>
          <w:sz w:val="24"/>
          <w:szCs w:val="24"/>
        </w:rPr>
      </w:pPr>
    </w:p>
    <w:p w:rsidR="00925175" w:rsidRPr="008B5678" w:rsidRDefault="0061227A" w:rsidP="00CE2E1F">
      <w:pPr>
        <w:spacing w:after="0" w:line="240" w:lineRule="auto"/>
        <w:ind w:left="180"/>
        <w:rPr>
          <w:rFonts w:ascii="Times New Roman" w:hAnsi="Times New Roman" w:cs="Times New Roman"/>
          <w:sz w:val="24"/>
          <w:szCs w:val="24"/>
        </w:rPr>
      </w:pPr>
      <w:r w:rsidRPr="008B5678">
        <w:rPr>
          <w:rFonts w:ascii="Times New Roman" w:hAnsi="Times New Roman" w:cs="Times New Roman"/>
          <w:sz w:val="24"/>
          <w:szCs w:val="24"/>
        </w:rPr>
        <w:t>This course supports the conceptual framework of the School of Teacher Education. The</w:t>
      </w:r>
    </w:p>
    <w:p w:rsidR="00925175" w:rsidRPr="008B5678" w:rsidRDefault="002252F7" w:rsidP="009A184F">
      <w:pPr>
        <w:spacing w:after="0" w:line="240" w:lineRule="auto"/>
        <w:ind w:left="180"/>
        <w:rPr>
          <w:rFonts w:ascii="Times New Roman" w:hAnsi="Times New Roman" w:cs="Times New Roman"/>
          <w:sz w:val="24"/>
          <w:szCs w:val="24"/>
        </w:rPr>
      </w:pPr>
      <w:r w:rsidRPr="008B5678">
        <w:rPr>
          <w:rFonts w:ascii="Times New Roman" w:hAnsi="Times New Roman" w:cs="Times New Roman"/>
          <w:sz w:val="24"/>
          <w:szCs w:val="24"/>
        </w:rPr>
        <w:t>O</w:t>
      </w:r>
      <w:r w:rsidR="0061227A" w:rsidRPr="008B5678">
        <w:rPr>
          <w:rFonts w:ascii="Times New Roman" w:hAnsi="Times New Roman" w:cs="Times New Roman"/>
          <w:sz w:val="24"/>
          <w:szCs w:val="24"/>
        </w:rPr>
        <w:t>ver</w:t>
      </w:r>
      <w:r>
        <w:rPr>
          <w:rFonts w:ascii="Times New Roman" w:hAnsi="Times New Roman" w:cs="Times New Roman"/>
          <w:sz w:val="24"/>
          <w:szCs w:val="24"/>
        </w:rPr>
        <w:t xml:space="preserve"> </w:t>
      </w:r>
      <w:r w:rsidR="0061227A" w:rsidRPr="008B5678">
        <w:rPr>
          <w:rFonts w:ascii="Times New Roman" w:hAnsi="Times New Roman" w:cs="Times New Roman"/>
          <w:sz w:val="24"/>
          <w:szCs w:val="24"/>
        </w:rPr>
        <w:t>riding goals and objectives of the major unit are integrated into the program, course content,</w:t>
      </w:r>
      <w:r>
        <w:rPr>
          <w:rFonts w:ascii="Times New Roman" w:hAnsi="Times New Roman" w:cs="Times New Roman"/>
          <w:sz w:val="24"/>
          <w:szCs w:val="24"/>
        </w:rPr>
        <w:t xml:space="preserve"> </w:t>
      </w:r>
      <w:r w:rsidR="0061227A" w:rsidRPr="008B5678">
        <w:rPr>
          <w:rFonts w:ascii="Times New Roman" w:hAnsi="Times New Roman" w:cs="Times New Roman"/>
          <w:sz w:val="24"/>
          <w:szCs w:val="24"/>
        </w:rPr>
        <w:t>and assignments. Performance assessment is manifested through the program requirements</w:t>
      </w:r>
      <w:r w:rsidR="009A184F">
        <w:rPr>
          <w:rFonts w:ascii="Times New Roman" w:hAnsi="Times New Roman" w:cs="Times New Roman"/>
          <w:sz w:val="24"/>
          <w:szCs w:val="24"/>
        </w:rPr>
        <w:t xml:space="preserve"> </w:t>
      </w:r>
      <w:r w:rsidR="0061227A" w:rsidRPr="008B5678">
        <w:rPr>
          <w:rFonts w:ascii="Times New Roman" w:hAnsi="Times New Roman" w:cs="Times New Roman"/>
          <w:sz w:val="24"/>
          <w:szCs w:val="24"/>
        </w:rPr>
        <w:t>and specific course expectations as well as advisement of individual students in a consultative</w:t>
      </w:r>
      <w:r w:rsidR="009A184F">
        <w:rPr>
          <w:rFonts w:ascii="Times New Roman" w:hAnsi="Times New Roman" w:cs="Times New Roman"/>
          <w:sz w:val="24"/>
          <w:szCs w:val="24"/>
        </w:rPr>
        <w:t xml:space="preserve"> </w:t>
      </w:r>
      <w:r w:rsidR="0061227A" w:rsidRPr="008B5678">
        <w:rPr>
          <w:rFonts w:ascii="Times New Roman" w:hAnsi="Times New Roman" w:cs="Times New Roman"/>
          <w:sz w:val="24"/>
          <w:szCs w:val="24"/>
        </w:rPr>
        <w:t>arrangement.</w:t>
      </w:r>
    </w:p>
    <w:p w:rsidR="007457F8" w:rsidRPr="008B5678" w:rsidRDefault="007457F8" w:rsidP="007457F8">
      <w:pPr>
        <w:spacing w:after="0" w:line="240" w:lineRule="auto"/>
        <w:rPr>
          <w:rFonts w:ascii="Times New Roman" w:hAnsi="Times New Roman" w:cs="Times New Roman"/>
          <w:sz w:val="24"/>
          <w:szCs w:val="24"/>
        </w:rPr>
      </w:pPr>
    </w:p>
    <w:p w:rsidR="00925175" w:rsidRPr="008B5678" w:rsidRDefault="0061227A" w:rsidP="007457F8">
      <w:pPr>
        <w:autoSpaceDE w:val="0"/>
        <w:spacing w:after="0" w:line="240" w:lineRule="auto"/>
        <w:rPr>
          <w:rFonts w:ascii="Times New Roman" w:hAnsi="Times New Roman" w:cs="Times New Roman"/>
          <w:b/>
          <w:bCs/>
          <w:color w:val="000000"/>
          <w:sz w:val="24"/>
          <w:szCs w:val="24"/>
        </w:rPr>
      </w:pPr>
      <w:r w:rsidRPr="008B5678">
        <w:rPr>
          <w:rFonts w:ascii="Times New Roman" w:hAnsi="Times New Roman" w:cs="Times New Roman"/>
          <w:b/>
          <w:bCs/>
          <w:color w:val="000000"/>
          <w:sz w:val="24"/>
          <w:szCs w:val="24"/>
        </w:rPr>
        <w:t>Course Standards</w:t>
      </w:r>
    </w:p>
    <w:p w:rsidR="00925175" w:rsidRPr="008B5678" w:rsidRDefault="0061227A" w:rsidP="007457F8">
      <w:pPr>
        <w:numPr>
          <w:ilvl w:val="0"/>
          <w:numId w:val="3"/>
        </w:numPr>
        <w:autoSpaceDE w:val="0"/>
        <w:spacing w:after="0" w:line="240" w:lineRule="auto"/>
        <w:rPr>
          <w:rFonts w:ascii="Times New Roman" w:hAnsi="Times New Roman" w:cs="Times New Roman"/>
          <w:color w:val="000000"/>
          <w:sz w:val="24"/>
          <w:szCs w:val="24"/>
        </w:rPr>
      </w:pPr>
      <w:r w:rsidRPr="008B5678">
        <w:rPr>
          <w:rFonts w:ascii="Times New Roman" w:hAnsi="Times New Roman" w:cs="Times New Roman"/>
          <w:color w:val="000000"/>
          <w:sz w:val="24"/>
          <w:szCs w:val="24"/>
        </w:rPr>
        <w:t>KTS Standards Addressed: ALL</w:t>
      </w:r>
    </w:p>
    <w:p w:rsidR="00925175" w:rsidRPr="008B5678" w:rsidRDefault="0061227A" w:rsidP="007457F8">
      <w:pPr>
        <w:numPr>
          <w:ilvl w:val="0"/>
          <w:numId w:val="3"/>
        </w:num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AASL Standards Addressed: ALL</w:t>
      </w:r>
    </w:p>
    <w:p w:rsidR="00925175" w:rsidRPr="008B5678" w:rsidRDefault="0061227A" w:rsidP="007457F8">
      <w:pPr>
        <w:pStyle w:val="ListParagraph"/>
        <w:numPr>
          <w:ilvl w:val="0"/>
          <w:numId w:val="3"/>
        </w:num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ISTE Standards Addressed: ALL</w:t>
      </w:r>
    </w:p>
    <w:p w:rsidR="00925175" w:rsidRPr="008B5678" w:rsidRDefault="0061227A" w:rsidP="007457F8">
      <w:pPr>
        <w:pStyle w:val="ListParagraph"/>
        <w:numPr>
          <w:ilvl w:val="0"/>
          <w:numId w:val="3"/>
        </w:num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CEBS Dispositions Addressed: ALL</w:t>
      </w:r>
    </w:p>
    <w:p w:rsidR="00726947" w:rsidRPr="008B5678" w:rsidRDefault="00726947" w:rsidP="007457F8">
      <w:pPr>
        <w:autoSpaceDE w:val="0"/>
        <w:spacing w:after="0" w:line="240" w:lineRule="auto"/>
        <w:rPr>
          <w:rFonts w:ascii="Times New Roman" w:hAnsi="Times New Roman" w:cs="Times New Roman"/>
          <w:b/>
          <w:bCs/>
          <w:color w:val="000000"/>
          <w:sz w:val="24"/>
          <w:szCs w:val="24"/>
        </w:rPr>
      </w:pPr>
    </w:p>
    <w:p w:rsidR="00925175" w:rsidRPr="008B5678" w:rsidRDefault="0061227A" w:rsidP="007457F8">
      <w:pPr>
        <w:autoSpaceDE w:val="0"/>
        <w:spacing w:after="0" w:line="240" w:lineRule="auto"/>
        <w:rPr>
          <w:rFonts w:ascii="Times New Roman" w:hAnsi="Times New Roman" w:cs="Times New Roman"/>
          <w:b/>
          <w:bCs/>
          <w:color w:val="000000"/>
          <w:sz w:val="24"/>
          <w:szCs w:val="24"/>
        </w:rPr>
      </w:pPr>
      <w:r w:rsidRPr="008B5678">
        <w:rPr>
          <w:rFonts w:ascii="Times New Roman" w:hAnsi="Times New Roman" w:cs="Times New Roman"/>
          <w:b/>
          <w:bCs/>
          <w:color w:val="000000"/>
          <w:sz w:val="24"/>
          <w:szCs w:val="24"/>
        </w:rPr>
        <w:t>Course Objectives:</w:t>
      </w:r>
    </w:p>
    <w:p w:rsidR="00726947" w:rsidRPr="008B5678" w:rsidRDefault="00726947" w:rsidP="007457F8">
      <w:pPr>
        <w:autoSpaceDE w:val="0"/>
        <w:spacing w:after="0" w:line="240" w:lineRule="auto"/>
        <w:rPr>
          <w:rFonts w:ascii="Times New Roman" w:hAnsi="Times New Roman" w:cs="Times New Roman"/>
          <w:color w:val="000000"/>
          <w:sz w:val="24"/>
          <w:szCs w:val="24"/>
        </w:rPr>
      </w:pPr>
    </w:p>
    <w:p w:rsidR="00925175" w:rsidRPr="008B5678" w:rsidRDefault="0061227A" w:rsidP="007457F8">
      <w:pPr>
        <w:autoSpaceDE w:val="0"/>
        <w:spacing w:after="0" w:line="240" w:lineRule="auto"/>
        <w:rPr>
          <w:rFonts w:ascii="Times New Roman" w:hAnsi="Times New Roman" w:cs="Times New Roman"/>
          <w:color w:val="000000"/>
          <w:sz w:val="24"/>
          <w:szCs w:val="24"/>
        </w:rPr>
      </w:pPr>
      <w:r w:rsidRPr="008B5678">
        <w:rPr>
          <w:rFonts w:ascii="Times New Roman" w:hAnsi="Times New Roman" w:cs="Times New Roman"/>
          <w:color w:val="000000"/>
          <w:sz w:val="24"/>
          <w:szCs w:val="24"/>
        </w:rPr>
        <w:t xml:space="preserve">In a school media or educational technology center setting, the student will be able to apply </w:t>
      </w:r>
      <w:r w:rsidRPr="008B5678">
        <w:rPr>
          <w:rFonts w:ascii="Times New Roman" w:hAnsi="Times New Roman" w:cs="Times New Roman"/>
          <w:sz w:val="24"/>
          <w:szCs w:val="24"/>
        </w:rPr>
        <w:t>library media education skills in instruction, technology, collaboration, and administration under the supervision of media specialist for the prescribed number of hours. Performance on this objective will be assessed using the supervising media specialist evaluation</w:t>
      </w:r>
      <w:r w:rsidR="00A72E9E" w:rsidRPr="008B5678">
        <w:rPr>
          <w:rFonts w:ascii="Times New Roman" w:hAnsi="Times New Roman" w:cs="Times New Roman"/>
          <w:sz w:val="24"/>
          <w:szCs w:val="24"/>
        </w:rPr>
        <w:t>, video conferencing</w:t>
      </w:r>
      <w:r w:rsidRPr="008B5678">
        <w:rPr>
          <w:rFonts w:ascii="Times New Roman" w:hAnsi="Times New Roman" w:cs="Times New Roman"/>
          <w:sz w:val="24"/>
          <w:szCs w:val="24"/>
        </w:rPr>
        <w:t>, student t</w:t>
      </w:r>
      <w:r w:rsidRPr="008B5678">
        <w:rPr>
          <w:rFonts w:ascii="Times New Roman" w:hAnsi="Times New Roman" w:cs="Times New Roman"/>
          <w:color w:val="000000"/>
          <w:sz w:val="24"/>
          <w:szCs w:val="24"/>
        </w:rPr>
        <w:t xml:space="preserve">ime log, </w:t>
      </w:r>
      <w:r w:rsidR="00A72E9E" w:rsidRPr="008B5678">
        <w:rPr>
          <w:rFonts w:ascii="Times New Roman" w:hAnsi="Times New Roman" w:cs="Times New Roman"/>
          <w:color w:val="000000"/>
          <w:sz w:val="24"/>
          <w:szCs w:val="24"/>
        </w:rPr>
        <w:t xml:space="preserve">practicum evidence presentation, </w:t>
      </w:r>
      <w:r w:rsidRPr="008B5678">
        <w:rPr>
          <w:rFonts w:ascii="Times New Roman" w:hAnsi="Times New Roman" w:cs="Times New Roman"/>
          <w:color w:val="000000"/>
          <w:sz w:val="24"/>
          <w:szCs w:val="24"/>
        </w:rPr>
        <w:t>and practicum reflection</w:t>
      </w:r>
    </w:p>
    <w:p w:rsidR="00F0181B" w:rsidRPr="008B5678" w:rsidRDefault="00F0181B" w:rsidP="00726947">
      <w:pPr>
        <w:autoSpaceDE w:val="0"/>
        <w:spacing w:after="0" w:line="360" w:lineRule="auto"/>
        <w:rPr>
          <w:rFonts w:ascii="Times New Roman" w:hAnsi="Times New Roman" w:cs="Times New Roman"/>
          <w:color w:val="000000"/>
          <w:sz w:val="24"/>
          <w:szCs w:val="24"/>
        </w:rPr>
      </w:pPr>
    </w:p>
    <w:p w:rsidR="00F0181B" w:rsidRPr="008B5678" w:rsidRDefault="00F0181B" w:rsidP="00726947">
      <w:pPr>
        <w:autoSpaceDE w:val="0"/>
        <w:spacing w:after="0" w:line="360" w:lineRule="auto"/>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Assignments:</w:t>
      </w:r>
    </w:p>
    <w:p w:rsidR="00524FDC" w:rsidRDefault="00F0181B" w:rsidP="00F0181B">
      <w:pPr>
        <w:autoSpaceDE w:val="0"/>
        <w:spacing w:after="0" w:line="240" w:lineRule="auto"/>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 xml:space="preserve">Information for Completing Assignments is located </w:t>
      </w:r>
      <w:r w:rsidR="00524FDC">
        <w:rPr>
          <w:rFonts w:ascii="Times New Roman" w:hAnsi="Times New Roman" w:cs="Times New Roman"/>
          <w:b/>
          <w:color w:val="000000"/>
          <w:sz w:val="24"/>
          <w:szCs w:val="24"/>
        </w:rPr>
        <w:t xml:space="preserve">in the ASSIGNMENTS </w:t>
      </w:r>
      <w:proofErr w:type="gramStart"/>
      <w:r w:rsidR="00524FDC">
        <w:rPr>
          <w:rFonts w:ascii="Times New Roman" w:hAnsi="Times New Roman" w:cs="Times New Roman"/>
          <w:b/>
          <w:color w:val="000000"/>
          <w:sz w:val="24"/>
          <w:szCs w:val="24"/>
        </w:rPr>
        <w:t>are</w:t>
      </w:r>
      <w:proofErr w:type="gramEnd"/>
      <w:r w:rsidR="00524FDC">
        <w:rPr>
          <w:rFonts w:ascii="Times New Roman" w:hAnsi="Times New Roman" w:cs="Times New Roman"/>
          <w:b/>
          <w:color w:val="000000"/>
          <w:sz w:val="24"/>
          <w:szCs w:val="24"/>
        </w:rPr>
        <w:t xml:space="preserve"> of Blackboard</w:t>
      </w:r>
      <w:r w:rsidRPr="008B5678">
        <w:rPr>
          <w:rFonts w:ascii="Times New Roman" w:hAnsi="Times New Roman" w:cs="Times New Roman"/>
          <w:b/>
          <w:color w:val="000000"/>
          <w:sz w:val="24"/>
          <w:szCs w:val="24"/>
        </w:rPr>
        <w:t xml:space="preserve">. </w:t>
      </w:r>
    </w:p>
    <w:p w:rsidR="00524FDC" w:rsidRDefault="00F0181B" w:rsidP="00F0181B">
      <w:pPr>
        <w:autoSpaceDE w:val="0"/>
        <w:spacing w:after="0" w:line="240" w:lineRule="auto"/>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 xml:space="preserve">Information concerning the PRACTICUM is contained in the PRACTICUM INFORMATION area of Blackboard. </w:t>
      </w:r>
    </w:p>
    <w:p w:rsidR="00F0181B" w:rsidRPr="008B5678" w:rsidRDefault="00F0181B" w:rsidP="00F0181B">
      <w:pPr>
        <w:autoSpaceDE w:val="0"/>
        <w:spacing w:after="0" w:line="240" w:lineRule="auto"/>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Information concerning the PORTFOLIO is located in the PORTFOLIO INFORMATION area of Blackboard.</w:t>
      </w:r>
    </w:p>
    <w:p w:rsidR="00F0181B" w:rsidRPr="008B5678" w:rsidRDefault="00F0181B" w:rsidP="00F0181B">
      <w:pPr>
        <w:autoSpaceDE w:val="0"/>
        <w:spacing w:after="0" w:line="240" w:lineRule="auto"/>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2407"/>
        <w:gridCol w:w="2407"/>
        <w:gridCol w:w="2407"/>
        <w:gridCol w:w="2408"/>
      </w:tblGrid>
      <w:tr w:rsidR="00F0181B" w:rsidRPr="008B5678" w:rsidTr="00F0181B">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Assignment</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Location</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To Do</w:t>
            </w:r>
          </w:p>
        </w:tc>
        <w:tc>
          <w:tcPr>
            <w:tcW w:w="2408"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Points</w:t>
            </w:r>
          </w:p>
        </w:tc>
      </w:tr>
      <w:tr w:rsidR="00F0181B" w:rsidRPr="008B5678" w:rsidTr="00F0181B">
        <w:tc>
          <w:tcPr>
            <w:tcW w:w="2407" w:type="dxa"/>
          </w:tcPr>
          <w:p w:rsidR="00F0181B"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Letter of Introduction</w:t>
            </w:r>
          </w:p>
          <w:p w:rsidR="00DF3E33" w:rsidRPr="008B5678" w:rsidRDefault="00DF3E33" w:rsidP="00F0181B">
            <w:pPr>
              <w:autoSpaceDE w:val="0"/>
              <w:rPr>
                <w:rFonts w:ascii="Times New Roman" w:hAnsi="Times New Roman" w:cs="Times New Roman"/>
                <w:b/>
                <w:color w:val="000000"/>
                <w:sz w:val="24"/>
                <w:szCs w:val="24"/>
              </w:rPr>
            </w:pPr>
            <w:r w:rsidRPr="00DF3E33">
              <w:rPr>
                <w:rFonts w:ascii="Times New Roman" w:hAnsi="Times New Roman" w:cs="Times New Roman"/>
                <w:b/>
                <w:color w:val="000000"/>
                <w:sz w:val="24"/>
                <w:szCs w:val="24"/>
                <w:shd w:val="clear" w:color="auto" w:fill="FF0000"/>
              </w:rPr>
              <w:t>All sections</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Practicum Information</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color w:val="000000"/>
                <w:sz w:val="24"/>
                <w:szCs w:val="24"/>
              </w:rPr>
              <w:t xml:space="preserve">present to cooperating </w:t>
            </w:r>
            <w:proofErr w:type="spellStart"/>
            <w:r w:rsidRPr="008B5678">
              <w:rPr>
                <w:rFonts w:ascii="Times New Roman" w:hAnsi="Times New Roman" w:cs="Times New Roman"/>
                <w:color w:val="000000"/>
                <w:sz w:val="24"/>
                <w:szCs w:val="24"/>
              </w:rPr>
              <w:t>practioner</w:t>
            </w:r>
            <w:proofErr w:type="spellEnd"/>
          </w:p>
        </w:tc>
        <w:tc>
          <w:tcPr>
            <w:tcW w:w="2408"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0</w:t>
            </w:r>
          </w:p>
        </w:tc>
      </w:tr>
      <w:tr w:rsidR="00F0181B" w:rsidRPr="008B5678" w:rsidTr="00F0181B">
        <w:tc>
          <w:tcPr>
            <w:tcW w:w="2407" w:type="dxa"/>
          </w:tcPr>
          <w:p w:rsidR="00F0181B" w:rsidRDefault="00F0181B" w:rsidP="00F0181B">
            <w:pPr>
              <w:autoSpaceDE w:val="0"/>
              <w:rPr>
                <w:rFonts w:ascii="Times New Roman" w:hAnsi="Times New Roman" w:cs="Times New Roman"/>
                <w:b/>
                <w:bCs/>
                <w:snapToGrid w:val="0"/>
                <w:color w:val="000000"/>
                <w:sz w:val="24"/>
                <w:szCs w:val="24"/>
              </w:rPr>
            </w:pPr>
            <w:r w:rsidRPr="008B5678">
              <w:rPr>
                <w:rFonts w:ascii="Times New Roman" w:hAnsi="Times New Roman" w:cs="Times New Roman"/>
                <w:b/>
                <w:bCs/>
                <w:snapToGrid w:val="0"/>
                <w:color w:val="000000"/>
                <w:sz w:val="24"/>
                <w:szCs w:val="24"/>
              </w:rPr>
              <w:t>Site confirmation form</w:t>
            </w:r>
          </w:p>
          <w:p w:rsidR="00DF3E33" w:rsidRPr="008B5678" w:rsidRDefault="00DF3E33" w:rsidP="00F0181B">
            <w:pPr>
              <w:autoSpaceDE w:val="0"/>
              <w:rPr>
                <w:rFonts w:ascii="Times New Roman" w:hAnsi="Times New Roman" w:cs="Times New Roman"/>
                <w:b/>
                <w:color w:val="000000"/>
                <w:sz w:val="24"/>
                <w:szCs w:val="24"/>
              </w:rPr>
            </w:pPr>
            <w:r w:rsidRPr="00DF3E33">
              <w:rPr>
                <w:rFonts w:ascii="Times New Roman" w:hAnsi="Times New Roman" w:cs="Times New Roman"/>
                <w:b/>
                <w:bCs/>
                <w:snapToGrid w:val="0"/>
                <w:color w:val="000000"/>
                <w:sz w:val="24"/>
                <w:szCs w:val="24"/>
                <w:shd w:val="clear" w:color="auto" w:fill="FF0000"/>
              </w:rPr>
              <w:t>All sections</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Practicum Information</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Cs/>
                <w:snapToGrid w:val="0"/>
                <w:color w:val="000000"/>
                <w:sz w:val="24"/>
                <w:szCs w:val="24"/>
              </w:rPr>
              <w:t>Scanned and submitted to Blackboard by the due date listed on the course calendar</w:t>
            </w:r>
          </w:p>
        </w:tc>
        <w:tc>
          <w:tcPr>
            <w:tcW w:w="2408"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Cs/>
                <w:snapToGrid w:val="0"/>
                <w:color w:val="000000"/>
                <w:sz w:val="24"/>
                <w:szCs w:val="24"/>
              </w:rPr>
              <w:t>0</w:t>
            </w:r>
          </w:p>
        </w:tc>
      </w:tr>
      <w:tr w:rsidR="00F0181B" w:rsidRPr="008B5678" w:rsidTr="00F0181B">
        <w:tc>
          <w:tcPr>
            <w:tcW w:w="2407" w:type="dxa"/>
          </w:tcPr>
          <w:p w:rsidR="00F0181B" w:rsidRDefault="00F0181B" w:rsidP="00F0181B">
            <w:pPr>
              <w:autoSpaceDE w:val="0"/>
              <w:rPr>
                <w:rFonts w:ascii="Times New Roman" w:hAnsi="Times New Roman" w:cs="Times New Roman"/>
                <w:b/>
                <w:bCs/>
                <w:snapToGrid w:val="0"/>
                <w:color w:val="000000"/>
                <w:sz w:val="24"/>
                <w:szCs w:val="24"/>
              </w:rPr>
            </w:pPr>
            <w:r w:rsidRPr="008B5678">
              <w:rPr>
                <w:rFonts w:ascii="Times New Roman" w:hAnsi="Times New Roman" w:cs="Times New Roman"/>
                <w:b/>
                <w:bCs/>
                <w:snapToGrid w:val="0"/>
                <w:color w:val="000000"/>
                <w:sz w:val="24"/>
                <w:szCs w:val="24"/>
              </w:rPr>
              <w:t>Portfolio Planning Document</w:t>
            </w:r>
          </w:p>
          <w:p w:rsidR="00DF3E33" w:rsidRPr="008B5678" w:rsidRDefault="00DF3E33" w:rsidP="00F0181B">
            <w:pPr>
              <w:autoSpaceDE w:val="0"/>
              <w:rPr>
                <w:rFonts w:ascii="Times New Roman" w:hAnsi="Times New Roman" w:cs="Times New Roman"/>
                <w:b/>
                <w:color w:val="000000"/>
                <w:sz w:val="24"/>
                <w:szCs w:val="24"/>
              </w:rPr>
            </w:pPr>
            <w:r w:rsidRPr="00DF3E33">
              <w:rPr>
                <w:rFonts w:ascii="Times New Roman" w:hAnsi="Times New Roman" w:cs="Times New Roman"/>
                <w:b/>
                <w:bCs/>
                <w:snapToGrid w:val="0"/>
                <w:color w:val="000000"/>
                <w:sz w:val="24"/>
                <w:szCs w:val="24"/>
                <w:shd w:val="clear" w:color="auto" w:fill="FF0000"/>
              </w:rPr>
              <w:t>All sections</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Portfolio Information</w:t>
            </w:r>
          </w:p>
        </w:tc>
        <w:tc>
          <w:tcPr>
            <w:tcW w:w="2407" w:type="dxa"/>
          </w:tcPr>
          <w:p w:rsidR="00F0181B" w:rsidRPr="008B5678" w:rsidRDefault="00F0181B" w:rsidP="00F0181B">
            <w:pPr>
              <w:rPr>
                <w:rFonts w:ascii="Times New Roman" w:hAnsi="Times New Roman" w:cs="Times New Roman"/>
                <w:b/>
                <w:bCs/>
                <w:snapToGrid w:val="0"/>
                <w:sz w:val="24"/>
                <w:szCs w:val="24"/>
              </w:rPr>
            </w:pPr>
            <w:r w:rsidRPr="008B5678">
              <w:rPr>
                <w:rFonts w:ascii="Times New Roman" w:hAnsi="Times New Roman" w:cs="Times New Roman"/>
                <w:bCs/>
                <w:snapToGrid w:val="0"/>
                <w:color w:val="000000"/>
                <w:sz w:val="24"/>
                <w:szCs w:val="24"/>
              </w:rPr>
              <w:t>Submitted in five parts to Blackboard by the due date listed on the course calendar</w:t>
            </w:r>
          </w:p>
          <w:p w:rsidR="00F0181B" w:rsidRPr="008B5678" w:rsidRDefault="00F0181B" w:rsidP="00F0181B">
            <w:pPr>
              <w:autoSpaceDE w:val="0"/>
              <w:rPr>
                <w:rFonts w:ascii="Times New Roman" w:hAnsi="Times New Roman" w:cs="Times New Roman"/>
                <w:b/>
                <w:color w:val="000000"/>
                <w:sz w:val="24"/>
                <w:szCs w:val="24"/>
              </w:rPr>
            </w:pPr>
          </w:p>
        </w:tc>
        <w:tc>
          <w:tcPr>
            <w:tcW w:w="2408"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Cs/>
                <w:snapToGrid w:val="0"/>
                <w:color w:val="000000"/>
                <w:sz w:val="24"/>
                <w:szCs w:val="24"/>
              </w:rPr>
              <w:lastRenderedPageBreak/>
              <w:t>200</w:t>
            </w:r>
          </w:p>
        </w:tc>
      </w:tr>
      <w:tr w:rsidR="00F0181B" w:rsidRPr="008B5678" w:rsidTr="00F0181B">
        <w:tc>
          <w:tcPr>
            <w:tcW w:w="2407" w:type="dxa"/>
          </w:tcPr>
          <w:p w:rsidR="00F0181B" w:rsidRDefault="00F0181B" w:rsidP="00F0181B">
            <w:pPr>
              <w:autoSpaceDE w:val="0"/>
              <w:rPr>
                <w:rFonts w:ascii="Times New Roman" w:hAnsi="Times New Roman" w:cs="Times New Roman"/>
                <w:b/>
                <w:bCs/>
                <w:snapToGrid w:val="0"/>
                <w:color w:val="000000"/>
                <w:sz w:val="24"/>
                <w:szCs w:val="24"/>
              </w:rPr>
            </w:pPr>
            <w:r w:rsidRPr="008B5678">
              <w:rPr>
                <w:rFonts w:ascii="Times New Roman" w:hAnsi="Times New Roman" w:cs="Times New Roman"/>
                <w:b/>
                <w:bCs/>
                <w:snapToGrid w:val="0"/>
                <w:color w:val="000000"/>
                <w:sz w:val="24"/>
                <w:szCs w:val="24"/>
              </w:rPr>
              <w:lastRenderedPageBreak/>
              <w:t>SKYPE conference</w:t>
            </w:r>
          </w:p>
          <w:p w:rsidR="00DF3E33" w:rsidRPr="008B5678" w:rsidRDefault="00DF3E33" w:rsidP="00F0181B">
            <w:pPr>
              <w:autoSpaceDE w:val="0"/>
              <w:rPr>
                <w:rFonts w:ascii="Times New Roman" w:hAnsi="Times New Roman" w:cs="Times New Roman"/>
                <w:b/>
                <w:color w:val="000000"/>
                <w:sz w:val="24"/>
                <w:szCs w:val="24"/>
              </w:rPr>
            </w:pPr>
            <w:r w:rsidRPr="00DF3E33">
              <w:rPr>
                <w:rFonts w:ascii="Times New Roman" w:hAnsi="Times New Roman" w:cs="Times New Roman"/>
                <w:b/>
                <w:bCs/>
                <w:snapToGrid w:val="0"/>
                <w:color w:val="000000"/>
                <w:sz w:val="24"/>
                <w:szCs w:val="24"/>
                <w:shd w:val="clear" w:color="auto" w:fill="FF0000"/>
              </w:rPr>
              <w:t>All sections</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Practicum Information</w:t>
            </w:r>
          </w:p>
        </w:tc>
        <w:tc>
          <w:tcPr>
            <w:tcW w:w="2407" w:type="dxa"/>
          </w:tcPr>
          <w:p w:rsidR="00F0181B" w:rsidRPr="008B5678" w:rsidRDefault="00F0181B" w:rsidP="00F0181B">
            <w:pPr>
              <w:rPr>
                <w:rFonts w:ascii="Times New Roman" w:hAnsi="Times New Roman" w:cs="Times New Roman"/>
                <w:b/>
                <w:bCs/>
                <w:snapToGrid w:val="0"/>
                <w:sz w:val="24"/>
                <w:szCs w:val="24"/>
              </w:rPr>
            </w:pPr>
            <w:r w:rsidRPr="008B5678">
              <w:rPr>
                <w:rFonts w:ascii="Times New Roman" w:hAnsi="Times New Roman" w:cs="Times New Roman"/>
                <w:bCs/>
                <w:snapToGrid w:val="0"/>
                <w:color w:val="000000"/>
                <w:sz w:val="24"/>
                <w:szCs w:val="24"/>
              </w:rPr>
              <w:t>Video conference between instructor, student and cooperating practitioner to be scheduled during the semester</w:t>
            </w:r>
          </w:p>
        </w:tc>
        <w:tc>
          <w:tcPr>
            <w:tcW w:w="2408"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0</w:t>
            </w:r>
          </w:p>
        </w:tc>
      </w:tr>
      <w:tr w:rsidR="00F0181B" w:rsidRPr="008B5678" w:rsidTr="00F0181B">
        <w:tc>
          <w:tcPr>
            <w:tcW w:w="2407" w:type="dxa"/>
          </w:tcPr>
          <w:p w:rsidR="00F0181B" w:rsidRDefault="00F0181B" w:rsidP="00F0181B">
            <w:pPr>
              <w:autoSpaceDE w:val="0"/>
              <w:rPr>
                <w:rFonts w:ascii="Times New Roman" w:hAnsi="Times New Roman" w:cs="Times New Roman"/>
                <w:b/>
                <w:bCs/>
                <w:snapToGrid w:val="0"/>
                <w:color w:val="000000"/>
                <w:sz w:val="24"/>
                <w:szCs w:val="24"/>
              </w:rPr>
            </w:pPr>
            <w:r w:rsidRPr="008B5678">
              <w:rPr>
                <w:rFonts w:ascii="Times New Roman" w:hAnsi="Times New Roman" w:cs="Times New Roman"/>
                <w:b/>
                <w:bCs/>
                <w:snapToGrid w:val="0"/>
                <w:color w:val="000000"/>
                <w:sz w:val="24"/>
                <w:szCs w:val="24"/>
              </w:rPr>
              <w:t>Time Log</w:t>
            </w:r>
          </w:p>
          <w:p w:rsidR="00DF3E33" w:rsidRDefault="00DF3E33" w:rsidP="00F0181B">
            <w:pPr>
              <w:autoSpaceDE w:val="0"/>
              <w:rPr>
                <w:rFonts w:ascii="Times New Roman" w:hAnsi="Times New Roman" w:cs="Times New Roman"/>
                <w:b/>
                <w:bCs/>
                <w:snapToGrid w:val="0"/>
                <w:color w:val="000000"/>
                <w:sz w:val="24"/>
                <w:szCs w:val="24"/>
                <w:shd w:val="clear" w:color="auto" w:fill="FF0000"/>
              </w:rPr>
            </w:pPr>
            <w:r w:rsidRPr="00DF3E33">
              <w:rPr>
                <w:rFonts w:ascii="Times New Roman" w:hAnsi="Times New Roman" w:cs="Times New Roman"/>
                <w:b/>
                <w:bCs/>
                <w:snapToGrid w:val="0"/>
                <w:color w:val="000000"/>
                <w:sz w:val="24"/>
                <w:szCs w:val="24"/>
                <w:shd w:val="clear" w:color="auto" w:fill="FF0000"/>
              </w:rPr>
              <w:t>All sections</w:t>
            </w:r>
          </w:p>
          <w:p w:rsidR="00527E6B" w:rsidRDefault="00527E6B" w:rsidP="00F0181B">
            <w:pPr>
              <w:autoSpaceDE w:val="0"/>
              <w:rPr>
                <w:rFonts w:ascii="Times New Roman" w:hAnsi="Times New Roman" w:cs="Times New Roman"/>
                <w:b/>
                <w:bCs/>
                <w:snapToGrid w:val="0"/>
                <w:color w:val="000000"/>
                <w:sz w:val="24"/>
                <w:szCs w:val="24"/>
                <w:shd w:val="clear" w:color="auto" w:fill="FF0000"/>
              </w:rPr>
            </w:pPr>
            <w:r>
              <w:rPr>
                <w:rFonts w:ascii="Times New Roman" w:hAnsi="Times New Roman" w:cs="Times New Roman"/>
                <w:b/>
                <w:bCs/>
                <w:snapToGrid w:val="0"/>
                <w:color w:val="000000"/>
                <w:sz w:val="24"/>
                <w:szCs w:val="24"/>
                <w:shd w:val="clear" w:color="auto" w:fill="FF0000"/>
              </w:rPr>
              <w:t>LME 590 3 hr. requires 40 inside library hours, 80 outside library hours documented.</w:t>
            </w:r>
          </w:p>
          <w:p w:rsidR="00527E6B" w:rsidRDefault="00527E6B" w:rsidP="00F0181B">
            <w:pPr>
              <w:autoSpaceDE w:val="0"/>
              <w:rPr>
                <w:rFonts w:ascii="Times New Roman" w:hAnsi="Times New Roman" w:cs="Times New Roman"/>
                <w:b/>
                <w:bCs/>
                <w:snapToGrid w:val="0"/>
                <w:color w:val="000000"/>
                <w:sz w:val="24"/>
                <w:szCs w:val="24"/>
                <w:shd w:val="clear" w:color="auto" w:fill="FF0000"/>
              </w:rPr>
            </w:pPr>
            <w:r>
              <w:rPr>
                <w:rFonts w:ascii="Times New Roman" w:hAnsi="Times New Roman" w:cs="Times New Roman"/>
                <w:b/>
                <w:bCs/>
                <w:snapToGrid w:val="0"/>
                <w:color w:val="000000"/>
                <w:sz w:val="24"/>
                <w:szCs w:val="24"/>
                <w:shd w:val="clear" w:color="auto" w:fill="FF0000"/>
              </w:rPr>
              <w:t>LME 590 1 hour requires 25 inside library hours documented.</w:t>
            </w:r>
          </w:p>
          <w:p w:rsidR="00527E6B" w:rsidRDefault="00527E6B" w:rsidP="00F0181B">
            <w:pPr>
              <w:autoSpaceDE w:val="0"/>
              <w:rPr>
                <w:rFonts w:ascii="Times New Roman" w:hAnsi="Times New Roman" w:cs="Times New Roman"/>
                <w:b/>
                <w:bCs/>
                <w:snapToGrid w:val="0"/>
                <w:color w:val="000000"/>
                <w:sz w:val="24"/>
                <w:szCs w:val="24"/>
                <w:shd w:val="clear" w:color="auto" w:fill="FF0000"/>
              </w:rPr>
            </w:pPr>
            <w:r>
              <w:rPr>
                <w:rFonts w:ascii="Times New Roman" w:hAnsi="Times New Roman" w:cs="Times New Roman"/>
                <w:b/>
                <w:bCs/>
                <w:snapToGrid w:val="0"/>
                <w:color w:val="000000"/>
                <w:sz w:val="24"/>
                <w:szCs w:val="24"/>
                <w:shd w:val="clear" w:color="auto" w:fill="FF0000"/>
              </w:rPr>
              <w:t>LME 590 2 hour requires 95 inside library hours documented.</w:t>
            </w:r>
          </w:p>
          <w:p w:rsidR="00527E6B" w:rsidRDefault="00527E6B" w:rsidP="00F0181B">
            <w:pPr>
              <w:autoSpaceDE w:val="0"/>
              <w:rPr>
                <w:rFonts w:ascii="Times New Roman" w:hAnsi="Times New Roman" w:cs="Times New Roman"/>
                <w:b/>
                <w:bCs/>
                <w:snapToGrid w:val="0"/>
                <w:color w:val="000000"/>
                <w:sz w:val="24"/>
                <w:szCs w:val="24"/>
                <w:shd w:val="clear" w:color="auto" w:fill="FF0000"/>
              </w:rPr>
            </w:pPr>
            <w:r>
              <w:rPr>
                <w:rFonts w:ascii="Times New Roman" w:hAnsi="Times New Roman" w:cs="Times New Roman"/>
                <w:b/>
                <w:bCs/>
                <w:snapToGrid w:val="0"/>
                <w:color w:val="000000"/>
                <w:sz w:val="24"/>
                <w:szCs w:val="24"/>
                <w:shd w:val="clear" w:color="auto" w:fill="FF0000"/>
              </w:rPr>
              <w:t>LME 591 requires 40 inside library hours documented</w:t>
            </w:r>
          </w:p>
          <w:p w:rsidR="00527E6B" w:rsidRPr="008B5678" w:rsidRDefault="00527E6B" w:rsidP="00F0181B">
            <w:pPr>
              <w:autoSpaceDE w:val="0"/>
              <w:rPr>
                <w:rFonts w:ascii="Times New Roman" w:hAnsi="Times New Roman" w:cs="Times New Roman"/>
                <w:b/>
                <w:color w:val="000000"/>
                <w:sz w:val="24"/>
                <w:szCs w:val="24"/>
              </w:rPr>
            </w:pPr>
            <w:r>
              <w:rPr>
                <w:rFonts w:ascii="Times New Roman" w:hAnsi="Times New Roman" w:cs="Times New Roman"/>
                <w:b/>
                <w:bCs/>
                <w:snapToGrid w:val="0"/>
                <w:color w:val="000000"/>
                <w:sz w:val="24"/>
                <w:szCs w:val="24"/>
                <w:shd w:val="clear" w:color="auto" w:fill="FF0000"/>
              </w:rPr>
              <w:t>LME 592 requires 360 inside library hours documented.</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Practicum Information</w:t>
            </w:r>
          </w:p>
        </w:tc>
        <w:tc>
          <w:tcPr>
            <w:tcW w:w="2407" w:type="dxa"/>
          </w:tcPr>
          <w:p w:rsidR="00F0181B" w:rsidRPr="008B5678" w:rsidRDefault="00F0181B" w:rsidP="007457F8">
            <w:pPr>
              <w:rPr>
                <w:rFonts w:ascii="Times New Roman" w:hAnsi="Times New Roman" w:cs="Times New Roman"/>
                <w:b/>
                <w:bCs/>
                <w:snapToGrid w:val="0"/>
                <w:sz w:val="24"/>
                <w:szCs w:val="24"/>
              </w:rPr>
            </w:pPr>
            <w:proofErr w:type="gramStart"/>
            <w:r w:rsidRPr="008B5678">
              <w:rPr>
                <w:rFonts w:ascii="Times New Roman" w:hAnsi="Times New Roman" w:cs="Times New Roman"/>
                <w:bCs/>
                <w:snapToGrid w:val="0"/>
                <w:color w:val="000000"/>
                <w:sz w:val="24"/>
                <w:szCs w:val="24"/>
              </w:rPr>
              <w:t>documents</w:t>
            </w:r>
            <w:proofErr w:type="gramEnd"/>
            <w:r w:rsidRPr="008B5678">
              <w:rPr>
                <w:rFonts w:ascii="Times New Roman" w:hAnsi="Times New Roman" w:cs="Times New Roman"/>
                <w:bCs/>
                <w:snapToGrid w:val="0"/>
                <w:color w:val="000000"/>
                <w:sz w:val="24"/>
                <w:szCs w:val="24"/>
              </w:rPr>
              <w:t xml:space="preserve"> 120 hours of practicum experience, including 40 hours in the practicum setting with students. This document is to be printed out for your cooperating librarian to sign. The document must then be scanned and submitted to Blackboard by the due date listed on the course calendar.</w:t>
            </w:r>
          </w:p>
        </w:tc>
        <w:tc>
          <w:tcPr>
            <w:tcW w:w="2408" w:type="dxa"/>
          </w:tcPr>
          <w:p w:rsidR="00F0181B" w:rsidRPr="008B5678" w:rsidRDefault="003B7E33"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0</w:t>
            </w:r>
          </w:p>
        </w:tc>
      </w:tr>
      <w:tr w:rsidR="00F0181B" w:rsidRPr="008B5678" w:rsidTr="00F0181B">
        <w:tc>
          <w:tcPr>
            <w:tcW w:w="2407" w:type="dxa"/>
          </w:tcPr>
          <w:p w:rsidR="00F0181B" w:rsidRDefault="00F0181B" w:rsidP="00F0181B">
            <w:pPr>
              <w:autoSpaceDE w:val="0"/>
              <w:rPr>
                <w:rFonts w:ascii="Times New Roman" w:hAnsi="Times New Roman" w:cs="Times New Roman"/>
                <w:b/>
                <w:bCs/>
                <w:snapToGrid w:val="0"/>
                <w:color w:val="000000"/>
                <w:sz w:val="24"/>
                <w:szCs w:val="24"/>
              </w:rPr>
            </w:pPr>
            <w:r w:rsidRPr="008B5678">
              <w:rPr>
                <w:rFonts w:ascii="Times New Roman" w:hAnsi="Times New Roman" w:cs="Times New Roman"/>
                <w:b/>
                <w:bCs/>
                <w:snapToGrid w:val="0"/>
                <w:color w:val="000000"/>
                <w:sz w:val="24"/>
                <w:szCs w:val="24"/>
              </w:rPr>
              <w:t>Evaluation of Practicum Student</w:t>
            </w:r>
          </w:p>
          <w:p w:rsidR="00DF3E33" w:rsidRPr="008B5678" w:rsidRDefault="00DF3E33" w:rsidP="00F0181B">
            <w:pPr>
              <w:autoSpaceDE w:val="0"/>
              <w:rPr>
                <w:rFonts w:ascii="Times New Roman" w:hAnsi="Times New Roman" w:cs="Times New Roman"/>
                <w:b/>
                <w:color w:val="000000"/>
                <w:sz w:val="24"/>
                <w:szCs w:val="24"/>
              </w:rPr>
            </w:pPr>
            <w:r w:rsidRPr="00DF3E33">
              <w:rPr>
                <w:rFonts w:ascii="Times New Roman" w:hAnsi="Times New Roman" w:cs="Times New Roman"/>
                <w:b/>
                <w:bCs/>
                <w:snapToGrid w:val="0"/>
                <w:color w:val="000000"/>
                <w:sz w:val="24"/>
                <w:szCs w:val="24"/>
                <w:shd w:val="clear" w:color="auto" w:fill="FF0000"/>
              </w:rPr>
              <w:t>All sections</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Practicum Information</w:t>
            </w:r>
          </w:p>
        </w:tc>
        <w:tc>
          <w:tcPr>
            <w:tcW w:w="2407" w:type="dxa"/>
          </w:tcPr>
          <w:p w:rsidR="00F0181B" w:rsidRPr="008B5678" w:rsidRDefault="00F0181B" w:rsidP="00F0181B">
            <w:pPr>
              <w:autoSpaceDE w:val="0"/>
              <w:rPr>
                <w:rFonts w:ascii="Times New Roman" w:hAnsi="Times New Roman" w:cs="Times New Roman"/>
                <w:color w:val="000000"/>
                <w:sz w:val="24"/>
                <w:szCs w:val="24"/>
              </w:rPr>
            </w:pPr>
            <w:r w:rsidRPr="008B5678">
              <w:rPr>
                <w:rFonts w:ascii="Times New Roman" w:hAnsi="Times New Roman" w:cs="Times New Roman"/>
                <w:color w:val="000000"/>
                <w:sz w:val="24"/>
                <w:szCs w:val="24"/>
              </w:rPr>
              <w:t>Submitted online by cooperating media/technology specialist</w:t>
            </w:r>
          </w:p>
        </w:tc>
        <w:tc>
          <w:tcPr>
            <w:tcW w:w="2408" w:type="dxa"/>
          </w:tcPr>
          <w:p w:rsidR="00F0181B" w:rsidRPr="008B5678" w:rsidRDefault="003B7E33"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0</w:t>
            </w:r>
          </w:p>
        </w:tc>
      </w:tr>
      <w:tr w:rsidR="00F0181B" w:rsidRPr="008B5678" w:rsidTr="00F0181B">
        <w:tc>
          <w:tcPr>
            <w:tcW w:w="2407" w:type="dxa"/>
          </w:tcPr>
          <w:p w:rsidR="00DF3E33"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Practicum Reflection Blog</w:t>
            </w:r>
          </w:p>
          <w:p w:rsidR="00DF3E33" w:rsidRPr="008B5678" w:rsidRDefault="00DF3E33" w:rsidP="00F0181B">
            <w:pPr>
              <w:autoSpaceDE w:val="0"/>
              <w:rPr>
                <w:rFonts w:ascii="Times New Roman" w:hAnsi="Times New Roman" w:cs="Times New Roman"/>
                <w:b/>
                <w:color w:val="000000"/>
                <w:sz w:val="24"/>
                <w:szCs w:val="24"/>
              </w:rPr>
            </w:pPr>
            <w:r w:rsidRPr="00DF3E33">
              <w:rPr>
                <w:rFonts w:ascii="Times New Roman" w:hAnsi="Times New Roman" w:cs="Times New Roman"/>
                <w:b/>
                <w:color w:val="000000"/>
                <w:sz w:val="24"/>
                <w:szCs w:val="24"/>
                <w:shd w:val="clear" w:color="auto" w:fill="FF0000"/>
              </w:rPr>
              <w:t>All sections (number of required entries are fewer with 1 hr and 2 hr sections)</w:t>
            </w:r>
          </w:p>
        </w:tc>
        <w:tc>
          <w:tcPr>
            <w:tcW w:w="2407"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Practicum Information</w:t>
            </w:r>
          </w:p>
        </w:tc>
        <w:tc>
          <w:tcPr>
            <w:tcW w:w="2407" w:type="dxa"/>
          </w:tcPr>
          <w:p w:rsidR="00F0181B" w:rsidRPr="008B5678" w:rsidRDefault="00F0181B" w:rsidP="00F0181B">
            <w:pPr>
              <w:rPr>
                <w:rFonts w:ascii="Times New Roman" w:hAnsi="Times New Roman" w:cs="Times New Roman"/>
                <w:sz w:val="24"/>
                <w:szCs w:val="24"/>
              </w:rPr>
            </w:pPr>
            <w:r w:rsidRPr="008B5678">
              <w:rPr>
                <w:rFonts w:ascii="Times New Roman" w:hAnsi="Times New Roman" w:cs="Times New Roman"/>
                <w:color w:val="000000"/>
                <w:sz w:val="24"/>
                <w:szCs w:val="24"/>
              </w:rPr>
              <w:t>Blog entries, including photos, audio, video</w:t>
            </w:r>
            <w:proofErr w:type="gramStart"/>
            <w:r w:rsidRPr="008B5678">
              <w:rPr>
                <w:rFonts w:ascii="Times New Roman" w:hAnsi="Times New Roman" w:cs="Times New Roman"/>
                <w:color w:val="000000"/>
                <w:sz w:val="24"/>
                <w:szCs w:val="24"/>
              </w:rPr>
              <w:t>,  and</w:t>
            </w:r>
            <w:proofErr w:type="gramEnd"/>
            <w:r w:rsidRPr="008B5678">
              <w:rPr>
                <w:rFonts w:ascii="Times New Roman" w:hAnsi="Times New Roman" w:cs="Times New Roman"/>
                <w:color w:val="000000"/>
                <w:sz w:val="24"/>
                <w:szCs w:val="24"/>
              </w:rPr>
              <w:t xml:space="preserve"> reflective entries on the practicum experience. Follow instructions posted on Blackboard and submit by the due dates listed on the course calendar</w:t>
            </w:r>
          </w:p>
        </w:tc>
        <w:tc>
          <w:tcPr>
            <w:tcW w:w="2408" w:type="dxa"/>
          </w:tcPr>
          <w:p w:rsidR="00F0181B" w:rsidRPr="008B5678" w:rsidRDefault="00F0181B" w:rsidP="00F0181B">
            <w:pPr>
              <w:autoSpaceDE w:val="0"/>
              <w:rPr>
                <w:rFonts w:ascii="Times New Roman" w:hAnsi="Times New Roman" w:cs="Times New Roman"/>
                <w:b/>
                <w:color w:val="000000"/>
                <w:sz w:val="24"/>
                <w:szCs w:val="24"/>
              </w:rPr>
            </w:pPr>
            <w:r w:rsidRPr="008B5678">
              <w:rPr>
                <w:rFonts w:ascii="Times New Roman" w:hAnsi="Times New Roman" w:cs="Times New Roman"/>
                <w:color w:val="000000"/>
                <w:sz w:val="24"/>
                <w:szCs w:val="24"/>
              </w:rPr>
              <w:t>200</w:t>
            </w:r>
          </w:p>
        </w:tc>
      </w:tr>
      <w:tr w:rsidR="0055666B" w:rsidRPr="008B5678" w:rsidTr="00F0181B">
        <w:tc>
          <w:tcPr>
            <w:tcW w:w="2407" w:type="dxa"/>
          </w:tcPr>
          <w:p w:rsidR="0055666B" w:rsidRDefault="0055666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t>Professional Portfolio Critical Performance</w:t>
            </w:r>
          </w:p>
          <w:p w:rsidR="00DF3E33" w:rsidRPr="008B5678" w:rsidRDefault="00DF3E33" w:rsidP="00F0181B">
            <w:pPr>
              <w:autoSpaceDE w:val="0"/>
              <w:rPr>
                <w:rFonts w:ascii="Times New Roman" w:hAnsi="Times New Roman" w:cs="Times New Roman"/>
                <w:b/>
                <w:color w:val="000000"/>
                <w:sz w:val="24"/>
                <w:szCs w:val="24"/>
              </w:rPr>
            </w:pPr>
            <w:r w:rsidRPr="00DF3E33">
              <w:rPr>
                <w:rFonts w:ascii="Times New Roman" w:hAnsi="Times New Roman" w:cs="Times New Roman"/>
                <w:b/>
                <w:color w:val="000000"/>
                <w:sz w:val="24"/>
                <w:szCs w:val="24"/>
                <w:shd w:val="clear" w:color="auto" w:fill="FF0000"/>
              </w:rPr>
              <w:lastRenderedPageBreak/>
              <w:t>All sections</w:t>
            </w:r>
            <w:r w:rsidR="00DF606B">
              <w:rPr>
                <w:rFonts w:ascii="Times New Roman" w:hAnsi="Times New Roman" w:cs="Times New Roman"/>
                <w:b/>
                <w:color w:val="000000"/>
                <w:sz w:val="24"/>
                <w:szCs w:val="24"/>
                <w:shd w:val="clear" w:color="auto" w:fill="FF0000"/>
              </w:rPr>
              <w:t xml:space="preserve"> except 1 hour section LME 590</w:t>
            </w:r>
          </w:p>
        </w:tc>
        <w:tc>
          <w:tcPr>
            <w:tcW w:w="2407" w:type="dxa"/>
          </w:tcPr>
          <w:p w:rsidR="0055666B" w:rsidRPr="008B5678" w:rsidRDefault="0055666B" w:rsidP="00F0181B">
            <w:pPr>
              <w:autoSpaceDE w:val="0"/>
              <w:rPr>
                <w:rFonts w:ascii="Times New Roman" w:hAnsi="Times New Roman" w:cs="Times New Roman"/>
                <w:b/>
                <w:color w:val="000000"/>
                <w:sz w:val="24"/>
                <w:szCs w:val="24"/>
              </w:rPr>
            </w:pPr>
            <w:r w:rsidRPr="008B5678">
              <w:rPr>
                <w:rFonts w:ascii="Times New Roman" w:hAnsi="Times New Roman" w:cs="Times New Roman"/>
                <w:b/>
                <w:color w:val="000000"/>
                <w:sz w:val="24"/>
                <w:szCs w:val="24"/>
              </w:rPr>
              <w:lastRenderedPageBreak/>
              <w:t>Portfolio Information</w:t>
            </w:r>
          </w:p>
        </w:tc>
        <w:tc>
          <w:tcPr>
            <w:tcW w:w="2407" w:type="dxa"/>
          </w:tcPr>
          <w:p w:rsidR="0055666B" w:rsidRPr="008B5678" w:rsidRDefault="0055666B" w:rsidP="00F0181B">
            <w:pPr>
              <w:rPr>
                <w:rFonts w:ascii="Times New Roman" w:hAnsi="Times New Roman" w:cs="Times New Roman"/>
                <w:color w:val="000000"/>
                <w:sz w:val="24"/>
                <w:szCs w:val="24"/>
              </w:rPr>
            </w:pPr>
            <w:r w:rsidRPr="008B5678">
              <w:rPr>
                <w:rFonts w:ascii="Times New Roman" w:hAnsi="Times New Roman" w:cs="Times New Roman"/>
                <w:color w:val="000000"/>
                <w:sz w:val="24"/>
                <w:szCs w:val="24"/>
              </w:rPr>
              <w:t xml:space="preserve">Follow posted instructions and video presentations, submit </w:t>
            </w:r>
            <w:r w:rsidRPr="008B5678">
              <w:rPr>
                <w:rFonts w:ascii="Times New Roman" w:hAnsi="Times New Roman" w:cs="Times New Roman"/>
                <w:color w:val="000000"/>
                <w:sz w:val="24"/>
                <w:szCs w:val="24"/>
              </w:rPr>
              <w:lastRenderedPageBreak/>
              <w:t>to copies to address listed on syllabus by due date listed on course calendar. Upload modified version to EPS system</w:t>
            </w:r>
          </w:p>
        </w:tc>
        <w:tc>
          <w:tcPr>
            <w:tcW w:w="2408" w:type="dxa"/>
          </w:tcPr>
          <w:p w:rsidR="0055666B" w:rsidRPr="008B5678" w:rsidRDefault="0055666B" w:rsidP="00F0181B">
            <w:pPr>
              <w:autoSpaceDE w:val="0"/>
              <w:rPr>
                <w:rFonts w:ascii="Times New Roman" w:hAnsi="Times New Roman" w:cs="Times New Roman"/>
                <w:color w:val="000000"/>
                <w:sz w:val="24"/>
                <w:szCs w:val="24"/>
              </w:rPr>
            </w:pPr>
            <w:r w:rsidRPr="008B5678">
              <w:rPr>
                <w:rFonts w:ascii="Times New Roman" w:hAnsi="Times New Roman" w:cs="Times New Roman"/>
                <w:color w:val="000000"/>
                <w:sz w:val="24"/>
                <w:szCs w:val="24"/>
              </w:rPr>
              <w:lastRenderedPageBreak/>
              <w:t>600</w:t>
            </w:r>
          </w:p>
        </w:tc>
      </w:tr>
    </w:tbl>
    <w:p w:rsidR="00F0181B" w:rsidRPr="008B5678" w:rsidRDefault="00F0181B" w:rsidP="00F0181B">
      <w:pPr>
        <w:autoSpaceDE w:val="0"/>
        <w:spacing w:after="0" w:line="240" w:lineRule="auto"/>
        <w:rPr>
          <w:rFonts w:ascii="Times New Roman" w:hAnsi="Times New Roman" w:cs="Times New Roman"/>
          <w:b/>
          <w:color w:val="000000"/>
          <w:sz w:val="24"/>
          <w:szCs w:val="24"/>
        </w:rPr>
      </w:pPr>
    </w:p>
    <w:p w:rsidR="00925175" w:rsidRPr="008B5678" w:rsidRDefault="0061227A" w:rsidP="00F0181B">
      <w:pPr>
        <w:autoSpaceDE w:val="0"/>
        <w:spacing w:after="0" w:line="240" w:lineRule="auto"/>
        <w:rPr>
          <w:rFonts w:ascii="Times New Roman" w:hAnsi="Times New Roman" w:cs="Times New Roman"/>
          <w:b/>
          <w:bCs/>
          <w:color w:val="000000"/>
          <w:sz w:val="24"/>
          <w:szCs w:val="24"/>
        </w:rPr>
      </w:pPr>
      <w:r w:rsidRPr="008B5678">
        <w:rPr>
          <w:rFonts w:ascii="Times New Roman" w:hAnsi="Times New Roman" w:cs="Times New Roman"/>
          <w:b/>
          <w:bCs/>
          <w:color w:val="000000"/>
          <w:sz w:val="24"/>
          <w:szCs w:val="24"/>
        </w:rPr>
        <w:t>Grading Scale:</w:t>
      </w:r>
    </w:p>
    <w:p w:rsidR="00925175" w:rsidRPr="008B5678" w:rsidRDefault="00925175" w:rsidP="00F0181B">
      <w:pPr>
        <w:spacing w:after="0" w:line="240" w:lineRule="auto"/>
        <w:rPr>
          <w:rFonts w:ascii="Times New Roman" w:hAnsi="Times New Roman" w:cs="Times New Roman"/>
          <w:sz w:val="24"/>
          <w:szCs w:val="24"/>
        </w:rPr>
      </w:pPr>
    </w:p>
    <w:p w:rsidR="00925175" w:rsidRPr="008B5678" w:rsidRDefault="0061227A" w:rsidP="00F0181B">
      <w:pPr>
        <w:autoSpaceDE w:val="0"/>
        <w:spacing w:after="0" w:line="240" w:lineRule="auto"/>
        <w:rPr>
          <w:rFonts w:ascii="Times New Roman" w:hAnsi="Times New Roman" w:cs="Times New Roman"/>
          <w:color w:val="000000"/>
          <w:sz w:val="24"/>
          <w:szCs w:val="24"/>
        </w:rPr>
      </w:pPr>
      <w:r w:rsidRPr="008B5678">
        <w:rPr>
          <w:rFonts w:ascii="Times New Roman" w:hAnsi="Times New Roman" w:cs="Times New Roman"/>
          <w:color w:val="000000"/>
          <w:sz w:val="24"/>
          <w:szCs w:val="24"/>
        </w:rPr>
        <w:tab/>
        <w:t>100 - 90 percent = A</w:t>
      </w:r>
    </w:p>
    <w:p w:rsidR="00925175" w:rsidRPr="008B5678" w:rsidRDefault="0061227A" w:rsidP="00F0181B">
      <w:pPr>
        <w:spacing w:after="0" w:line="240" w:lineRule="auto"/>
        <w:rPr>
          <w:rFonts w:ascii="Times New Roman" w:hAnsi="Times New Roman" w:cs="Times New Roman"/>
          <w:color w:val="000000"/>
          <w:sz w:val="24"/>
          <w:szCs w:val="24"/>
        </w:rPr>
      </w:pPr>
      <w:r w:rsidRPr="008B5678">
        <w:rPr>
          <w:rFonts w:ascii="Times New Roman" w:hAnsi="Times New Roman" w:cs="Times New Roman"/>
          <w:color w:val="000000"/>
          <w:sz w:val="24"/>
          <w:szCs w:val="24"/>
        </w:rPr>
        <w:tab/>
        <w:t>89 - 80   percent = B</w:t>
      </w:r>
    </w:p>
    <w:p w:rsidR="00925175" w:rsidRPr="008B5678" w:rsidRDefault="0061227A" w:rsidP="00F0181B">
      <w:pPr>
        <w:spacing w:after="0" w:line="240" w:lineRule="auto"/>
        <w:rPr>
          <w:rFonts w:ascii="Times New Roman" w:hAnsi="Times New Roman" w:cs="Times New Roman"/>
          <w:sz w:val="24"/>
          <w:szCs w:val="24"/>
        </w:rPr>
      </w:pPr>
      <w:r w:rsidRPr="008B5678">
        <w:rPr>
          <w:rFonts w:ascii="Times New Roman" w:hAnsi="Times New Roman" w:cs="Times New Roman"/>
          <w:sz w:val="24"/>
          <w:szCs w:val="24"/>
        </w:rPr>
        <w:tab/>
        <w:t>79 - 70   percent = C</w:t>
      </w:r>
    </w:p>
    <w:p w:rsidR="00925175" w:rsidRPr="008B5678" w:rsidRDefault="0061227A" w:rsidP="00F0181B">
      <w:pPr>
        <w:spacing w:after="0" w:line="240" w:lineRule="auto"/>
        <w:rPr>
          <w:rFonts w:ascii="Times New Roman" w:hAnsi="Times New Roman" w:cs="Times New Roman"/>
          <w:sz w:val="24"/>
          <w:szCs w:val="24"/>
        </w:rPr>
      </w:pPr>
      <w:r w:rsidRPr="008B5678">
        <w:rPr>
          <w:rFonts w:ascii="Times New Roman" w:hAnsi="Times New Roman" w:cs="Times New Roman"/>
          <w:color w:val="000000"/>
          <w:sz w:val="24"/>
          <w:szCs w:val="24"/>
        </w:rPr>
        <w:tab/>
        <w:t>69 - 60   percent = D</w:t>
      </w:r>
    </w:p>
    <w:p w:rsidR="00925175" w:rsidRPr="008B5678" w:rsidRDefault="00925175" w:rsidP="00F0181B">
      <w:pPr>
        <w:spacing w:after="0" w:line="240" w:lineRule="auto"/>
        <w:rPr>
          <w:rFonts w:ascii="Times New Roman" w:hAnsi="Times New Roman" w:cs="Times New Roman"/>
          <w:b/>
          <w:bCs/>
          <w:smallCaps/>
          <w:snapToGrid w:val="0"/>
          <w:sz w:val="24"/>
          <w:szCs w:val="24"/>
        </w:rPr>
      </w:pPr>
    </w:p>
    <w:p w:rsidR="00925175" w:rsidRPr="008B5678" w:rsidRDefault="0061227A" w:rsidP="00F0181B">
      <w:pPr>
        <w:autoSpaceDE w:val="0"/>
        <w:spacing w:after="0" w:line="240" w:lineRule="auto"/>
        <w:rPr>
          <w:rFonts w:ascii="Times New Roman" w:hAnsi="Times New Roman" w:cs="Times New Roman"/>
          <w:b/>
          <w:bCs/>
          <w:snapToGrid w:val="0"/>
          <w:color w:val="000000"/>
          <w:sz w:val="24"/>
          <w:szCs w:val="24"/>
        </w:rPr>
      </w:pPr>
      <w:r w:rsidRPr="008B5678">
        <w:rPr>
          <w:rFonts w:ascii="Times New Roman" w:hAnsi="Times New Roman" w:cs="Times New Roman"/>
          <w:b/>
          <w:bCs/>
          <w:snapToGrid w:val="0"/>
          <w:color w:val="000000"/>
          <w:sz w:val="24"/>
          <w:szCs w:val="24"/>
        </w:rPr>
        <w:t xml:space="preserve">Disability Accommodations: </w:t>
      </w:r>
    </w:p>
    <w:p w:rsidR="00925175" w:rsidRPr="008B5678" w:rsidRDefault="00925175" w:rsidP="00F0181B">
      <w:pPr>
        <w:spacing w:after="0" w:line="240" w:lineRule="auto"/>
        <w:rPr>
          <w:rFonts w:ascii="Times New Roman" w:hAnsi="Times New Roman" w:cs="Times New Roman"/>
          <w:b/>
          <w:bCs/>
          <w:smallCaps/>
          <w:snapToGrid w:val="0"/>
          <w:sz w:val="24"/>
          <w:szCs w:val="24"/>
        </w:rPr>
      </w:pPr>
    </w:p>
    <w:p w:rsidR="00925175" w:rsidRPr="008B5678" w:rsidRDefault="0061227A" w:rsidP="00F0181B">
      <w:pPr>
        <w:autoSpaceDE w:val="0"/>
        <w:spacing w:after="0" w:line="240" w:lineRule="auto"/>
        <w:rPr>
          <w:rFonts w:ascii="Times New Roman" w:hAnsi="Times New Roman" w:cs="Times New Roman"/>
          <w:b/>
          <w:snapToGrid w:val="0"/>
          <w:color w:val="000000"/>
          <w:sz w:val="24"/>
          <w:szCs w:val="24"/>
        </w:rPr>
      </w:pPr>
      <w:r w:rsidRPr="008B5678">
        <w:rPr>
          <w:rFonts w:ascii="Times New Roman" w:hAnsi="Times New Roman" w:cs="Times New Roman"/>
          <w:snapToGrid w:val="0"/>
          <w:color w:val="000000"/>
          <w:sz w:val="24"/>
          <w:szCs w:val="24"/>
        </w:rPr>
        <w:t xml:space="preserve">In compliance with university policy, students with disabilities who require accommodations (academic adjustments and/or auxiliary aids or services) for this course must contact the Office for Student Disability Services in DUC A-200 of the Student Success Center in Downing University Center. Please DO NOT request accommodations directly from the professor or instructor without a letter of accommodation from the Office for Student Disability Services. </w:t>
      </w:r>
    </w:p>
    <w:p w:rsidR="007457F8" w:rsidRPr="008B5678" w:rsidRDefault="007457F8" w:rsidP="00F0181B">
      <w:pPr>
        <w:autoSpaceDE w:val="0"/>
        <w:spacing w:after="0" w:line="240" w:lineRule="auto"/>
        <w:rPr>
          <w:rFonts w:ascii="Times New Roman" w:hAnsi="Times New Roman" w:cs="Times New Roman"/>
          <w:b/>
          <w:bCs/>
          <w:snapToGrid w:val="0"/>
          <w:color w:val="000000"/>
          <w:sz w:val="24"/>
          <w:szCs w:val="24"/>
        </w:rPr>
      </w:pPr>
    </w:p>
    <w:p w:rsidR="00925175" w:rsidRPr="008B5678" w:rsidRDefault="0061227A" w:rsidP="00F0181B">
      <w:pPr>
        <w:autoSpaceDE w:val="0"/>
        <w:spacing w:after="0" w:line="240" w:lineRule="auto"/>
        <w:rPr>
          <w:rFonts w:ascii="Times New Roman" w:hAnsi="Times New Roman" w:cs="Times New Roman"/>
          <w:b/>
          <w:bCs/>
          <w:snapToGrid w:val="0"/>
          <w:color w:val="000000"/>
          <w:sz w:val="24"/>
          <w:szCs w:val="24"/>
        </w:rPr>
      </w:pPr>
      <w:r w:rsidRPr="008B5678">
        <w:rPr>
          <w:rFonts w:ascii="Times New Roman" w:hAnsi="Times New Roman" w:cs="Times New Roman"/>
          <w:b/>
          <w:bCs/>
          <w:snapToGrid w:val="0"/>
          <w:color w:val="000000"/>
          <w:sz w:val="24"/>
          <w:szCs w:val="24"/>
        </w:rPr>
        <w:t xml:space="preserve">Course Requirements and Expectations </w:t>
      </w:r>
    </w:p>
    <w:p w:rsidR="0061227A" w:rsidRPr="008B5678" w:rsidRDefault="00CD1758" w:rsidP="00F0181B">
      <w:pPr>
        <w:autoSpaceDE w:val="0"/>
        <w:spacing w:after="0" w:line="240" w:lineRule="auto"/>
        <w:rPr>
          <w:rFonts w:ascii="Times New Roman" w:hAnsi="Times New Roman" w:cs="Times New Roman"/>
          <w:b/>
          <w:snapToGrid w:val="0"/>
          <w:color w:val="000000"/>
          <w:sz w:val="24"/>
          <w:szCs w:val="24"/>
        </w:rPr>
      </w:pPr>
      <w:r>
        <w:rPr>
          <w:rFonts w:ascii="Times New Roman" w:hAnsi="Times New Roman" w:cs="Times New Roman"/>
          <w:snapToGrid w:val="0"/>
          <w:color w:val="000000"/>
          <w:sz w:val="24"/>
          <w:szCs w:val="24"/>
        </w:rPr>
        <w:t xml:space="preserve">It is expected that communication between students and faculty will be conducted in a professional manner and all course materials will be reviewed thoroughly before asking questions. </w:t>
      </w:r>
      <w:r w:rsidR="0061227A" w:rsidRPr="008B5678">
        <w:rPr>
          <w:rFonts w:ascii="Times New Roman" w:hAnsi="Times New Roman" w:cs="Times New Roman"/>
          <w:snapToGrid w:val="0"/>
          <w:color w:val="000000"/>
          <w:sz w:val="24"/>
          <w:szCs w:val="24"/>
        </w:rPr>
        <w:t>Students will be required to review the course materials, post questions about assignments to discussion boards, and submit assignments on time. Late assignments will not be accepted unless arrangements are made between the instructor and student prior to the assignment deadline. Assignments more than a day late are subject to a letter grade reduction</w:t>
      </w:r>
      <w:proofErr w:type="gramStart"/>
      <w:r w:rsidR="0061227A" w:rsidRPr="008B5678">
        <w:rPr>
          <w:rFonts w:ascii="Times New Roman" w:hAnsi="Times New Roman" w:cs="Times New Roman"/>
          <w:snapToGrid w:val="0"/>
          <w:color w:val="000000"/>
          <w:sz w:val="24"/>
          <w:szCs w:val="24"/>
        </w:rPr>
        <w:t>..</w:t>
      </w:r>
      <w:proofErr w:type="gramEnd"/>
      <w:r w:rsidR="0061227A" w:rsidRPr="008B5678">
        <w:rPr>
          <w:rFonts w:ascii="Times New Roman" w:hAnsi="Times New Roman" w:cs="Times New Roman"/>
          <w:snapToGrid w:val="0"/>
          <w:color w:val="000000"/>
          <w:sz w:val="24"/>
          <w:szCs w:val="24"/>
        </w:rPr>
        <w:t xml:space="preserve"> The instructor reserves the right to change the syllabus during the semester.</w:t>
      </w:r>
      <w:r>
        <w:rPr>
          <w:rFonts w:ascii="Times New Roman" w:hAnsi="Times New Roman" w:cs="Times New Roman"/>
          <w:snapToGrid w:val="0"/>
          <w:color w:val="000000"/>
          <w:sz w:val="24"/>
          <w:szCs w:val="24"/>
        </w:rPr>
        <w:t xml:space="preserve"> Students will be notified of changes to the syllabus through a course announcement.</w:t>
      </w:r>
    </w:p>
    <w:sectPr w:rsidR="0061227A" w:rsidRPr="008B5678" w:rsidSect="00925175">
      <w:type w:val="continuous"/>
      <w:pgSz w:w="12240" w:h="15840"/>
      <w:pgMar w:top="1440" w:right="1437" w:bottom="1440" w:left="13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1">
    <w:nsid w:val="00000002"/>
    <w:multiLevelType w:val="multilevel"/>
    <w:tmpl w:val="00000002"/>
    <w:lvl w:ilvl="0">
      <w:start w:val="1"/>
      <w:numFmt w:val="bullet"/>
      <w:lvlText w:val="•"/>
      <w:lvlJc w:val="left"/>
      <w:pPr>
        <w:ind w:left="1089" w:hanging="360"/>
      </w:pPr>
      <w:rPr>
        <w:rFonts w:ascii="OpenSymbol" w:eastAsia="OpenSymbol"/>
      </w:rPr>
    </w:lvl>
    <w:lvl w:ilvl="1">
      <w:start w:val="1"/>
      <w:numFmt w:val="bullet"/>
      <w:lvlText w:val="◦"/>
      <w:lvlJc w:val="left"/>
      <w:pPr>
        <w:ind w:left="1449" w:hanging="360"/>
      </w:pPr>
      <w:rPr>
        <w:rFonts w:ascii="OpenSymbol" w:eastAsia="OpenSymbol"/>
      </w:rPr>
    </w:lvl>
    <w:lvl w:ilvl="2">
      <w:start w:val="1"/>
      <w:numFmt w:val="bullet"/>
      <w:lvlText w:val="▪"/>
      <w:lvlJc w:val="left"/>
      <w:pPr>
        <w:ind w:left="1809" w:hanging="360"/>
      </w:pPr>
      <w:rPr>
        <w:rFonts w:ascii="OpenSymbol" w:eastAsia="OpenSymbol"/>
      </w:rPr>
    </w:lvl>
    <w:lvl w:ilvl="3">
      <w:start w:val="1"/>
      <w:numFmt w:val="bullet"/>
      <w:lvlText w:val="•"/>
      <w:lvlJc w:val="left"/>
      <w:pPr>
        <w:ind w:left="2169" w:hanging="360"/>
      </w:pPr>
      <w:rPr>
        <w:rFonts w:ascii="OpenSymbol" w:eastAsia="OpenSymbol"/>
      </w:rPr>
    </w:lvl>
    <w:lvl w:ilvl="4">
      <w:start w:val="1"/>
      <w:numFmt w:val="bullet"/>
      <w:lvlText w:val="◦"/>
      <w:lvlJc w:val="left"/>
      <w:pPr>
        <w:ind w:left="2529" w:hanging="360"/>
      </w:pPr>
      <w:rPr>
        <w:rFonts w:ascii="OpenSymbol" w:eastAsia="OpenSymbol"/>
      </w:rPr>
    </w:lvl>
    <w:lvl w:ilvl="5">
      <w:start w:val="1"/>
      <w:numFmt w:val="bullet"/>
      <w:lvlText w:val="▪"/>
      <w:lvlJc w:val="left"/>
      <w:pPr>
        <w:ind w:left="2889" w:hanging="360"/>
      </w:pPr>
      <w:rPr>
        <w:rFonts w:ascii="OpenSymbol" w:eastAsia="OpenSymbol"/>
      </w:rPr>
    </w:lvl>
    <w:lvl w:ilvl="6">
      <w:start w:val="1"/>
      <w:numFmt w:val="bullet"/>
      <w:lvlText w:val="•"/>
      <w:lvlJc w:val="left"/>
      <w:pPr>
        <w:ind w:left="3249" w:hanging="360"/>
      </w:pPr>
      <w:rPr>
        <w:rFonts w:ascii="OpenSymbol" w:eastAsia="OpenSymbol"/>
      </w:rPr>
    </w:lvl>
    <w:lvl w:ilvl="7">
      <w:start w:val="1"/>
      <w:numFmt w:val="bullet"/>
      <w:lvlText w:val="◦"/>
      <w:lvlJc w:val="left"/>
      <w:pPr>
        <w:ind w:left="3609" w:hanging="360"/>
      </w:pPr>
      <w:rPr>
        <w:rFonts w:ascii="OpenSymbol" w:eastAsia="OpenSymbol"/>
      </w:rPr>
    </w:lvl>
    <w:lvl w:ilvl="8">
      <w:start w:val="1"/>
      <w:numFmt w:val="bullet"/>
      <w:lvlText w:val="▪"/>
      <w:lvlJc w:val="left"/>
      <w:pPr>
        <w:ind w:left="3969" w:hanging="360"/>
      </w:pPr>
      <w:rPr>
        <w:rFonts w:ascii="OpenSymbol" w:eastAsia="OpenSymbol"/>
      </w:rPr>
    </w:lvl>
  </w:abstractNum>
  <w:abstractNum w:abstractNumId="2">
    <w:nsid w:val="00491FB5"/>
    <w:multiLevelType w:val="hybridMultilevel"/>
    <w:tmpl w:val="179C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861CE"/>
    <w:multiLevelType w:val="hybridMultilevel"/>
    <w:tmpl w:val="C0D0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B2EDA"/>
    <w:multiLevelType w:val="hybridMultilevel"/>
    <w:tmpl w:val="336AB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0D"/>
    <w:rsid w:val="00120C5B"/>
    <w:rsid w:val="002252F7"/>
    <w:rsid w:val="003B7E33"/>
    <w:rsid w:val="004B1D28"/>
    <w:rsid w:val="004C4C48"/>
    <w:rsid w:val="004F11AF"/>
    <w:rsid w:val="00524FDC"/>
    <w:rsid w:val="00527E6B"/>
    <w:rsid w:val="0055666B"/>
    <w:rsid w:val="0060417A"/>
    <w:rsid w:val="00606513"/>
    <w:rsid w:val="0061227A"/>
    <w:rsid w:val="006E279B"/>
    <w:rsid w:val="006F720A"/>
    <w:rsid w:val="00726947"/>
    <w:rsid w:val="00736979"/>
    <w:rsid w:val="007457F8"/>
    <w:rsid w:val="007E7856"/>
    <w:rsid w:val="00813D8B"/>
    <w:rsid w:val="0086411E"/>
    <w:rsid w:val="008B5678"/>
    <w:rsid w:val="00925175"/>
    <w:rsid w:val="009A184F"/>
    <w:rsid w:val="00A72E9E"/>
    <w:rsid w:val="00AD2D3B"/>
    <w:rsid w:val="00BD3EE2"/>
    <w:rsid w:val="00CD1758"/>
    <w:rsid w:val="00CE2E1F"/>
    <w:rsid w:val="00CF370D"/>
    <w:rsid w:val="00D244D1"/>
    <w:rsid w:val="00DF3E33"/>
    <w:rsid w:val="00DF606B"/>
    <w:rsid w:val="00E0798B"/>
    <w:rsid w:val="00E55C0A"/>
    <w:rsid w:val="00E7413C"/>
    <w:rsid w:val="00F0181B"/>
    <w:rsid w:val="00F80F55"/>
    <w:rsid w:val="00F958D7"/>
    <w:rsid w:val="00FE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75"/>
    <w:pPr>
      <w:widowControl w:val="0"/>
      <w:autoSpaceDN w:val="0"/>
      <w:adjustRightInd w:val="0"/>
    </w:pPr>
    <w:rPr>
      <w:rFonts w:ascii="Calibri" w:eastAsia="Times New Roman" w:hAnsi="Calibri" w:cs="Calibri"/>
      <w:lang w:bidi="hi-IN"/>
    </w:rPr>
  </w:style>
  <w:style w:type="paragraph" w:styleId="Heading1">
    <w:name w:val="heading 1"/>
    <w:basedOn w:val="Normal"/>
    <w:next w:val="Normal"/>
    <w:link w:val="Heading1Char"/>
    <w:uiPriority w:val="99"/>
    <w:qFormat/>
    <w:rsid w:val="00925175"/>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25175"/>
    <w:pPr>
      <w:keepNext/>
      <w:spacing w:before="240" w:after="120"/>
    </w:pPr>
    <w:rPr>
      <w:rFonts w:ascii="Arial" w:eastAsia="SimSun" w:hAnsi="Arial" w:cs="Arial"/>
      <w:sz w:val="28"/>
      <w:szCs w:val="28"/>
    </w:rPr>
  </w:style>
  <w:style w:type="paragraph" w:styleId="BodyText">
    <w:name w:val="Body Text"/>
    <w:basedOn w:val="Normal"/>
    <w:link w:val="BodyTextChar"/>
    <w:uiPriority w:val="99"/>
    <w:rsid w:val="00925175"/>
    <w:pPr>
      <w:spacing w:after="120"/>
    </w:pPr>
  </w:style>
  <w:style w:type="character" w:customStyle="1" w:styleId="BodyTextChar">
    <w:name w:val="Body Text Char"/>
    <w:basedOn w:val="DefaultParagraphFont"/>
    <w:link w:val="BodyText"/>
    <w:uiPriority w:val="99"/>
    <w:semiHidden/>
    <w:rsid w:val="00925175"/>
    <w:rPr>
      <w:rFonts w:ascii="Calibri" w:eastAsia="Times New Roman" w:hAnsi="Calibri" w:cs="Mangal"/>
      <w:szCs w:val="20"/>
      <w:lang w:bidi="hi-IN"/>
    </w:rPr>
  </w:style>
  <w:style w:type="paragraph" w:styleId="List">
    <w:name w:val="List"/>
    <w:basedOn w:val="BodyText"/>
    <w:uiPriority w:val="99"/>
    <w:rsid w:val="00925175"/>
  </w:style>
  <w:style w:type="paragraph" w:styleId="Caption">
    <w:name w:val="caption"/>
    <w:basedOn w:val="Normal"/>
    <w:uiPriority w:val="99"/>
    <w:qFormat/>
    <w:rsid w:val="00925175"/>
    <w:pPr>
      <w:spacing w:before="120" w:after="120"/>
    </w:pPr>
    <w:rPr>
      <w:i/>
      <w:iCs/>
      <w:sz w:val="24"/>
      <w:szCs w:val="24"/>
    </w:rPr>
  </w:style>
  <w:style w:type="paragraph" w:customStyle="1" w:styleId="Index">
    <w:name w:val="Index"/>
    <w:basedOn w:val="Normal"/>
    <w:uiPriority w:val="99"/>
    <w:rsid w:val="00925175"/>
  </w:style>
  <w:style w:type="character" w:customStyle="1" w:styleId="Heading1Char">
    <w:name w:val="Heading 1 Char"/>
    <w:basedOn w:val="DefaultParagraphFont"/>
    <w:link w:val="Heading1"/>
    <w:uiPriority w:val="99"/>
    <w:rsid w:val="00925175"/>
    <w:rPr>
      <w:rFonts w:ascii="Cambria" w:hAnsi="Cambria" w:cs="Cambria"/>
      <w:b/>
      <w:bCs/>
      <w:color w:val="365F91"/>
      <w:sz w:val="28"/>
      <w:szCs w:val="28"/>
      <w:lang w:bidi="hi-IN"/>
    </w:rPr>
  </w:style>
  <w:style w:type="paragraph" w:customStyle="1" w:styleId="TableContents">
    <w:name w:val="Table Contents"/>
    <w:basedOn w:val="Normal"/>
    <w:uiPriority w:val="99"/>
    <w:rsid w:val="00925175"/>
  </w:style>
  <w:style w:type="paragraph" w:customStyle="1" w:styleId="TableHeading">
    <w:name w:val="Table Heading"/>
    <w:basedOn w:val="TableContents"/>
    <w:uiPriority w:val="99"/>
    <w:rsid w:val="00925175"/>
    <w:pPr>
      <w:jc w:val="center"/>
    </w:pPr>
    <w:rPr>
      <w:b/>
      <w:bCs/>
    </w:rPr>
  </w:style>
  <w:style w:type="character" w:customStyle="1" w:styleId="RTFNum21">
    <w:name w:val="RTF_Num 2 1"/>
    <w:uiPriority w:val="99"/>
    <w:rsid w:val="00925175"/>
    <w:rPr>
      <w:rFonts w:ascii="OpenSymbol" w:eastAsia="OpenSymbol" w:hAnsi="OpenSymbol" w:cs="OpenSymbol"/>
      <w:lang w:eastAsia="zh-CN" w:bidi="hi-IN"/>
    </w:rPr>
  </w:style>
  <w:style w:type="character" w:customStyle="1" w:styleId="RTFNum22">
    <w:name w:val="RTF_Num 2 2"/>
    <w:uiPriority w:val="99"/>
    <w:rsid w:val="00925175"/>
    <w:rPr>
      <w:rFonts w:ascii="OpenSymbol" w:eastAsia="OpenSymbol" w:hAnsi="OpenSymbol" w:cs="OpenSymbol"/>
      <w:lang w:eastAsia="zh-CN" w:bidi="hi-IN"/>
    </w:rPr>
  </w:style>
  <w:style w:type="character" w:customStyle="1" w:styleId="RTFNum23">
    <w:name w:val="RTF_Num 2 3"/>
    <w:uiPriority w:val="99"/>
    <w:rsid w:val="00925175"/>
    <w:rPr>
      <w:rFonts w:ascii="OpenSymbol" w:eastAsia="OpenSymbol" w:hAnsi="OpenSymbol" w:cs="OpenSymbol"/>
      <w:lang w:eastAsia="zh-CN" w:bidi="hi-IN"/>
    </w:rPr>
  </w:style>
  <w:style w:type="character" w:customStyle="1" w:styleId="RTFNum24">
    <w:name w:val="RTF_Num 2 4"/>
    <w:uiPriority w:val="99"/>
    <w:rsid w:val="00925175"/>
    <w:rPr>
      <w:rFonts w:ascii="OpenSymbol" w:eastAsia="OpenSymbol" w:hAnsi="OpenSymbol" w:cs="OpenSymbol"/>
      <w:lang w:eastAsia="zh-CN" w:bidi="hi-IN"/>
    </w:rPr>
  </w:style>
  <w:style w:type="character" w:customStyle="1" w:styleId="RTFNum25">
    <w:name w:val="RTF_Num 2 5"/>
    <w:uiPriority w:val="99"/>
    <w:rsid w:val="00925175"/>
    <w:rPr>
      <w:rFonts w:ascii="OpenSymbol" w:eastAsia="OpenSymbol" w:hAnsi="OpenSymbol" w:cs="OpenSymbol"/>
      <w:lang w:eastAsia="zh-CN" w:bidi="hi-IN"/>
    </w:rPr>
  </w:style>
  <w:style w:type="character" w:customStyle="1" w:styleId="RTFNum26">
    <w:name w:val="RTF_Num 2 6"/>
    <w:uiPriority w:val="99"/>
    <w:rsid w:val="00925175"/>
    <w:rPr>
      <w:rFonts w:ascii="OpenSymbol" w:eastAsia="OpenSymbol" w:hAnsi="OpenSymbol" w:cs="OpenSymbol"/>
      <w:lang w:eastAsia="zh-CN" w:bidi="hi-IN"/>
    </w:rPr>
  </w:style>
  <w:style w:type="character" w:customStyle="1" w:styleId="RTFNum27">
    <w:name w:val="RTF_Num 2 7"/>
    <w:uiPriority w:val="99"/>
    <w:rsid w:val="00925175"/>
    <w:rPr>
      <w:rFonts w:ascii="OpenSymbol" w:eastAsia="OpenSymbol" w:hAnsi="OpenSymbol" w:cs="OpenSymbol"/>
      <w:lang w:eastAsia="zh-CN" w:bidi="hi-IN"/>
    </w:rPr>
  </w:style>
  <w:style w:type="character" w:customStyle="1" w:styleId="RTFNum28">
    <w:name w:val="RTF_Num 2 8"/>
    <w:uiPriority w:val="99"/>
    <w:rsid w:val="00925175"/>
    <w:rPr>
      <w:rFonts w:ascii="OpenSymbol" w:eastAsia="OpenSymbol" w:hAnsi="OpenSymbol" w:cs="OpenSymbol"/>
      <w:lang w:eastAsia="zh-CN" w:bidi="hi-IN"/>
    </w:rPr>
  </w:style>
  <w:style w:type="character" w:customStyle="1" w:styleId="RTFNum29">
    <w:name w:val="RTF_Num 2 9"/>
    <w:uiPriority w:val="99"/>
    <w:rsid w:val="00925175"/>
    <w:rPr>
      <w:rFonts w:ascii="OpenSymbol" w:eastAsia="OpenSymbol" w:hAnsi="OpenSymbol" w:cs="OpenSymbol"/>
      <w:lang w:eastAsia="zh-CN" w:bidi="hi-IN"/>
    </w:rPr>
  </w:style>
  <w:style w:type="character" w:customStyle="1" w:styleId="RTFNum210">
    <w:name w:val="RTF_Num 2 10"/>
    <w:uiPriority w:val="99"/>
    <w:rsid w:val="00925175"/>
    <w:rPr>
      <w:rFonts w:ascii="OpenSymbol" w:eastAsia="OpenSymbol" w:hAnsi="OpenSymbol" w:cs="OpenSymbol"/>
      <w:lang w:eastAsia="zh-CN" w:bidi="hi-IN"/>
    </w:rPr>
  </w:style>
  <w:style w:type="character" w:customStyle="1" w:styleId="Internetlink">
    <w:name w:val="Internet link"/>
    <w:basedOn w:val="DefaultParagraphFont"/>
    <w:uiPriority w:val="99"/>
    <w:rsid w:val="00925175"/>
    <w:rPr>
      <w:color w:val="0000FF"/>
      <w:u w:val="single"/>
      <w:lang w:bidi="hi-IN"/>
    </w:rPr>
  </w:style>
  <w:style w:type="character" w:customStyle="1" w:styleId="BulletSymbols">
    <w:name w:val="Bullet Symbols"/>
    <w:uiPriority w:val="99"/>
    <w:rsid w:val="00925175"/>
    <w:rPr>
      <w:rFonts w:ascii="OpenSymbol" w:eastAsia="OpenSymbol" w:hAnsi="OpenSymbol" w:cs="OpenSymbol"/>
      <w:lang w:bidi="hi-IN"/>
    </w:rPr>
  </w:style>
  <w:style w:type="character" w:customStyle="1" w:styleId="Internetlink1">
    <w:name w:val="Internet link1"/>
    <w:uiPriority w:val="99"/>
    <w:rsid w:val="00925175"/>
    <w:rPr>
      <w:rFonts w:eastAsia="Times New Roman"/>
      <w:color w:val="000080"/>
      <w:u w:val="single"/>
    </w:rPr>
  </w:style>
  <w:style w:type="character" w:customStyle="1" w:styleId="BulletSymbols1">
    <w:name w:val="Bullet Symbols1"/>
    <w:uiPriority w:val="99"/>
    <w:rsid w:val="00925175"/>
    <w:rPr>
      <w:rFonts w:ascii="OpenSymbol" w:eastAsia="OpenSymbol" w:hAnsi="OpenSymbol" w:cs="OpenSymbol"/>
      <w:lang w:eastAsia="zh-CN" w:bidi="hi-IN"/>
    </w:rPr>
  </w:style>
  <w:style w:type="character" w:styleId="Hyperlink">
    <w:name w:val="Hyperlink"/>
    <w:basedOn w:val="DefaultParagraphFont"/>
    <w:uiPriority w:val="99"/>
    <w:unhideWhenUsed/>
    <w:rsid w:val="00CF370D"/>
    <w:rPr>
      <w:color w:val="0000FF" w:themeColor="hyperlink"/>
      <w:u w:val="single"/>
    </w:rPr>
  </w:style>
  <w:style w:type="paragraph" w:styleId="ListParagraph">
    <w:name w:val="List Paragraph"/>
    <w:basedOn w:val="Normal"/>
    <w:uiPriority w:val="34"/>
    <w:qFormat/>
    <w:rsid w:val="00726947"/>
    <w:pPr>
      <w:ind w:left="720"/>
      <w:contextualSpacing/>
    </w:pPr>
    <w:rPr>
      <w:rFonts w:cs="Mangal"/>
      <w:szCs w:val="20"/>
    </w:rPr>
  </w:style>
  <w:style w:type="table" w:styleId="TableGrid">
    <w:name w:val="Table Grid"/>
    <w:basedOn w:val="TableNormal"/>
    <w:uiPriority w:val="59"/>
    <w:rsid w:val="00F018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75"/>
    <w:pPr>
      <w:widowControl w:val="0"/>
      <w:autoSpaceDN w:val="0"/>
      <w:adjustRightInd w:val="0"/>
    </w:pPr>
    <w:rPr>
      <w:rFonts w:ascii="Calibri" w:eastAsia="Times New Roman" w:hAnsi="Calibri" w:cs="Calibri"/>
      <w:lang w:bidi="hi-IN"/>
    </w:rPr>
  </w:style>
  <w:style w:type="paragraph" w:styleId="Heading1">
    <w:name w:val="heading 1"/>
    <w:basedOn w:val="Normal"/>
    <w:next w:val="Normal"/>
    <w:link w:val="Heading1Char"/>
    <w:uiPriority w:val="99"/>
    <w:qFormat/>
    <w:rsid w:val="00925175"/>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25175"/>
    <w:pPr>
      <w:keepNext/>
      <w:spacing w:before="240" w:after="120"/>
    </w:pPr>
    <w:rPr>
      <w:rFonts w:ascii="Arial" w:eastAsia="SimSun" w:hAnsi="Arial" w:cs="Arial"/>
      <w:sz w:val="28"/>
      <w:szCs w:val="28"/>
    </w:rPr>
  </w:style>
  <w:style w:type="paragraph" w:styleId="BodyText">
    <w:name w:val="Body Text"/>
    <w:basedOn w:val="Normal"/>
    <w:link w:val="BodyTextChar"/>
    <w:uiPriority w:val="99"/>
    <w:rsid w:val="00925175"/>
    <w:pPr>
      <w:spacing w:after="120"/>
    </w:pPr>
  </w:style>
  <w:style w:type="character" w:customStyle="1" w:styleId="BodyTextChar">
    <w:name w:val="Body Text Char"/>
    <w:basedOn w:val="DefaultParagraphFont"/>
    <w:link w:val="BodyText"/>
    <w:uiPriority w:val="99"/>
    <w:semiHidden/>
    <w:rsid w:val="00925175"/>
    <w:rPr>
      <w:rFonts w:ascii="Calibri" w:eastAsia="Times New Roman" w:hAnsi="Calibri" w:cs="Mangal"/>
      <w:szCs w:val="20"/>
      <w:lang w:bidi="hi-IN"/>
    </w:rPr>
  </w:style>
  <w:style w:type="paragraph" w:styleId="List">
    <w:name w:val="List"/>
    <w:basedOn w:val="BodyText"/>
    <w:uiPriority w:val="99"/>
    <w:rsid w:val="00925175"/>
  </w:style>
  <w:style w:type="paragraph" w:styleId="Caption">
    <w:name w:val="caption"/>
    <w:basedOn w:val="Normal"/>
    <w:uiPriority w:val="99"/>
    <w:qFormat/>
    <w:rsid w:val="00925175"/>
    <w:pPr>
      <w:spacing w:before="120" w:after="120"/>
    </w:pPr>
    <w:rPr>
      <w:i/>
      <w:iCs/>
      <w:sz w:val="24"/>
      <w:szCs w:val="24"/>
    </w:rPr>
  </w:style>
  <w:style w:type="paragraph" w:customStyle="1" w:styleId="Index">
    <w:name w:val="Index"/>
    <w:basedOn w:val="Normal"/>
    <w:uiPriority w:val="99"/>
    <w:rsid w:val="00925175"/>
  </w:style>
  <w:style w:type="character" w:customStyle="1" w:styleId="Heading1Char">
    <w:name w:val="Heading 1 Char"/>
    <w:basedOn w:val="DefaultParagraphFont"/>
    <w:link w:val="Heading1"/>
    <w:uiPriority w:val="99"/>
    <w:rsid w:val="00925175"/>
    <w:rPr>
      <w:rFonts w:ascii="Cambria" w:hAnsi="Cambria" w:cs="Cambria"/>
      <w:b/>
      <w:bCs/>
      <w:color w:val="365F91"/>
      <w:sz w:val="28"/>
      <w:szCs w:val="28"/>
      <w:lang w:bidi="hi-IN"/>
    </w:rPr>
  </w:style>
  <w:style w:type="paragraph" w:customStyle="1" w:styleId="TableContents">
    <w:name w:val="Table Contents"/>
    <w:basedOn w:val="Normal"/>
    <w:uiPriority w:val="99"/>
    <w:rsid w:val="00925175"/>
  </w:style>
  <w:style w:type="paragraph" w:customStyle="1" w:styleId="TableHeading">
    <w:name w:val="Table Heading"/>
    <w:basedOn w:val="TableContents"/>
    <w:uiPriority w:val="99"/>
    <w:rsid w:val="00925175"/>
    <w:pPr>
      <w:jc w:val="center"/>
    </w:pPr>
    <w:rPr>
      <w:b/>
      <w:bCs/>
    </w:rPr>
  </w:style>
  <w:style w:type="character" w:customStyle="1" w:styleId="RTFNum21">
    <w:name w:val="RTF_Num 2 1"/>
    <w:uiPriority w:val="99"/>
    <w:rsid w:val="00925175"/>
    <w:rPr>
      <w:rFonts w:ascii="OpenSymbol" w:eastAsia="OpenSymbol" w:hAnsi="OpenSymbol" w:cs="OpenSymbol"/>
      <w:lang w:eastAsia="zh-CN" w:bidi="hi-IN"/>
    </w:rPr>
  </w:style>
  <w:style w:type="character" w:customStyle="1" w:styleId="RTFNum22">
    <w:name w:val="RTF_Num 2 2"/>
    <w:uiPriority w:val="99"/>
    <w:rsid w:val="00925175"/>
    <w:rPr>
      <w:rFonts w:ascii="OpenSymbol" w:eastAsia="OpenSymbol" w:hAnsi="OpenSymbol" w:cs="OpenSymbol"/>
      <w:lang w:eastAsia="zh-CN" w:bidi="hi-IN"/>
    </w:rPr>
  </w:style>
  <w:style w:type="character" w:customStyle="1" w:styleId="RTFNum23">
    <w:name w:val="RTF_Num 2 3"/>
    <w:uiPriority w:val="99"/>
    <w:rsid w:val="00925175"/>
    <w:rPr>
      <w:rFonts w:ascii="OpenSymbol" w:eastAsia="OpenSymbol" w:hAnsi="OpenSymbol" w:cs="OpenSymbol"/>
      <w:lang w:eastAsia="zh-CN" w:bidi="hi-IN"/>
    </w:rPr>
  </w:style>
  <w:style w:type="character" w:customStyle="1" w:styleId="RTFNum24">
    <w:name w:val="RTF_Num 2 4"/>
    <w:uiPriority w:val="99"/>
    <w:rsid w:val="00925175"/>
    <w:rPr>
      <w:rFonts w:ascii="OpenSymbol" w:eastAsia="OpenSymbol" w:hAnsi="OpenSymbol" w:cs="OpenSymbol"/>
      <w:lang w:eastAsia="zh-CN" w:bidi="hi-IN"/>
    </w:rPr>
  </w:style>
  <w:style w:type="character" w:customStyle="1" w:styleId="RTFNum25">
    <w:name w:val="RTF_Num 2 5"/>
    <w:uiPriority w:val="99"/>
    <w:rsid w:val="00925175"/>
    <w:rPr>
      <w:rFonts w:ascii="OpenSymbol" w:eastAsia="OpenSymbol" w:hAnsi="OpenSymbol" w:cs="OpenSymbol"/>
      <w:lang w:eastAsia="zh-CN" w:bidi="hi-IN"/>
    </w:rPr>
  </w:style>
  <w:style w:type="character" w:customStyle="1" w:styleId="RTFNum26">
    <w:name w:val="RTF_Num 2 6"/>
    <w:uiPriority w:val="99"/>
    <w:rsid w:val="00925175"/>
    <w:rPr>
      <w:rFonts w:ascii="OpenSymbol" w:eastAsia="OpenSymbol" w:hAnsi="OpenSymbol" w:cs="OpenSymbol"/>
      <w:lang w:eastAsia="zh-CN" w:bidi="hi-IN"/>
    </w:rPr>
  </w:style>
  <w:style w:type="character" w:customStyle="1" w:styleId="RTFNum27">
    <w:name w:val="RTF_Num 2 7"/>
    <w:uiPriority w:val="99"/>
    <w:rsid w:val="00925175"/>
    <w:rPr>
      <w:rFonts w:ascii="OpenSymbol" w:eastAsia="OpenSymbol" w:hAnsi="OpenSymbol" w:cs="OpenSymbol"/>
      <w:lang w:eastAsia="zh-CN" w:bidi="hi-IN"/>
    </w:rPr>
  </w:style>
  <w:style w:type="character" w:customStyle="1" w:styleId="RTFNum28">
    <w:name w:val="RTF_Num 2 8"/>
    <w:uiPriority w:val="99"/>
    <w:rsid w:val="00925175"/>
    <w:rPr>
      <w:rFonts w:ascii="OpenSymbol" w:eastAsia="OpenSymbol" w:hAnsi="OpenSymbol" w:cs="OpenSymbol"/>
      <w:lang w:eastAsia="zh-CN" w:bidi="hi-IN"/>
    </w:rPr>
  </w:style>
  <w:style w:type="character" w:customStyle="1" w:styleId="RTFNum29">
    <w:name w:val="RTF_Num 2 9"/>
    <w:uiPriority w:val="99"/>
    <w:rsid w:val="00925175"/>
    <w:rPr>
      <w:rFonts w:ascii="OpenSymbol" w:eastAsia="OpenSymbol" w:hAnsi="OpenSymbol" w:cs="OpenSymbol"/>
      <w:lang w:eastAsia="zh-CN" w:bidi="hi-IN"/>
    </w:rPr>
  </w:style>
  <w:style w:type="character" w:customStyle="1" w:styleId="RTFNum210">
    <w:name w:val="RTF_Num 2 10"/>
    <w:uiPriority w:val="99"/>
    <w:rsid w:val="00925175"/>
    <w:rPr>
      <w:rFonts w:ascii="OpenSymbol" w:eastAsia="OpenSymbol" w:hAnsi="OpenSymbol" w:cs="OpenSymbol"/>
      <w:lang w:eastAsia="zh-CN" w:bidi="hi-IN"/>
    </w:rPr>
  </w:style>
  <w:style w:type="character" w:customStyle="1" w:styleId="Internetlink">
    <w:name w:val="Internet link"/>
    <w:basedOn w:val="DefaultParagraphFont"/>
    <w:uiPriority w:val="99"/>
    <w:rsid w:val="00925175"/>
    <w:rPr>
      <w:color w:val="0000FF"/>
      <w:u w:val="single"/>
      <w:lang w:bidi="hi-IN"/>
    </w:rPr>
  </w:style>
  <w:style w:type="character" w:customStyle="1" w:styleId="BulletSymbols">
    <w:name w:val="Bullet Symbols"/>
    <w:uiPriority w:val="99"/>
    <w:rsid w:val="00925175"/>
    <w:rPr>
      <w:rFonts w:ascii="OpenSymbol" w:eastAsia="OpenSymbol" w:hAnsi="OpenSymbol" w:cs="OpenSymbol"/>
      <w:lang w:bidi="hi-IN"/>
    </w:rPr>
  </w:style>
  <w:style w:type="character" w:customStyle="1" w:styleId="Internetlink1">
    <w:name w:val="Internet link1"/>
    <w:uiPriority w:val="99"/>
    <w:rsid w:val="00925175"/>
    <w:rPr>
      <w:rFonts w:eastAsia="Times New Roman"/>
      <w:color w:val="000080"/>
      <w:u w:val="single"/>
    </w:rPr>
  </w:style>
  <w:style w:type="character" w:customStyle="1" w:styleId="BulletSymbols1">
    <w:name w:val="Bullet Symbols1"/>
    <w:uiPriority w:val="99"/>
    <w:rsid w:val="00925175"/>
    <w:rPr>
      <w:rFonts w:ascii="OpenSymbol" w:eastAsia="OpenSymbol" w:hAnsi="OpenSymbol" w:cs="OpenSymbol"/>
      <w:lang w:eastAsia="zh-CN" w:bidi="hi-IN"/>
    </w:rPr>
  </w:style>
  <w:style w:type="character" w:styleId="Hyperlink">
    <w:name w:val="Hyperlink"/>
    <w:basedOn w:val="DefaultParagraphFont"/>
    <w:uiPriority w:val="99"/>
    <w:unhideWhenUsed/>
    <w:rsid w:val="00CF370D"/>
    <w:rPr>
      <w:color w:val="0000FF" w:themeColor="hyperlink"/>
      <w:u w:val="single"/>
    </w:rPr>
  </w:style>
  <w:style w:type="paragraph" w:styleId="ListParagraph">
    <w:name w:val="List Paragraph"/>
    <w:basedOn w:val="Normal"/>
    <w:uiPriority w:val="34"/>
    <w:qFormat/>
    <w:rsid w:val="00726947"/>
    <w:pPr>
      <w:ind w:left="720"/>
      <w:contextualSpacing/>
    </w:pPr>
    <w:rPr>
      <w:rFonts w:cs="Mangal"/>
      <w:szCs w:val="20"/>
    </w:rPr>
  </w:style>
  <w:style w:type="table" w:styleId="TableGrid">
    <w:name w:val="Table Grid"/>
    <w:basedOn w:val="TableNormal"/>
    <w:uiPriority w:val="59"/>
    <w:rsid w:val="00F018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ku.edu/lme/portfoli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urses.wk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Paganelli, Andrea</cp:lastModifiedBy>
  <cp:revision>2</cp:revision>
  <dcterms:created xsi:type="dcterms:W3CDTF">2014-02-04T16:21:00Z</dcterms:created>
  <dcterms:modified xsi:type="dcterms:W3CDTF">2014-02-04T16:21:00Z</dcterms:modified>
</cp:coreProperties>
</file>