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4F4A0" w14:textId="77777777" w:rsidR="00294AA2" w:rsidRPr="00951C49" w:rsidRDefault="00294AA2" w:rsidP="00951C49">
      <w:pPr>
        <w:jc w:val="center"/>
        <w:rPr>
          <w:bCs/>
        </w:rPr>
      </w:pPr>
      <w:r w:rsidRPr="00951C49">
        <w:rPr>
          <w:bCs/>
        </w:rPr>
        <w:t>CURRICULUM VITAE</w:t>
      </w:r>
    </w:p>
    <w:p w14:paraId="0054DA3E" w14:textId="52451F84" w:rsidR="00951C49" w:rsidRPr="00951C49" w:rsidRDefault="00951C49" w:rsidP="00951C49">
      <w:pPr>
        <w:jc w:val="center"/>
        <w:rPr>
          <w:bCs/>
          <w:sz w:val="6"/>
          <w:szCs w:val="6"/>
        </w:rPr>
      </w:pPr>
      <w:r>
        <w:rPr>
          <w:bCs/>
          <w:sz w:val="6"/>
          <w:szCs w:val="6"/>
        </w:rPr>
        <w:t>\</w:t>
      </w:r>
    </w:p>
    <w:p w14:paraId="3D5536CC" w14:textId="77777777" w:rsidR="00294AA2" w:rsidRDefault="00294AA2" w:rsidP="00951C49">
      <w:pPr>
        <w:jc w:val="center"/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94AA2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MARKO DUMANČIĆ</w:t>
      </w:r>
    </w:p>
    <w:p w14:paraId="7B3E1BF9" w14:textId="77777777" w:rsidR="005E418D" w:rsidRPr="00294AA2" w:rsidRDefault="005E418D" w:rsidP="00951C49">
      <w:pPr>
        <w:jc w:val="center"/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923FF2A" w14:textId="77777777" w:rsidR="00294AA2" w:rsidRPr="008403E8" w:rsidRDefault="00294AA2" w:rsidP="00294AA2">
      <w:pPr>
        <w:pBdr>
          <w:bottom w:val="single" w:sz="6" w:space="1" w:color="auto"/>
        </w:pBdr>
        <w:rPr>
          <w:sz w:val="10"/>
          <w:szCs w:val="10"/>
        </w:rPr>
      </w:pPr>
    </w:p>
    <w:p w14:paraId="45009392" w14:textId="77777777" w:rsidR="00294AA2" w:rsidRPr="00294AA2" w:rsidRDefault="00294AA2" w:rsidP="00294AA2"/>
    <w:p w14:paraId="422A3369" w14:textId="77777777" w:rsidR="00294AA2" w:rsidRPr="00294AA2" w:rsidRDefault="00294AA2" w:rsidP="00294AA2">
      <w:pPr>
        <w:ind w:left="90"/>
        <w:jc w:val="center"/>
        <w:rPr>
          <w:sz w:val="22"/>
          <w:szCs w:val="22"/>
        </w:rPr>
      </w:pPr>
      <w:r w:rsidRPr="00294AA2">
        <w:rPr>
          <w:rFonts w:ascii="Wingdings" w:hAnsi="Wingdings"/>
          <w:sz w:val="22"/>
          <w:szCs w:val="22"/>
        </w:rPr>
        <w:t></w:t>
      </w:r>
      <w:r w:rsidRPr="00294AA2">
        <w:rPr>
          <w:sz w:val="22"/>
          <w:szCs w:val="22"/>
        </w:rPr>
        <w:t xml:space="preserve"> Department of History </w:t>
      </w:r>
      <w:r w:rsidRPr="00294AA2">
        <w:rPr>
          <w:rFonts w:ascii="Wingdings" w:hAnsi="Wingdings"/>
          <w:sz w:val="22"/>
          <w:szCs w:val="22"/>
        </w:rPr>
        <w:t></w:t>
      </w:r>
      <w:r w:rsidRPr="00294AA2">
        <w:rPr>
          <w:sz w:val="22"/>
          <w:szCs w:val="22"/>
        </w:rPr>
        <w:t xml:space="preserve"> Western Kentucky University </w:t>
      </w:r>
      <w:r w:rsidRPr="00294AA2">
        <w:rPr>
          <w:rFonts w:ascii="Wingdings" w:hAnsi="Wingdings"/>
          <w:sz w:val="22"/>
          <w:szCs w:val="22"/>
        </w:rPr>
        <w:t></w:t>
      </w:r>
      <w:r w:rsidRPr="00294AA2">
        <w:rPr>
          <w:sz w:val="22"/>
          <w:szCs w:val="22"/>
        </w:rPr>
        <w:t xml:space="preserve"> Cherry Hall 219 </w:t>
      </w:r>
      <w:r w:rsidRPr="00294AA2">
        <w:rPr>
          <w:rFonts w:ascii="Wingdings" w:hAnsi="Wingdings"/>
          <w:sz w:val="22"/>
          <w:szCs w:val="22"/>
        </w:rPr>
        <w:t></w:t>
      </w:r>
      <w:r w:rsidRPr="00294AA2">
        <w:rPr>
          <w:sz w:val="22"/>
          <w:szCs w:val="22"/>
        </w:rPr>
        <w:t xml:space="preserve"> Bowling Green, KY 42101 </w:t>
      </w:r>
      <w:r w:rsidRPr="00294AA2">
        <w:rPr>
          <w:rFonts w:ascii="Wingdings" w:hAnsi="Wingdings"/>
          <w:sz w:val="22"/>
          <w:szCs w:val="22"/>
        </w:rPr>
        <w:t></w:t>
      </w:r>
      <w:r w:rsidRPr="00294AA2">
        <w:rPr>
          <w:sz w:val="22"/>
          <w:szCs w:val="22"/>
        </w:rPr>
        <w:t xml:space="preserve"> phone: (202) 997-9979 </w:t>
      </w:r>
      <w:r w:rsidRPr="00294AA2">
        <w:rPr>
          <w:rFonts w:ascii="Wingdings" w:hAnsi="Wingdings"/>
          <w:sz w:val="22"/>
          <w:szCs w:val="22"/>
        </w:rPr>
        <w:t></w:t>
      </w:r>
      <w:r w:rsidRPr="00294AA2">
        <w:rPr>
          <w:sz w:val="22"/>
          <w:szCs w:val="22"/>
        </w:rPr>
        <w:t xml:space="preserve"> marko.dumancic@wku.edu</w:t>
      </w:r>
    </w:p>
    <w:p w14:paraId="68032825" w14:textId="77777777" w:rsidR="00294AA2" w:rsidRPr="00294AA2" w:rsidRDefault="00294AA2" w:rsidP="00294AA2">
      <w:pPr>
        <w:pBdr>
          <w:bottom w:val="single" w:sz="6" w:space="1" w:color="auto"/>
        </w:pBdr>
        <w:rPr>
          <w:b/>
        </w:rPr>
      </w:pPr>
    </w:p>
    <w:p w14:paraId="5C280DF3" w14:textId="77777777" w:rsidR="00294AA2" w:rsidRPr="008403E8" w:rsidRDefault="00294AA2" w:rsidP="00294AA2">
      <w:pPr>
        <w:rPr>
          <w:b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3E8B2603" w14:textId="77777777" w:rsidR="005E418D" w:rsidRDefault="005E418D" w:rsidP="00294AA2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7ABFC72" w14:textId="77777777" w:rsidR="00294AA2" w:rsidRDefault="00294AA2" w:rsidP="00294AA2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94AA2"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EDUCATION</w:t>
      </w:r>
    </w:p>
    <w:p w14:paraId="6C005ABB" w14:textId="77777777" w:rsidR="00294AA2" w:rsidRPr="00294AA2" w:rsidRDefault="00294AA2" w:rsidP="00294AA2">
      <w:pPr>
        <w:rPr>
          <w:b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64A5B669" w14:textId="77777777" w:rsidR="00294AA2" w:rsidRPr="00294AA2" w:rsidRDefault="00294AA2" w:rsidP="00294AA2">
      <w:r w:rsidRPr="00294AA2">
        <w:rPr>
          <w:b/>
        </w:rPr>
        <w:t>2010</w:t>
      </w:r>
      <w:r w:rsidRPr="00294AA2">
        <w:tab/>
      </w:r>
      <w:r w:rsidRPr="00294AA2">
        <w:tab/>
      </w:r>
      <w:r w:rsidRPr="00294AA2">
        <w:tab/>
        <w:t>Ph.D.</w:t>
      </w:r>
    </w:p>
    <w:p w14:paraId="4453CB5C" w14:textId="77777777" w:rsidR="00294AA2" w:rsidRPr="00294AA2" w:rsidRDefault="00294AA2" w:rsidP="00294AA2">
      <w:r w:rsidRPr="00294AA2">
        <w:tab/>
      </w:r>
      <w:r w:rsidRPr="00294AA2">
        <w:tab/>
      </w:r>
      <w:r w:rsidRPr="00294AA2">
        <w:tab/>
        <w:t>University of North Carolina, Chapel Hill</w:t>
      </w:r>
    </w:p>
    <w:p w14:paraId="5DAD73DE" w14:textId="77777777" w:rsidR="00294AA2" w:rsidRPr="001B3728" w:rsidRDefault="00294AA2" w:rsidP="00294AA2">
      <w:pPr>
        <w:rPr>
          <w:sz w:val="10"/>
          <w:szCs w:val="10"/>
        </w:rPr>
      </w:pPr>
    </w:p>
    <w:p w14:paraId="6242F79E" w14:textId="77777777" w:rsidR="00294AA2" w:rsidRPr="00294AA2" w:rsidRDefault="00294AA2" w:rsidP="00294AA2">
      <w:r w:rsidRPr="00294AA2">
        <w:rPr>
          <w:b/>
        </w:rPr>
        <w:t>2004</w:t>
      </w:r>
      <w:r w:rsidRPr="00294AA2">
        <w:tab/>
      </w:r>
      <w:r w:rsidRPr="00294AA2">
        <w:tab/>
      </w:r>
      <w:r w:rsidRPr="00294AA2">
        <w:tab/>
        <w:t>Master of Arts in History</w:t>
      </w:r>
    </w:p>
    <w:p w14:paraId="3E225EC9" w14:textId="77777777" w:rsidR="00294AA2" w:rsidRPr="00294AA2" w:rsidRDefault="00294AA2" w:rsidP="00294AA2">
      <w:r w:rsidRPr="00294AA2">
        <w:tab/>
      </w:r>
      <w:r w:rsidRPr="00294AA2">
        <w:tab/>
      </w:r>
      <w:r w:rsidRPr="00294AA2">
        <w:tab/>
        <w:t>University of North Carolina at Chapel Hill</w:t>
      </w:r>
    </w:p>
    <w:p w14:paraId="479B1E8F" w14:textId="77777777" w:rsidR="00294AA2" w:rsidRPr="001B3728" w:rsidRDefault="00294AA2" w:rsidP="00294AA2">
      <w:pPr>
        <w:rPr>
          <w:sz w:val="10"/>
          <w:szCs w:val="10"/>
        </w:rPr>
      </w:pPr>
    </w:p>
    <w:p w14:paraId="24F0301D" w14:textId="77777777" w:rsidR="00294AA2" w:rsidRPr="00294AA2" w:rsidRDefault="00294AA2" w:rsidP="00294AA2">
      <w:r w:rsidRPr="00294AA2">
        <w:rPr>
          <w:b/>
        </w:rPr>
        <w:t>2002</w:t>
      </w:r>
      <w:r w:rsidRPr="00294AA2">
        <w:t xml:space="preserve"> </w:t>
      </w:r>
      <w:r w:rsidRPr="00294AA2">
        <w:tab/>
      </w:r>
      <w:r w:rsidRPr="00294AA2">
        <w:tab/>
      </w:r>
      <w:r w:rsidRPr="00294AA2">
        <w:tab/>
        <w:t>Bachelor of Arts in History, cum laude</w:t>
      </w:r>
    </w:p>
    <w:p w14:paraId="2D728C0C" w14:textId="77777777" w:rsidR="00294AA2" w:rsidRPr="00294AA2" w:rsidRDefault="00294AA2" w:rsidP="00294AA2">
      <w:pPr>
        <w:ind w:left="1440" w:firstLine="720"/>
      </w:pPr>
      <w:r w:rsidRPr="00294AA2">
        <w:t>Connecticut College (New London)</w:t>
      </w:r>
    </w:p>
    <w:p w14:paraId="1E737517" w14:textId="77777777" w:rsidR="00294AA2" w:rsidRDefault="00294AA2" w:rsidP="00294AA2">
      <w:pPr>
        <w:pBdr>
          <w:bottom w:val="single" w:sz="6" w:space="1" w:color="auto"/>
        </w:pBdr>
      </w:pPr>
    </w:p>
    <w:p w14:paraId="6FCE6F03" w14:textId="77777777" w:rsidR="005E418D" w:rsidRDefault="005E418D" w:rsidP="00294AA2">
      <w:pPr>
        <w:pBdr>
          <w:bottom w:val="single" w:sz="6" w:space="1" w:color="auto"/>
        </w:pBdr>
      </w:pPr>
    </w:p>
    <w:p w14:paraId="4E5FA6D5" w14:textId="77777777" w:rsidR="00294AA2" w:rsidRPr="00294AA2" w:rsidRDefault="00294AA2" w:rsidP="00294AA2"/>
    <w:p w14:paraId="46900B0D" w14:textId="77777777" w:rsidR="00294AA2" w:rsidRDefault="00294AA2" w:rsidP="00294AA2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94AA2"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EMPLOYMENT</w:t>
      </w:r>
    </w:p>
    <w:p w14:paraId="1F04CB1D" w14:textId="77777777" w:rsidR="00294AA2" w:rsidRPr="00294AA2" w:rsidRDefault="00294AA2" w:rsidP="00294AA2">
      <w:pPr>
        <w:rPr>
          <w:b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11AB01D9" w14:textId="77777777" w:rsidR="004150C4" w:rsidRPr="00294AA2" w:rsidRDefault="004150C4" w:rsidP="004150C4">
      <w:r w:rsidRPr="00294AA2">
        <w:rPr>
          <w:b/>
        </w:rPr>
        <w:t>2013 – Present</w:t>
      </w:r>
      <w:r w:rsidRPr="00294AA2">
        <w:tab/>
      </w:r>
      <w:r w:rsidRPr="00294AA2">
        <w:tab/>
        <w:t xml:space="preserve">Assistant Professor, Department of History </w:t>
      </w:r>
    </w:p>
    <w:p w14:paraId="747977F7" w14:textId="77777777" w:rsidR="004150C4" w:rsidRDefault="004150C4" w:rsidP="004150C4">
      <w:pPr>
        <w:pBdr>
          <w:bottom w:val="single" w:sz="6" w:space="1" w:color="auto"/>
        </w:pBdr>
      </w:pPr>
      <w:r w:rsidRPr="00294AA2">
        <w:tab/>
      </w:r>
      <w:r w:rsidRPr="00294AA2">
        <w:tab/>
      </w:r>
      <w:r w:rsidRPr="00294AA2">
        <w:tab/>
        <w:t xml:space="preserve">Western Kentucky University </w:t>
      </w:r>
    </w:p>
    <w:p w14:paraId="50271E18" w14:textId="77777777" w:rsidR="004150C4" w:rsidRDefault="004150C4" w:rsidP="004150C4">
      <w:pPr>
        <w:pBdr>
          <w:bottom w:val="single" w:sz="6" w:space="1" w:color="auto"/>
        </w:pBdr>
      </w:pPr>
    </w:p>
    <w:p w14:paraId="329BCDA3" w14:textId="77777777" w:rsidR="004150C4" w:rsidRDefault="00294AA2" w:rsidP="004150C4">
      <w:pPr>
        <w:pBdr>
          <w:bottom w:val="single" w:sz="6" w:space="1" w:color="auto"/>
        </w:pBdr>
      </w:pPr>
      <w:r w:rsidRPr="00294AA2">
        <w:rPr>
          <w:b/>
        </w:rPr>
        <w:t>2010 – 2013</w:t>
      </w:r>
      <w:r w:rsidRPr="00294AA2">
        <w:rPr>
          <w:b/>
        </w:rPr>
        <w:tab/>
      </w:r>
      <w:r w:rsidRPr="00294AA2">
        <w:tab/>
        <w:t>Visiting Assistant Professor, Department of History</w:t>
      </w:r>
    </w:p>
    <w:p w14:paraId="2433D433" w14:textId="34D0D645" w:rsidR="00294AA2" w:rsidRPr="004150C4" w:rsidRDefault="004150C4" w:rsidP="004150C4">
      <w:pPr>
        <w:pBdr>
          <w:bottom w:val="single" w:sz="6" w:space="1" w:color="auto"/>
        </w:pBdr>
      </w:pPr>
      <w:r>
        <w:t xml:space="preserve">                                      </w:t>
      </w:r>
      <w:r w:rsidR="00294AA2" w:rsidRPr="00294AA2">
        <w:t>Oberlin Colleg</w:t>
      </w:r>
      <w:r>
        <w:t>e</w:t>
      </w:r>
    </w:p>
    <w:p w14:paraId="38036862" w14:textId="77777777" w:rsidR="00294AA2" w:rsidRPr="00294AA2" w:rsidRDefault="00294AA2" w:rsidP="00294AA2">
      <w:pPr>
        <w:pBdr>
          <w:bottom w:val="single" w:sz="6" w:space="1" w:color="auto"/>
        </w:pBdr>
      </w:pPr>
    </w:p>
    <w:p w14:paraId="75C842AD" w14:textId="77777777" w:rsidR="008403E8" w:rsidRPr="00294AA2" w:rsidRDefault="008403E8" w:rsidP="00294AA2"/>
    <w:p w14:paraId="50F7BCE5" w14:textId="77777777" w:rsidR="005E418D" w:rsidRPr="005E418D" w:rsidRDefault="005E418D" w:rsidP="005E418D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TEACHING EXPERIENCE </w:t>
      </w:r>
    </w:p>
    <w:p w14:paraId="503349DA" w14:textId="77777777" w:rsidR="005E418D" w:rsidRDefault="005E418D" w:rsidP="005E418D">
      <w:pPr>
        <w:rPr>
          <w:sz w:val="20"/>
          <w:szCs w:val="20"/>
        </w:rPr>
      </w:pPr>
    </w:p>
    <w:p w14:paraId="70D59466" w14:textId="77777777" w:rsidR="005E418D" w:rsidRPr="00FB1210" w:rsidRDefault="005E418D" w:rsidP="005E418D">
      <w:pPr>
        <w:rPr>
          <w:sz w:val="20"/>
          <w:szCs w:val="20"/>
        </w:rPr>
        <w:sectPr w:rsidR="005E418D" w:rsidRPr="00FB1210" w:rsidSect="005E418D">
          <w:footerReference w:type="even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AA51546" w14:textId="56C8FA79" w:rsidR="005E418D" w:rsidRDefault="005E418D" w:rsidP="005E418D">
      <w:pPr>
        <w:rPr>
          <w:b/>
        </w:rPr>
      </w:pPr>
      <w:r w:rsidRPr="0054360D">
        <w:rPr>
          <w:b/>
        </w:rPr>
        <w:lastRenderedPageBreak/>
        <w:t xml:space="preserve">Undergraduate Courses: </w:t>
      </w:r>
    </w:p>
    <w:p w14:paraId="2ACAC5B5" w14:textId="77777777" w:rsidR="005E418D" w:rsidRPr="005E418D" w:rsidRDefault="005E418D" w:rsidP="005E418D">
      <w:pPr>
        <w:rPr>
          <w:b/>
          <w:sz w:val="10"/>
          <w:szCs w:val="10"/>
        </w:rPr>
      </w:pPr>
    </w:p>
    <w:p w14:paraId="77CF28B0" w14:textId="77777777" w:rsidR="005E418D" w:rsidRPr="0054360D" w:rsidRDefault="005E418D" w:rsidP="005E418D">
      <w:pPr>
        <w:pStyle w:val="ListParagraph"/>
        <w:numPr>
          <w:ilvl w:val="0"/>
          <w:numId w:val="4"/>
        </w:numPr>
      </w:pPr>
      <w:r>
        <w:t>Western Civilization II</w:t>
      </w:r>
    </w:p>
    <w:p w14:paraId="6158ED62" w14:textId="77777777" w:rsidR="005E418D" w:rsidRPr="0054360D" w:rsidRDefault="005E418D" w:rsidP="005E418D">
      <w:pPr>
        <w:pStyle w:val="ListParagraph"/>
        <w:numPr>
          <w:ilvl w:val="0"/>
          <w:numId w:val="4"/>
        </w:numPr>
      </w:pPr>
      <w:r>
        <w:t>World History II, 1500-Present</w:t>
      </w:r>
    </w:p>
    <w:p w14:paraId="2B97B5C6" w14:textId="77777777" w:rsidR="005E418D" w:rsidRPr="0054360D" w:rsidRDefault="005E418D" w:rsidP="005E418D">
      <w:pPr>
        <w:pStyle w:val="ListParagraph"/>
        <w:numPr>
          <w:ilvl w:val="0"/>
          <w:numId w:val="4"/>
        </w:numPr>
      </w:pPr>
      <w:r>
        <w:t>Imperial Russian History</w:t>
      </w:r>
    </w:p>
    <w:p w14:paraId="7625395B" w14:textId="77777777" w:rsidR="005E418D" w:rsidRPr="0054360D" w:rsidRDefault="005E418D" w:rsidP="005E418D">
      <w:pPr>
        <w:pStyle w:val="ListParagraph"/>
        <w:numPr>
          <w:ilvl w:val="0"/>
          <w:numId w:val="4"/>
        </w:numPr>
      </w:pPr>
      <w:r>
        <w:t xml:space="preserve">Modern Russian History </w:t>
      </w:r>
    </w:p>
    <w:p w14:paraId="0D163C64" w14:textId="77777777" w:rsidR="005E418D" w:rsidRPr="0054360D" w:rsidRDefault="005E418D" w:rsidP="005E418D">
      <w:pPr>
        <w:pStyle w:val="ListParagraph"/>
        <w:numPr>
          <w:ilvl w:val="0"/>
          <w:numId w:val="4"/>
        </w:numPr>
      </w:pPr>
      <w:r w:rsidRPr="0054360D">
        <w:t xml:space="preserve">History of Queer Cinema </w:t>
      </w:r>
    </w:p>
    <w:p w14:paraId="29178433" w14:textId="77777777" w:rsidR="005E418D" w:rsidRPr="0054360D" w:rsidRDefault="005E418D" w:rsidP="005E418D">
      <w:pPr>
        <w:pStyle w:val="ListParagraph"/>
        <w:numPr>
          <w:ilvl w:val="0"/>
          <w:numId w:val="4"/>
        </w:numPr>
      </w:pPr>
      <w:r w:rsidRPr="0054360D">
        <w:t xml:space="preserve">History of Genocide in Eurasia </w:t>
      </w:r>
    </w:p>
    <w:p w14:paraId="400F7F0E" w14:textId="43B6F127" w:rsidR="005E418D" w:rsidRDefault="005E418D" w:rsidP="005E418D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54360D">
        <w:t xml:space="preserve">Modern European History </w:t>
      </w:r>
      <w:r w:rsidRPr="004D5070">
        <w:rPr>
          <w:sz w:val="20"/>
          <w:szCs w:val="20"/>
        </w:rPr>
        <w:t>(On demand)</w:t>
      </w:r>
    </w:p>
    <w:p w14:paraId="5C4E3FAE" w14:textId="77777777" w:rsidR="005E418D" w:rsidRPr="005E418D" w:rsidRDefault="005E418D" w:rsidP="005E418D">
      <w:pPr>
        <w:pStyle w:val="ListParagraph"/>
        <w:jc w:val="both"/>
        <w:rPr>
          <w:sz w:val="20"/>
          <w:szCs w:val="20"/>
        </w:rPr>
      </w:pPr>
    </w:p>
    <w:p w14:paraId="366E7D35" w14:textId="77777777" w:rsidR="005E418D" w:rsidRDefault="005E418D" w:rsidP="005E418D">
      <w:pPr>
        <w:rPr>
          <w:b/>
        </w:rPr>
      </w:pPr>
      <w:r w:rsidRPr="0054360D">
        <w:rPr>
          <w:b/>
        </w:rPr>
        <w:t xml:space="preserve">Graduate Courses: </w:t>
      </w:r>
    </w:p>
    <w:p w14:paraId="063DB417" w14:textId="77777777" w:rsidR="005E418D" w:rsidRPr="005E418D" w:rsidRDefault="005E418D" w:rsidP="005E418D">
      <w:pPr>
        <w:rPr>
          <w:b/>
          <w:sz w:val="10"/>
          <w:szCs w:val="10"/>
        </w:rPr>
      </w:pPr>
    </w:p>
    <w:p w14:paraId="47C6203D" w14:textId="77777777" w:rsidR="005E418D" w:rsidRPr="0054360D" w:rsidRDefault="005E418D" w:rsidP="005E418D">
      <w:pPr>
        <w:pStyle w:val="ListParagraph"/>
        <w:numPr>
          <w:ilvl w:val="0"/>
          <w:numId w:val="5"/>
        </w:numPr>
      </w:pPr>
      <w:r w:rsidRPr="0054360D">
        <w:t xml:space="preserve">Russian History in Global Perspective </w:t>
      </w:r>
    </w:p>
    <w:p w14:paraId="16CF90AA" w14:textId="77777777" w:rsidR="005E418D" w:rsidRDefault="005E418D" w:rsidP="005E418D">
      <w:pPr>
        <w:pStyle w:val="ListParagraph"/>
        <w:numPr>
          <w:ilvl w:val="0"/>
          <w:numId w:val="5"/>
        </w:numPr>
      </w:pPr>
      <w:r w:rsidRPr="0054360D">
        <w:t>Russ</w:t>
      </w:r>
      <w:r>
        <w:t>ian History from Stalin to Putin</w:t>
      </w:r>
    </w:p>
    <w:p w14:paraId="2D8A0ECF" w14:textId="2466E30F" w:rsidR="005E418D" w:rsidRDefault="005E418D" w:rsidP="005E418D">
      <w:pPr>
        <w:pStyle w:val="ListParagraph"/>
        <w:numPr>
          <w:ilvl w:val="0"/>
          <w:numId w:val="5"/>
        </w:numPr>
      </w:pPr>
      <w:r>
        <w:t xml:space="preserve">Russian Imperial History </w:t>
      </w:r>
    </w:p>
    <w:p w14:paraId="6A9B8D81" w14:textId="1B6E415E" w:rsidR="005E418D" w:rsidRPr="00FB1210" w:rsidRDefault="005E418D" w:rsidP="005E418D">
      <w:pPr>
        <w:pStyle w:val="ListParagraph"/>
        <w:numPr>
          <w:ilvl w:val="0"/>
          <w:numId w:val="5"/>
        </w:numPr>
        <w:sectPr w:rsidR="005E418D" w:rsidRPr="00FB1210" w:rsidSect="005E418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>
        <w:t xml:space="preserve">Two Private Reading Courses </w:t>
      </w:r>
      <w:r>
        <w:t>on Russian Gender and Sexuality</w:t>
      </w:r>
    </w:p>
    <w:p w14:paraId="6C908D04" w14:textId="77777777" w:rsidR="005E418D" w:rsidRDefault="005E418D" w:rsidP="005E418D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sectPr w:rsidR="005E418D" w:rsidSect="005E418D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0B8D8BA7" w14:textId="77777777" w:rsidR="005E418D" w:rsidRDefault="005E418D" w:rsidP="00294AA2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4CAB132D" w14:textId="77777777" w:rsidR="005E418D" w:rsidRDefault="005E418D" w:rsidP="00294AA2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5A0B8495" w14:textId="77777777" w:rsidR="005E418D" w:rsidRDefault="005E418D" w:rsidP="00294AA2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6EA1CCD" w14:textId="77777777" w:rsidR="005E418D" w:rsidRDefault="005E418D" w:rsidP="00294AA2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5E5FA1B0" w14:textId="77777777" w:rsidR="005E418D" w:rsidRDefault="005E418D" w:rsidP="00294AA2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1EB2E734" w14:textId="77777777" w:rsidR="00294AA2" w:rsidRDefault="00294AA2" w:rsidP="00294AA2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94AA2"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lastRenderedPageBreak/>
        <w:t>PUBLICATIONS</w:t>
      </w:r>
    </w:p>
    <w:p w14:paraId="505C6F36" w14:textId="77777777" w:rsidR="008403E8" w:rsidRPr="008403E8" w:rsidRDefault="008403E8" w:rsidP="00294AA2">
      <w:pPr>
        <w:rPr>
          <w:b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52342BD" w14:textId="77777777" w:rsidR="00294AA2" w:rsidRPr="00BF6E44" w:rsidRDefault="00294AA2" w:rsidP="00294AA2">
      <w:pPr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BF6E44"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Refereed Journal Articles</w:t>
      </w:r>
    </w:p>
    <w:p w14:paraId="34C3F127" w14:textId="77777777" w:rsidR="00294AA2" w:rsidRPr="008403E8" w:rsidRDefault="00294AA2" w:rsidP="00294AA2">
      <w:pPr>
        <w:rPr>
          <w:sz w:val="16"/>
          <w:szCs w:val="16"/>
        </w:rPr>
      </w:pPr>
    </w:p>
    <w:p w14:paraId="5C072A40" w14:textId="77777777" w:rsidR="00294AA2" w:rsidRPr="00294AA2" w:rsidRDefault="00294AA2" w:rsidP="008403E8">
      <w:pPr>
        <w:ind w:left="1440" w:hanging="1440"/>
      </w:pPr>
      <w:r w:rsidRPr="008403E8">
        <w:rPr>
          <w:b/>
        </w:rPr>
        <w:t>2016</w:t>
      </w:r>
      <w:r w:rsidR="008403E8">
        <w:t xml:space="preserve"> </w:t>
      </w:r>
      <w:r w:rsidR="008403E8">
        <w:tab/>
      </w:r>
      <w:r w:rsidRPr="00294AA2">
        <w:t xml:space="preserve">“Dehexing Postwar West Balkan Masculinities: The Case of Bosnia, Croatia, and Serbia, 1999-2014” forthcoming in </w:t>
      </w:r>
      <w:r w:rsidRPr="008403E8">
        <w:rPr>
          <w:i/>
        </w:rPr>
        <w:t>Men and Masculinities</w:t>
      </w:r>
      <w:r w:rsidRPr="00294AA2">
        <w:t xml:space="preserve">. Coauthored with Dr. Krešimir Krolo. </w:t>
      </w:r>
    </w:p>
    <w:p w14:paraId="19ECC539" w14:textId="77777777" w:rsidR="00294AA2" w:rsidRPr="008403E8" w:rsidRDefault="00294AA2" w:rsidP="00294AA2">
      <w:pPr>
        <w:rPr>
          <w:sz w:val="10"/>
          <w:szCs w:val="10"/>
        </w:rPr>
      </w:pPr>
    </w:p>
    <w:p w14:paraId="2B56EBBB" w14:textId="77777777" w:rsidR="00294AA2" w:rsidRPr="00294AA2" w:rsidRDefault="008403E8" w:rsidP="008403E8">
      <w:pPr>
        <w:ind w:left="1440" w:hanging="1440"/>
      </w:pPr>
      <w:r w:rsidRPr="008403E8">
        <w:rPr>
          <w:b/>
        </w:rPr>
        <w:t>2014</w:t>
      </w:r>
      <w:r>
        <w:tab/>
      </w:r>
      <w:r w:rsidR="00294AA2" w:rsidRPr="00294AA2">
        <w:t xml:space="preserve">“The Cold War’s Cultural Ecosystem: Angry Young Men in British and Soviet Cinema, 1953-1968,” </w:t>
      </w:r>
      <w:r w:rsidR="00294AA2" w:rsidRPr="008403E8">
        <w:rPr>
          <w:i/>
        </w:rPr>
        <w:t>Cold War History</w:t>
      </w:r>
      <w:r w:rsidR="00294AA2" w:rsidRPr="00294AA2">
        <w:t>, Vol. 14 No. 3 (2014), 403-422.</w:t>
      </w:r>
    </w:p>
    <w:p w14:paraId="409E3E79" w14:textId="77777777" w:rsidR="00294AA2" w:rsidRPr="008403E8" w:rsidRDefault="00294AA2" w:rsidP="00294AA2">
      <w:pPr>
        <w:rPr>
          <w:sz w:val="10"/>
          <w:szCs w:val="10"/>
        </w:rPr>
      </w:pPr>
    </w:p>
    <w:p w14:paraId="11CF841F" w14:textId="77777777" w:rsidR="00294AA2" w:rsidRPr="00294AA2" w:rsidRDefault="008403E8" w:rsidP="008403E8">
      <w:pPr>
        <w:ind w:left="1440" w:hanging="1440"/>
      </w:pPr>
      <w:r w:rsidRPr="008403E8">
        <w:rPr>
          <w:b/>
        </w:rPr>
        <w:t>2012</w:t>
      </w:r>
      <w:r>
        <w:tab/>
      </w:r>
      <w:r w:rsidR="00294AA2" w:rsidRPr="00294AA2">
        <w:t xml:space="preserve">“De-Stalinizing Soviet Science: Rethinking the Moral Implications of Scientific Progress in Khrushchev-Era Film” </w:t>
      </w:r>
      <w:r w:rsidR="00294AA2" w:rsidRPr="008403E8">
        <w:rPr>
          <w:i/>
        </w:rPr>
        <w:t>Studies in Russian and Soviet Cinema</w:t>
      </w:r>
      <w:r w:rsidR="00294AA2" w:rsidRPr="00294AA2">
        <w:t xml:space="preserve"> Vol. 6, No. 1 (July 2012): 75-92.</w:t>
      </w:r>
    </w:p>
    <w:p w14:paraId="610C5CC5" w14:textId="77777777" w:rsidR="00294AA2" w:rsidRPr="008403E8" w:rsidRDefault="00294AA2" w:rsidP="00294AA2">
      <w:pPr>
        <w:rPr>
          <w:sz w:val="16"/>
          <w:szCs w:val="16"/>
        </w:rPr>
      </w:pPr>
    </w:p>
    <w:p w14:paraId="324FE4A8" w14:textId="77777777" w:rsidR="00294AA2" w:rsidRPr="00BF6E44" w:rsidRDefault="008403E8" w:rsidP="00294AA2">
      <w:pPr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BF6E44"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Book Chapters, </w:t>
      </w:r>
      <w:r w:rsidR="00294AA2" w:rsidRPr="00BF6E44"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Introductions</w:t>
      </w:r>
      <w:r w:rsidRPr="00BF6E44"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, &amp; State of Field Essays</w:t>
      </w:r>
    </w:p>
    <w:p w14:paraId="3E03DADF" w14:textId="77777777" w:rsidR="00294AA2" w:rsidRPr="008403E8" w:rsidRDefault="00294AA2" w:rsidP="00294AA2">
      <w:pPr>
        <w:rPr>
          <w:sz w:val="16"/>
          <w:szCs w:val="16"/>
        </w:rPr>
      </w:pPr>
    </w:p>
    <w:p w14:paraId="0FB57934" w14:textId="2F932620" w:rsidR="00FD6809" w:rsidRPr="00FD6809" w:rsidRDefault="00294AA2" w:rsidP="00FD6809">
      <w:pPr>
        <w:ind w:left="1440" w:hanging="1440"/>
        <w:rPr>
          <w:sz w:val="24"/>
          <w:szCs w:val="24"/>
        </w:rPr>
      </w:pPr>
      <w:r w:rsidRPr="008403E8">
        <w:rPr>
          <w:b/>
        </w:rPr>
        <w:t>201</w:t>
      </w:r>
      <w:r w:rsidR="00FD6809">
        <w:rPr>
          <w:b/>
        </w:rPr>
        <w:t>7</w:t>
      </w:r>
      <w:r w:rsidRPr="00294AA2">
        <w:t xml:space="preserve"> </w:t>
      </w:r>
      <w:r w:rsidRPr="00294AA2">
        <w:tab/>
      </w:r>
      <w:r w:rsidR="00FD6809" w:rsidRPr="007E1FE5">
        <w:t xml:space="preserve">“The Communist and Post-Socialist Gender Order in China and Russia,” </w:t>
      </w:r>
      <w:r w:rsidR="00FD6809" w:rsidRPr="007E1FE5">
        <w:rPr>
          <w:i/>
        </w:rPr>
        <w:t>Cambridge History of Communism</w:t>
      </w:r>
      <w:r w:rsidR="00FD6809" w:rsidRPr="007E1FE5">
        <w:t>, vol. 3, forthcoming from Cambridge</w:t>
      </w:r>
      <w:r w:rsidR="00FD6809" w:rsidRPr="00FD6809">
        <w:rPr>
          <w:sz w:val="24"/>
          <w:szCs w:val="24"/>
        </w:rPr>
        <w:t xml:space="preserve"> UP. </w:t>
      </w:r>
    </w:p>
    <w:p w14:paraId="20D2AE52" w14:textId="77777777" w:rsidR="00FD6809" w:rsidRPr="00FD6809" w:rsidRDefault="00FD6809" w:rsidP="00FD6809">
      <w:pPr>
        <w:rPr>
          <w:sz w:val="10"/>
          <w:szCs w:val="10"/>
        </w:rPr>
      </w:pPr>
    </w:p>
    <w:p w14:paraId="34F06EAF" w14:textId="4D7655BB" w:rsidR="00294AA2" w:rsidRPr="00294AA2" w:rsidRDefault="00FD6809" w:rsidP="008403E8">
      <w:pPr>
        <w:ind w:left="1440" w:hanging="1440"/>
      </w:pPr>
      <w:r w:rsidRPr="00FD6809">
        <w:rPr>
          <w:b/>
        </w:rPr>
        <w:t>2017</w:t>
      </w:r>
      <w:r>
        <w:tab/>
      </w:r>
      <w:r w:rsidR="00294AA2" w:rsidRPr="00294AA2">
        <w:t xml:space="preserve">“Hidden in Plain Sight: The Histories of Gender and Sexuality during the Cold War,” Introduction to edited essay volume </w:t>
      </w:r>
      <w:r w:rsidR="00294AA2" w:rsidRPr="008403E8">
        <w:rPr>
          <w:i/>
        </w:rPr>
        <w:t>Sexuality, Gender, and the Cold War</w:t>
      </w:r>
      <w:r w:rsidR="00294AA2" w:rsidRPr="00294AA2">
        <w:t>, forthcoming from Vanderbilt University Press.</w:t>
      </w:r>
    </w:p>
    <w:p w14:paraId="06D308F8" w14:textId="77777777" w:rsidR="00294AA2" w:rsidRPr="008403E8" w:rsidRDefault="00294AA2" w:rsidP="00294AA2">
      <w:pPr>
        <w:rPr>
          <w:sz w:val="10"/>
          <w:szCs w:val="10"/>
        </w:rPr>
      </w:pPr>
    </w:p>
    <w:p w14:paraId="0BC55DB9" w14:textId="77777777" w:rsidR="00D826BA" w:rsidRDefault="00D826BA" w:rsidP="00D826BA">
      <w:pPr>
        <w:ind w:left="1440" w:hanging="1440"/>
      </w:pPr>
      <w:r>
        <w:rPr>
          <w:b/>
        </w:rPr>
        <w:t xml:space="preserve">2016 </w:t>
      </w:r>
      <w:r>
        <w:rPr>
          <w:b/>
        </w:rPr>
        <w:tab/>
      </w:r>
      <w:r w:rsidRPr="007D7BC8">
        <w:t>Reprint of “</w:t>
      </w:r>
      <w:r w:rsidRPr="00294AA2">
        <w:t>The Cold War’s Cultural Ecosystem: Angry Young Men in British and Soviet Cinema, 1953-1968</w:t>
      </w:r>
      <w:r>
        <w:t>,” as Chapter 7</w:t>
      </w:r>
      <w:r w:rsidRPr="007D7BC8">
        <w:t xml:space="preserve"> in </w:t>
      </w:r>
      <w:r w:rsidRPr="007D7BC8">
        <w:rPr>
          <w:i/>
        </w:rPr>
        <w:t>Cinema in the Cold War: Political Projections</w:t>
      </w:r>
      <w:r>
        <w:t>, e</w:t>
      </w:r>
      <w:r w:rsidRPr="007D7BC8">
        <w:t xml:space="preserve">dited by Cyril Buffet </w:t>
      </w:r>
      <w:r>
        <w:t>(London and New York: Routledge</w:t>
      </w:r>
      <w:r w:rsidRPr="007D7BC8">
        <w:t>)</w:t>
      </w:r>
    </w:p>
    <w:p w14:paraId="02A29704" w14:textId="77777777" w:rsidR="00FD6809" w:rsidRPr="00FD6809" w:rsidRDefault="00FD6809" w:rsidP="00D826BA">
      <w:pPr>
        <w:ind w:left="1440" w:hanging="1440"/>
        <w:rPr>
          <w:sz w:val="10"/>
          <w:szCs w:val="10"/>
        </w:rPr>
      </w:pPr>
    </w:p>
    <w:p w14:paraId="690BB9F4" w14:textId="77777777" w:rsidR="00294AA2" w:rsidRPr="00294AA2" w:rsidRDefault="00294AA2" w:rsidP="008403E8">
      <w:pPr>
        <w:ind w:left="1440" w:hanging="1440"/>
      </w:pPr>
      <w:r w:rsidRPr="008403E8">
        <w:rPr>
          <w:b/>
        </w:rPr>
        <w:t>2014</w:t>
      </w:r>
      <w:r w:rsidRPr="00294AA2">
        <w:t xml:space="preserve"> </w:t>
      </w:r>
      <w:r w:rsidRPr="00294AA2">
        <w:tab/>
        <w:t xml:space="preserve">“Spectrums of Oppression: Gender and Sexuality During the Cold War” </w:t>
      </w:r>
      <w:r w:rsidRPr="008403E8">
        <w:rPr>
          <w:i/>
        </w:rPr>
        <w:t>Journal of Cold War Studies</w:t>
      </w:r>
      <w:r w:rsidRPr="00294AA2">
        <w:t>, Vol.16, No. 3 (2014), 190-204.</w:t>
      </w:r>
    </w:p>
    <w:p w14:paraId="01E9B7C3" w14:textId="77777777" w:rsidR="00294AA2" w:rsidRPr="00294AA2" w:rsidRDefault="00294AA2" w:rsidP="00294AA2"/>
    <w:p w14:paraId="7E3B5973" w14:textId="77777777" w:rsidR="00294AA2" w:rsidRDefault="00294AA2" w:rsidP="008403E8">
      <w:pPr>
        <w:ind w:left="1440" w:hanging="1440"/>
      </w:pPr>
      <w:r w:rsidRPr="008403E8">
        <w:rPr>
          <w:b/>
        </w:rPr>
        <w:t>2013</w:t>
      </w:r>
      <w:r w:rsidR="008403E8">
        <w:t xml:space="preserve"> </w:t>
      </w:r>
      <w:r w:rsidR="008403E8">
        <w:tab/>
      </w:r>
      <w:r w:rsidRPr="00294AA2">
        <w:t xml:space="preserve">“Hiding in Plain Sight?: Making Homosexuality (In)Visible in Post-Yugoslav Film,” in </w:t>
      </w:r>
      <w:r w:rsidRPr="008403E8">
        <w:rPr>
          <w:i/>
        </w:rPr>
        <w:t>Dilemmas of Visibility: Post-Socialist Sexualities</w:t>
      </w:r>
      <w:r w:rsidRPr="00294AA2">
        <w:t>, eds. N. Fejes and A. P. Balogh (Intellect Press, 2013), 118-35.</w:t>
      </w:r>
    </w:p>
    <w:p w14:paraId="45E39806" w14:textId="77777777" w:rsidR="008403E8" w:rsidRPr="00BF6E44" w:rsidRDefault="008403E8" w:rsidP="00294AA2">
      <w:pPr>
        <w:rPr>
          <w:sz w:val="16"/>
          <w:szCs w:val="16"/>
        </w:rPr>
      </w:pPr>
    </w:p>
    <w:p w14:paraId="474C09B4" w14:textId="77777777" w:rsidR="00294AA2" w:rsidRPr="00294AA2" w:rsidRDefault="00294AA2" w:rsidP="008403E8">
      <w:pPr>
        <w:ind w:left="1440" w:hanging="1440"/>
      </w:pPr>
      <w:r w:rsidRPr="008403E8">
        <w:rPr>
          <w:b/>
        </w:rPr>
        <w:t>2012</w:t>
      </w:r>
      <w:r w:rsidRPr="00294AA2">
        <w:tab/>
        <w:t xml:space="preserve">“Dalibor Matanić and Fine Dead Girls,” </w:t>
      </w:r>
      <w:r w:rsidRPr="008403E8">
        <w:rPr>
          <w:i/>
        </w:rPr>
        <w:t>In Contrast: Croatian Film Today</w:t>
      </w:r>
      <w:r w:rsidRPr="00294AA2">
        <w:t xml:space="preserve">, eds. Aida Vidan and Gordana P. Crnković (Berghan Books, 2012), Chapter 11. </w:t>
      </w:r>
    </w:p>
    <w:p w14:paraId="4B1D0AF8" w14:textId="77777777" w:rsidR="00294AA2" w:rsidRPr="00294AA2" w:rsidRDefault="00294AA2" w:rsidP="00294AA2"/>
    <w:p w14:paraId="343A97FF" w14:textId="77777777" w:rsidR="00294AA2" w:rsidRPr="00BF6E44" w:rsidRDefault="00294AA2" w:rsidP="00294AA2">
      <w:pPr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BF6E44"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Encyclopedia Entries</w:t>
      </w:r>
    </w:p>
    <w:p w14:paraId="46E5EB8D" w14:textId="77777777" w:rsidR="00294AA2" w:rsidRPr="00294AA2" w:rsidRDefault="00294AA2" w:rsidP="00294AA2"/>
    <w:p w14:paraId="7D8A58DC" w14:textId="77777777" w:rsidR="00294AA2" w:rsidRPr="00294AA2" w:rsidRDefault="00BF6E44" w:rsidP="00BF6E44">
      <w:pPr>
        <w:ind w:left="1440" w:hanging="1440"/>
      </w:pPr>
      <w:r w:rsidRPr="00BF6E44">
        <w:rPr>
          <w:b/>
        </w:rPr>
        <w:t>2011</w:t>
      </w:r>
      <w:r>
        <w:tab/>
      </w:r>
      <w:r w:rsidR="00294AA2" w:rsidRPr="00294AA2">
        <w:t xml:space="preserve">Entries on “Early Modern East European Female Rulers” and “Family and Gender in Early Modern Russia” in </w:t>
      </w:r>
      <w:r w:rsidR="00294AA2" w:rsidRPr="00BF6E44">
        <w:rPr>
          <w:i/>
        </w:rPr>
        <w:t>ABC-Clio World History Encyclopedia</w:t>
      </w:r>
      <w:r w:rsidR="00294AA2" w:rsidRPr="00294AA2">
        <w:t xml:space="preserve">. (March, 2011) </w:t>
      </w:r>
    </w:p>
    <w:p w14:paraId="3F7FEB8E" w14:textId="77777777" w:rsidR="00294AA2" w:rsidRPr="00BF6E44" w:rsidRDefault="00294AA2" w:rsidP="00294AA2">
      <w:pPr>
        <w:rPr>
          <w:sz w:val="10"/>
          <w:szCs w:val="10"/>
        </w:rPr>
      </w:pPr>
    </w:p>
    <w:p w14:paraId="297C7556" w14:textId="77777777" w:rsidR="00294AA2" w:rsidRPr="00BF6E44" w:rsidRDefault="00294AA2" w:rsidP="00294AA2">
      <w:pPr>
        <w:rPr>
          <w:i/>
        </w:rPr>
      </w:pPr>
      <w:r w:rsidRPr="00BF6E44">
        <w:rPr>
          <w:b/>
        </w:rPr>
        <w:t>2007</w:t>
      </w:r>
      <w:r w:rsidRPr="00294AA2">
        <w:tab/>
      </w:r>
      <w:r w:rsidR="00BF6E44">
        <w:tab/>
      </w:r>
      <w:r w:rsidRPr="00294AA2">
        <w:t xml:space="preserve">Entries on “East Bloc Countries,” and “Developed Socialism” in </w:t>
      </w:r>
      <w:r w:rsidRPr="00BF6E44">
        <w:rPr>
          <w:i/>
        </w:rPr>
        <w:t>Encyclopedia of</w:t>
      </w:r>
    </w:p>
    <w:p w14:paraId="26AE3A69" w14:textId="77777777" w:rsidR="00294AA2" w:rsidRPr="00294AA2" w:rsidRDefault="00294AA2" w:rsidP="00294AA2">
      <w:r w:rsidRPr="00BF6E44">
        <w:rPr>
          <w:i/>
        </w:rPr>
        <w:t xml:space="preserve"> </w:t>
      </w:r>
      <w:r w:rsidR="00BF6E44" w:rsidRPr="00BF6E44">
        <w:rPr>
          <w:i/>
        </w:rPr>
        <w:tab/>
      </w:r>
      <w:r w:rsidR="00BF6E44" w:rsidRPr="00BF6E44">
        <w:rPr>
          <w:i/>
        </w:rPr>
        <w:tab/>
      </w:r>
      <w:r w:rsidRPr="00BF6E44">
        <w:rPr>
          <w:i/>
        </w:rPr>
        <w:t xml:space="preserve">Contemporary Russian Culture </w:t>
      </w:r>
      <w:r w:rsidRPr="00294AA2">
        <w:t>(London: Routledge, 2007)</w:t>
      </w:r>
    </w:p>
    <w:p w14:paraId="0503A3A4" w14:textId="77777777" w:rsidR="00294AA2" w:rsidRPr="00294AA2" w:rsidRDefault="00294AA2" w:rsidP="00294AA2"/>
    <w:p w14:paraId="77A987B7" w14:textId="77777777" w:rsidR="00BF6E44" w:rsidRPr="00BF6E44" w:rsidRDefault="00BF6E44" w:rsidP="00BF6E44">
      <w:pPr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BF6E44"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Book Reviews</w:t>
      </w:r>
    </w:p>
    <w:p w14:paraId="3DC88013" w14:textId="77777777" w:rsidR="00BF6E44" w:rsidRPr="00BF6E44" w:rsidRDefault="00BF6E44" w:rsidP="00BF6E44">
      <w:pPr>
        <w:rPr>
          <w:bCs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4FE637D6" w14:textId="77777777" w:rsidR="00BF6E44" w:rsidRPr="00294AA2" w:rsidRDefault="00BF6E44" w:rsidP="00BF6E44">
      <w:pPr>
        <w:ind w:left="1440" w:hanging="1440"/>
      </w:pPr>
      <w:r w:rsidRPr="00BF6E44">
        <w:rPr>
          <w:b/>
        </w:rPr>
        <w:t>2014</w:t>
      </w:r>
      <w:r>
        <w:tab/>
        <w:t>D.</w:t>
      </w:r>
      <w:r w:rsidRPr="00294AA2">
        <w:t xml:space="preserve"> Kozlov and </w:t>
      </w:r>
      <w:r>
        <w:t>E.</w:t>
      </w:r>
      <w:r w:rsidRPr="00294AA2">
        <w:t xml:space="preserve"> Gilburd, eds., The Thaw: Soviet Society and Culture during the 1950s and 1960s, </w:t>
      </w:r>
      <w:r w:rsidRPr="00BF6E44">
        <w:rPr>
          <w:i/>
        </w:rPr>
        <w:t>Cahiers du monde russe</w:t>
      </w:r>
      <w:r w:rsidRPr="00294AA2">
        <w:t xml:space="preserve"> Vol. 55. No. 3-4 (2014), 428-31. </w:t>
      </w:r>
    </w:p>
    <w:p w14:paraId="4DF8EBE7" w14:textId="77777777" w:rsidR="00BF6E44" w:rsidRPr="00BF6E44" w:rsidRDefault="00BF6E44" w:rsidP="00BF6E44">
      <w:pPr>
        <w:rPr>
          <w:sz w:val="10"/>
          <w:szCs w:val="10"/>
        </w:rPr>
      </w:pPr>
    </w:p>
    <w:p w14:paraId="617ECA9E" w14:textId="77777777" w:rsidR="00BF6E44" w:rsidRPr="00294AA2" w:rsidRDefault="00BF6E44" w:rsidP="00BF6E44">
      <w:pPr>
        <w:ind w:left="1440" w:hanging="1440"/>
      </w:pPr>
      <w:r w:rsidRPr="00BF6E44">
        <w:rPr>
          <w:b/>
        </w:rPr>
        <w:t>2014</w:t>
      </w:r>
      <w:r w:rsidRPr="00294AA2">
        <w:tab/>
        <w:t xml:space="preserve">Robert Hornsby, Protest, Reform and Repression in Khrushchev’s Soviet Union (Cambridge: Cambridge UP, 2013), </w:t>
      </w:r>
      <w:r w:rsidRPr="00BF6E44">
        <w:rPr>
          <w:i/>
        </w:rPr>
        <w:t>Cahiers du monde russe</w:t>
      </w:r>
      <w:r w:rsidRPr="00294AA2">
        <w:t xml:space="preserve"> Vol. 55. No. 3-4 (2014).</w:t>
      </w:r>
    </w:p>
    <w:p w14:paraId="582FF719" w14:textId="77777777" w:rsidR="00BF6E44" w:rsidRPr="00BF6E44" w:rsidRDefault="00BF6E44" w:rsidP="00BF6E44">
      <w:pPr>
        <w:rPr>
          <w:sz w:val="10"/>
          <w:szCs w:val="10"/>
        </w:rPr>
      </w:pPr>
    </w:p>
    <w:p w14:paraId="432762E8" w14:textId="77777777" w:rsidR="00BF6E44" w:rsidRPr="00294AA2" w:rsidRDefault="00BF6E44" w:rsidP="00BF6E44">
      <w:pPr>
        <w:ind w:left="1440" w:hanging="1440"/>
      </w:pPr>
      <w:r w:rsidRPr="00BF6E44">
        <w:rPr>
          <w:b/>
        </w:rPr>
        <w:t>2014</w:t>
      </w:r>
      <w:r>
        <w:tab/>
      </w:r>
      <w:r w:rsidRPr="00294AA2">
        <w:t xml:space="preserve">Natalya Chernyshova, Soviet Consumer Culture in the Brezhnev Era, in </w:t>
      </w:r>
      <w:r w:rsidRPr="00BF6E44">
        <w:rPr>
          <w:i/>
        </w:rPr>
        <w:t>Europe-Asia Studies</w:t>
      </w:r>
      <w:r w:rsidRPr="00294AA2">
        <w:t>, Vol. 66, No. 10 (2014), 1740-41.</w:t>
      </w:r>
    </w:p>
    <w:p w14:paraId="590A3C8A" w14:textId="77777777" w:rsidR="00BF6E44" w:rsidRPr="00BF6E44" w:rsidRDefault="00BF6E44" w:rsidP="00BF6E44">
      <w:pPr>
        <w:rPr>
          <w:sz w:val="10"/>
          <w:szCs w:val="10"/>
        </w:rPr>
      </w:pPr>
    </w:p>
    <w:p w14:paraId="78C1674D" w14:textId="77777777" w:rsidR="00BF6E44" w:rsidRPr="00294AA2" w:rsidRDefault="00BF6E44" w:rsidP="00BF6E44">
      <w:pPr>
        <w:ind w:left="1440" w:hanging="1440"/>
      </w:pPr>
      <w:r w:rsidRPr="00BF6E44">
        <w:rPr>
          <w:b/>
        </w:rPr>
        <w:t>2014</w:t>
      </w:r>
      <w:r>
        <w:tab/>
      </w:r>
      <w:r w:rsidRPr="00294AA2">
        <w:t xml:space="preserve">Anne E. Gorsuch and Diane P. Koenker, eds. The Socialist Sixties: Crossing Borders in the Second World in </w:t>
      </w:r>
      <w:r w:rsidRPr="00951C49">
        <w:rPr>
          <w:i/>
        </w:rPr>
        <w:t>Cold War History</w:t>
      </w:r>
      <w:r w:rsidRPr="00951C49">
        <w:t>, Vol. 14, No. 4 (2014), 708-709.</w:t>
      </w:r>
    </w:p>
    <w:p w14:paraId="2EA4E7C4" w14:textId="77777777" w:rsidR="00BF6E44" w:rsidRPr="00BF6E44" w:rsidRDefault="00BF6E44" w:rsidP="00BF6E44">
      <w:pPr>
        <w:rPr>
          <w:sz w:val="10"/>
          <w:szCs w:val="10"/>
        </w:rPr>
      </w:pPr>
    </w:p>
    <w:p w14:paraId="075C082C" w14:textId="77777777" w:rsidR="00BF6E44" w:rsidRPr="00294AA2" w:rsidRDefault="00BF6E44" w:rsidP="00BF6E44">
      <w:pPr>
        <w:ind w:left="1440" w:hanging="1440"/>
      </w:pPr>
      <w:r w:rsidRPr="00BF6E44">
        <w:rPr>
          <w:b/>
        </w:rPr>
        <w:t>2014</w:t>
      </w:r>
      <w:r>
        <w:tab/>
      </w:r>
      <w:r w:rsidRPr="00294AA2">
        <w:t xml:space="preserve">Denis Kozlov, The Readers of Novyi Mir: Coming to Terms with the Stalinist Past, in </w:t>
      </w:r>
      <w:r w:rsidRPr="00BF6E44">
        <w:rPr>
          <w:i/>
        </w:rPr>
        <w:t>Russian Journal of Communication</w:t>
      </w:r>
      <w:r w:rsidRPr="00294AA2">
        <w:t>, Vol. 6, No. 2 (2014), 106-108.</w:t>
      </w:r>
    </w:p>
    <w:p w14:paraId="70B23BC6" w14:textId="77777777" w:rsidR="00BF6E44" w:rsidRPr="00BF6E44" w:rsidRDefault="00BF6E44" w:rsidP="00BF6E44">
      <w:pPr>
        <w:rPr>
          <w:sz w:val="10"/>
          <w:szCs w:val="10"/>
        </w:rPr>
      </w:pPr>
    </w:p>
    <w:p w14:paraId="00AC1930" w14:textId="77777777" w:rsidR="00BF6E44" w:rsidRDefault="00BF6E44" w:rsidP="00BF6E44">
      <w:pPr>
        <w:ind w:left="1440" w:hanging="1440"/>
      </w:pPr>
      <w:r w:rsidRPr="00BF6E44">
        <w:rPr>
          <w:b/>
        </w:rPr>
        <w:t>2012</w:t>
      </w:r>
      <w:r>
        <w:tab/>
      </w:r>
      <w:r w:rsidRPr="00294AA2">
        <w:t xml:space="preserve">A. Gorsuch, All This is Your World: Soviet Tourism at Home and Abroad after Stalin, </w:t>
      </w:r>
      <w:r w:rsidRPr="00BF6E44">
        <w:rPr>
          <w:i/>
        </w:rPr>
        <w:t>Nationalities Papers: The Journal of Nationalism and Ethnicity</w:t>
      </w:r>
      <w:r w:rsidRPr="00294AA2">
        <w:t>, Vol. 40, No. 4, (2012): 638-40.</w:t>
      </w:r>
    </w:p>
    <w:p w14:paraId="654EFC75" w14:textId="77777777" w:rsidR="00BF6E44" w:rsidRPr="00BF6E44" w:rsidRDefault="00BF6E44" w:rsidP="00BF6E44">
      <w:pPr>
        <w:ind w:left="1440" w:hanging="1440"/>
        <w:rPr>
          <w:sz w:val="10"/>
          <w:szCs w:val="10"/>
        </w:rPr>
      </w:pPr>
    </w:p>
    <w:p w14:paraId="22381349" w14:textId="77777777" w:rsidR="00BF6E44" w:rsidRPr="00294AA2" w:rsidRDefault="00BF6E44" w:rsidP="00BF6E44">
      <w:pPr>
        <w:ind w:left="1440" w:hanging="1440"/>
      </w:pPr>
      <w:r w:rsidRPr="00BF6E44">
        <w:rPr>
          <w:b/>
        </w:rPr>
        <w:t>2011</w:t>
      </w:r>
      <w:r>
        <w:t xml:space="preserve"> </w:t>
      </w:r>
      <w:r>
        <w:tab/>
      </w:r>
      <w:r w:rsidRPr="00294AA2">
        <w:t xml:space="preserve">Brian Baer, Other Russias: Homosexuality and the Crisis of Post-Soviet Identity in </w:t>
      </w:r>
      <w:r w:rsidRPr="00BF6E44">
        <w:rPr>
          <w:i/>
        </w:rPr>
        <w:t>The Russian Review</w:t>
      </w:r>
      <w:r w:rsidRPr="00294AA2">
        <w:t xml:space="preserve"> Vol. 70, No. 3, (2011): 543-44.</w:t>
      </w:r>
    </w:p>
    <w:p w14:paraId="5C48A358" w14:textId="77777777" w:rsidR="00BF6E44" w:rsidRDefault="00BF6E44" w:rsidP="00294AA2">
      <w:pPr>
        <w:rPr>
          <w:bCs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69AF6047" w14:textId="77777777" w:rsidR="00294AA2" w:rsidRPr="00BF6E44" w:rsidRDefault="00294AA2" w:rsidP="00294AA2">
      <w:pPr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BF6E44"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Web-Based Publications &amp; Film Reviews</w:t>
      </w:r>
    </w:p>
    <w:p w14:paraId="080D608F" w14:textId="77777777" w:rsidR="00294AA2" w:rsidRPr="00D826BA" w:rsidRDefault="00294AA2" w:rsidP="00294AA2">
      <w:pPr>
        <w:rPr>
          <w:bCs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43DFC7C" w14:textId="77777777" w:rsidR="00294AA2" w:rsidRPr="00294AA2" w:rsidRDefault="00294AA2" w:rsidP="00BF6E44">
      <w:pPr>
        <w:ind w:left="1440" w:hanging="1440"/>
      </w:pPr>
      <w:r w:rsidRPr="00BF6E44">
        <w:rPr>
          <w:b/>
        </w:rPr>
        <w:t>2013</w:t>
      </w:r>
      <w:r w:rsidRPr="00294AA2">
        <w:tab/>
        <w:t xml:space="preserve">A. Pinsky, The Individual after Stalin: Fedor Abramov, Russian Intellectuals, and the Revitalization of Soviet Socialism, 1953-62, </w:t>
      </w:r>
      <w:r w:rsidRPr="00BF6E44">
        <w:rPr>
          <w:i/>
        </w:rPr>
        <w:t>Russian Studies Dissertation Reviews</w:t>
      </w:r>
      <w:r w:rsidRPr="00294AA2">
        <w:t>.</w:t>
      </w:r>
    </w:p>
    <w:p w14:paraId="590BCCCE" w14:textId="77777777" w:rsidR="00294AA2" w:rsidRPr="00294AA2" w:rsidRDefault="00294AA2" w:rsidP="00294AA2">
      <w:r w:rsidRPr="00BF6E44">
        <w:rPr>
          <w:b/>
        </w:rPr>
        <w:t>2013</w:t>
      </w:r>
      <w:r w:rsidRPr="00294AA2">
        <w:tab/>
      </w:r>
      <w:r w:rsidRPr="00294AA2">
        <w:tab/>
        <w:t xml:space="preserve">Love in the USSR, </w:t>
      </w:r>
      <w:r w:rsidRPr="00BF6E44">
        <w:rPr>
          <w:i/>
        </w:rPr>
        <w:t>KinoKultura</w:t>
      </w:r>
      <w:r w:rsidRPr="00294AA2">
        <w:t>, No. 42 (2013)</w:t>
      </w:r>
    </w:p>
    <w:p w14:paraId="34BCD7AC" w14:textId="77777777" w:rsidR="00294AA2" w:rsidRPr="00294AA2" w:rsidRDefault="00294AA2" w:rsidP="00294AA2">
      <w:r w:rsidRPr="00BF6E44">
        <w:rPr>
          <w:b/>
        </w:rPr>
        <w:t>2012</w:t>
      </w:r>
      <w:r w:rsidRPr="00294AA2">
        <w:tab/>
      </w:r>
      <w:r w:rsidRPr="00294AA2">
        <w:tab/>
        <w:t xml:space="preserve">4 Days in May, </w:t>
      </w:r>
      <w:r w:rsidRPr="00BF6E44">
        <w:rPr>
          <w:i/>
        </w:rPr>
        <w:t>KinoKultura</w:t>
      </w:r>
      <w:r w:rsidRPr="00294AA2">
        <w:t>: New Eurasian Cinema Journal, No. 39 (2012)</w:t>
      </w:r>
    </w:p>
    <w:p w14:paraId="4BAABD59" w14:textId="77777777" w:rsidR="00294AA2" w:rsidRPr="00294AA2" w:rsidRDefault="00294AA2" w:rsidP="00294AA2">
      <w:r w:rsidRPr="00BF6E44">
        <w:rPr>
          <w:b/>
        </w:rPr>
        <w:t>2010</w:t>
      </w:r>
      <w:r w:rsidRPr="00294AA2">
        <w:t xml:space="preserve"> </w:t>
      </w:r>
      <w:r w:rsidRPr="00294AA2">
        <w:tab/>
      </w:r>
      <w:r w:rsidRPr="00294AA2">
        <w:tab/>
        <w:t xml:space="preserve">Fine Dead Girls, </w:t>
      </w:r>
      <w:r w:rsidRPr="00BF6E44">
        <w:rPr>
          <w:i/>
        </w:rPr>
        <w:t>KinoKultura</w:t>
      </w:r>
      <w:r w:rsidRPr="00294AA2">
        <w:t>: Special Issue on Croatian Film (2010)</w:t>
      </w:r>
    </w:p>
    <w:p w14:paraId="702ECD54" w14:textId="77777777" w:rsidR="00294AA2" w:rsidRPr="00294AA2" w:rsidRDefault="00294AA2" w:rsidP="00294AA2">
      <w:r w:rsidRPr="00BF6E44">
        <w:rPr>
          <w:b/>
        </w:rPr>
        <w:t>2010</w:t>
      </w:r>
      <w:r w:rsidRPr="00294AA2">
        <w:tab/>
      </w:r>
      <w:r w:rsidRPr="00294AA2">
        <w:tab/>
        <w:t xml:space="preserve">Jolly Fellows, </w:t>
      </w:r>
      <w:r w:rsidRPr="00BF6E44">
        <w:rPr>
          <w:i/>
        </w:rPr>
        <w:t>KinoKultura</w:t>
      </w:r>
      <w:r w:rsidRPr="00294AA2">
        <w:t>: New Eurasian Cinema Journal, No. 29 (2010)</w:t>
      </w:r>
    </w:p>
    <w:p w14:paraId="4E881317" w14:textId="77777777" w:rsidR="00294AA2" w:rsidRPr="00294AA2" w:rsidRDefault="00294AA2" w:rsidP="00294AA2">
      <w:r w:rsidRPr="00BF6E44">
        <w:rPr>
          <w:b/>
        </w:rPr>
        <w:t>2009</w:t>
      </w:r>
      <w:r w:rsidRPr="00294AA2">
        <w:tab/>
      </w:r>
      <w:r w:rsidRPr="00294AA2">
        <w:tab/>
        <w:t xml:space="preserve">Obituary for Escobar, </w:t>
      </w:r>
      <w:r w:rsidRPr="00BF6E44">
        <w:rPr>
          <w:i/>
        </w:rPr>
        <w:t>KinoKultura</w:t>
      </w:r>
      <w:r w:rsidRPr="00294AA2">
        <w:t>: Special Issue on Serbian Film (2009)</w:t>
      </w:r>
    </w:p>
    <w:p w14:paraId="555131B2" w14:textId="77777777" w:rsidR="00294AA2" w:rsidRPr="00294AA2" w:rsidRDefault="00294AA2" w:rsidP="00294AA2">
      <w:r w:rsidRPr="00BF6E44">
        <w:rPr>
          <w:b/>
        </w:rPr>
        <w:t>2009</w:t>
      </w:r>
      <w:r w:rsidRPr="00294AA2">
        <w:tab/>
      </w:r>
      <w:r w:rsidRPr="00294AA2">
        <w:tab/>
        <w:t xml:space="preserve">Georg, </w:t>
      </w:r>
      <w:r w:rsidRPr="00BF6E44">
        <w:rPr>
          <w:i/>
        </w:rPr>
        <w:t>KinoKultura</w:t>
      </w:r>
      <w:r w:rsidRPr="00294AA2">
        <w:t>: New Eurasian Cinema Journal, No. 24 (2009)</w:t>
      </w:r>
    </w:p>
    <w:p w14:paraId="26EC596D" w14:textId="77777777" w:rsidR="00294AA2" w:rsidRPr="00294AA2" w:rsidRDefault="00294AA2" w:rsidP="00294AA2">
      <w:r w:rsidRPr="00BF6E44">
        <w:rPr>
          <w:b/>
        </w:rPr>
        <w:t>2008</w:t>
      </w:r>
      <w:r w:rsidRPr="00294AA2">
        <w:tab/>
      </w:r>
      <w:r w:rsidRPr="00294AA2">
        <w:tab/>
        <w:t xml:space="preserve">Father, </w:t>
      </w:r>
      <w:r w:rsidRPr="00BF6E44">
        <w:rPr>
          <w:i/>
        </w:rPr>
        <w:t>KinoKultura</w:t>
      </w:r>
      <w:r w:rsidRPr="00294AA2">
        <w:t>: New Eurasian Cinema Journal, No. 20 (2008)</w:t>
      </w:r>
    </w:p>
    <w:p w14:paraId="39020786" w14:textId="43410F15" w:rsidR="00294AA2" w:rsidRPr="00294AA2" w:rsidRDefault="00294AA2" w:rsidP="00294AA2"/>
    <w:p w14:paraId="1DE76524" w14:textId="77777777" w:rsidR="00294AA2" w:rsidRPr="00BF6E44" w:rsidRDefault="00BF6E44" w:rsidP="00294AA2">
      <w:pPr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BF6E44"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Media C</w:t>
      </w:r>
      <w:r w:rsidR="00294AA2" w:rsidRPr="00BF6E44"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overage </w:t>
      </w:r>
    </w:p>
    <w:p w14:paraId="511FD82A" w14:textId="77777777" w:rsidR="00BF6E44" w:rsidRDefault="00BF6E44" w:rsidP="00294AA2"/>
    <w:p w14:paraId="4DB4A50A" w14:textId="27A9943F" w:rsidR="00BF6E44" w:rsidRPr="00BE0623" w:rsidRDefault="00BF6E44" w:rsidP="00BE0623">
      <w:pPr>
        <w:pStyle w:val="Heading2"/>
        <w:shd w:val="clear" w:color="auto" w:fill="FFFFFF"/>
        <w:spacing w:before="0" w:beforeAutospacing="0" w:after="0" w:afterAutospacing="0"/>
        <w:ind w:left="1440" w:hanging="1440"/>
        <w:textAlignment w:val="baseline"/>
        <w:rPr>
          <w:rFonts w:ascii="Times New Roman" w:hAnsi="Times New Roman"/>
          <w:b w:val="0"/>
          <w:bCs w:val="0"/>
          <w:sz w:val="23"/>
          <w:szCs w:val="23"/>
        </w:rPr>
      </w:pPr>
      <w:r w:rsidRPr="00BE0623">
        <w:rPr>
          <w:rFonts w:ascii="Times New Roman" w:hAnsi="Times New Roman"/>
          <w:bCs w:val="0"/>
          <w:sz w:val="23"/>
          <w:szCs w:val="23"/>
        </w:rPr>
        <w:t>2015</w:t>
      </w:r>
      <w:r w:rsidRPr="00BE0623">
        <w:rPr>
          <w:rFonts w:ascii="Times New Roman" w:hAnsi="Times New Roman"/>
          <w:b w:val="0"/>
          <w:bCs w:val="0"/>
          <w:sz w:val="23"/>
          <w:szCs w:val="23"/>
        </w:rPr>
        <w:t xml:space="preserve"> </w:t>
      </w:r>
      <w:r w:rsidRPr="00BE0623">
        <w:rPr>
          <w:rFonts w:ascii="Times New Roman" w:hAnsi="Times New Roman"/>
          <w:b w:val="0"/>
          <w:bCs w:val="0"/>
          <w:sz w:val="23"/>
          <w:szCs w:val="23"/>
        </w:rPr>
        <w:tab/>
        <w:t>“</w:t>
      </w:r>
      <w:r w:rsidR="00BE0623">
        <w:rPr>
          <w:rFonts w:ascii="Times New Roman" w:hAnsi="Times New Roman"/>
          <w:b w:val="0"/>
          <w:bCs w:val="0"/>
          <w:sz w:val="23"/>
          <w:szCs w:val="23"/>
        </w:rPr>
        <w:t>Russia’s Conservative ‘Family Values’</w:t>
      </w:r>
      <w:r w:rsidR="00BE0623" w:rsidRPr="00BE0623">
        <w:rPr>
          <w:rFonts w:ascii="Times New Roman" w:hAnsi="Times New Roman"/>
          <w:b w:val="0"/>
          <w:bCs w:val="0"/>
          <w:sz w:val="23"/>
          <w:szCs w:val="23"/>
        </w:rPr>
        <w:t xml:space="preserve"> Are a Sham</w:t>
      </w:r>
      <w:r w:rsidR="00BE0623">
        <w:rPr>
          <w:rFonts w:ascii="Times New Roman" w:hAnsi="Times New Roman"/>
          <w:b w:val="0"/>
          <w:bCs w:val="0"/>
          <w:sz w:val="23"/>
          <w:szCs w:val="23"/>
        </w:rPr>
        <w:t xml:space="preserve">,” </w:t>
      </w:r>
      <w:r w:rsidR="00BE0623" w:rsidRPr="00BE0623">
        <w:rPr>
          <w:rFonts w:ascii="Times New Roman" w:hAnsi="Times New Roman"/>
          <w:b w:val="0"/>
          <w:bCs w:val="0"/>
          <w:i/>
          <w:sz w:val="23"/>
          <w:szCs w:val="23"/>
        </w:rPr>
        <w:t>Moscow Times</w:t>
      </w:r>
      <w:r w:rsidR="00BE0623">
        <w:rPr>
          <w:rFonts w:ascii="Times New Roman" w:hAnsi="Times New Roman"/>
          <w:b w:val="0"/>
          <w:bCs w:val="0"/>
          <w:sz w:val="23"/>
          <w:szCs w:val="23"/>
        </w:rPr>
        <w:t>, September 7, 2014. [</w:t>
      </w:r>
      <w:r w:rsidR="00BE0623" w:rsidRPr="00BE0623">
        <w:rPr>
          <w:rFonts w:ascii="Times New Roman" w:hAnsi="Times New Roman"/>
          <w:b w:val="0"/>
          <w:bCs w:val="0"/>
          <w:sz w:val="23"/>
          <w:szCs w:val="23"/>
        </w:rPr>
        <w:t>http://www.themoscowtimes.com/opinion/article/russia-s-conservative-family-values-are-a-sham/506555.html</w:t>
      </w:r>
      <w:r w:rsidR="00BE0623">
        <w:rPr>
          <w:rFonts w:ascii="Times New Roman" w:hAnsi="Times New Roman"/>
          <w:b w:val="0"/>
          <w:bCs w:val="0"/>
          <w:sz w:val="23"/>
          <w:szCs w:val="23"/>
        </w:rPr>
        <w:t>]</w:t>
      </w:r>
    </w:p>
    <w:p w14:paraId="262C4C0C" w14:textId="77777777" w:rsidR="00BF6E44" w:rsidRDefault="00BF6E44" w:rsidP="00294AA2"/>
    <w:p w14:paraId="0C6E32EB" w14:textId="77777777" w:rsidR="00BF6E44" w:rsidRPr="00BF6E44" w:rsidRDefault="00BF6E44" w:rsidP="00BF6E44">
      <w:pPr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BF6E44"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Manuscripts in Preparation</w:t>
      </w:r>
    </w:p>
    <w:p w14:paraId="7AA40A94" w14:textId="77777777" w:rsidR="00BF6E44" w:rsidRPr="00FD6809" w:rsidRDefault="00BF6E44" w:rsidP="00294AA2">
      <w:pPr>
        <w:rPr>
          <w:bCs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D15FF50" w14:textId="75FD186D" w:rsidR="00BE0623" w:rsidRPr="00BE0623" w:rsidRDefault="00BE0623" w:rsidP="00BE0623">
      <w:pPr>
        <w:widowControl w:val="0"/>
        <w:autoSpaceDE w:val="0"/>
        <w:autoSpaceDN w:val="0"/>
        <w:adjustRightInd w:val="0"/>
        <w:ind w:left="1440"/>
      </w:pPr>
      <w:r>
        <w:t xml:space="preserve">Monograph: </w:t>
      </w:r>
      <w:r w:rsidRPr="00BE0623">
        <w:t>The New Men of the Soviet Sixties: Cold War Masculinity in Film and Culture After Stalin</w:t>
      </w:r>
    </w:p>
    <w:p w14:paraId="067FE232" w14:textId="77777777" w:rsidR="00924EFD" w:rsidRDefault="00924EFD" w:rsidP="00294AA2">
      <w:pPr>
        <w:pBdr>
          <w:bottom w:val="single" w:sz="6" w:space="1" w:color="auto"/>
        </w:pBd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3153C3B" w14:textId="77777777" w:rsidR="00924EFD" w:rsidRDefault="00924EFD" w:rsidP="00294AA2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10B4A9D7" w14:textId="77777777" w:rsidR="00294AA2" w:rsidRDefault="00294AA2" w:rsidP="00294AA2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94AA2"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FELLOWSHIPS &amp; GRANTS</w:t>
      </w:r>
    </w:p>
    <w:p w14:paraId="7DE45346" w14:textId="77777777" w:rsidR="00BF6E44" w:rsidRPr="005E418D" w:rsidRDefault="00BF6E44" w:rsidP="00294AA2">
      <w:pPr>
        <w:rPr>
          <w:b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3B5BB125" w14:textId="3B9A2629" w:rsidR="00294AA2" w:rsidRDefault="00294AA2" w:rsidP="00294AA2">
      <w:r w:rsidRPr="00BF6E44">
        <w:rPr>
          <w:b/>
        </w:rPr>
        <w:t>2015</w:t>
      </w:r>
      <w:r w:rsidRPr="00294AA2">
        <w:tab/>
      </w:r>
      <w:r w:rsidRPr="00294AA2">
        <w:tab/>
        <w:t>Potter College Faculty Research Grant, Summer 2015</w:t>
      </w:r>
      <w:r w:rsidR="00951C49">
        <w:t>.</w:t>
      </w:r>
    </w:p>
    <w:p w14:paraId="70969732" w14:textId="77777777" w:rsidR="00253E38" w:rsidRPr="00253E38" w:rsidRDefault="00253E38" w:rsidP="00294AA2">
      <w:pPr>
        <w:rPr>
          <w:sz w:val="10"/>
          <w:szCs w:val="10"/>
        </w:rPr>
      </w:pPr>
    </w:p>
    <w:p w14:paraId="47A7B713" w14:textId="77777777" w:rsidR="00294AA2" w:rsidRDefault="00BF6E44" w:rsidP="00BF6E44">
      <w:pPr>
        <w:ind w:left="1440" w:hanging="1440"/>
      </w:pPr>
      <w:r w:rsidRPr="00BF6E44">
        <w:rPr>
          <w:b/>
        </w:rPr>
        <w:t>2015</w:t>
      </w:r>
      <w:r>
        <w:tab/>
      </w:r>
      <w:r w:rsidR="00294AA2" w:rsidRPr="00294AA2">
        <w:t>Visiting Scholar, UNC Center for Slavic, Eurasian, and East European Studies, 2010-12, 2015-Present.</w:t>
      </w:r>
    </w:p>
    <w:p w14:paraId="5C334AD4" w14:textId="77777777" w:rsidR="00253E38" w:rsidRPr="00253E38" w:rsidRDefault="00253E38" w:rsidP="00BF6E44">
      <w:pPr>
        <w:ind w:left="1440" w:hanging="1440"/>
        <w:rPr>
          <w:sz w:val="10"/>
          <w:szCs w:val="10"/>
        </w:rPr>
      </w:pPr>
    </w:p>
    <w:p w14:paraId="08273D8E" w14:textId="0E144B51" w:rsidR="00294AA2" w:rsidRDefault="00294AA2" w:rsidP="00294AA2">
      <w:r w:rsidRPr="00BF6E44">
        <w:rPr>
          <w:b/>
        </w:rPr>
        <w:t>2010</w:t>
      </w:r>
      <w:r w:rsidRPr="00294AA2">
        <w:tab/>
      </w:r>
      <w:r w:rsidRPr="00294AA2">
        <w:tab/>
        <w:t>UNC-CH Graduate School Dissertation Completion Fellowship, 2009-2010</w:t>
      </w:r>
      <w:r w:rsidR="00951C49">
        <w:t>.</w:t>
      </w:r>
    </w:p>
    <w:p w14:paraId="36CA95FC" w14:textId="77777777" w:rsidR="00253E38" w:rsidRPr="00253E38" w:rsidRDefault="00253E38" w:rsidP="00294AA2">
      <w:pPr>
        <w:rPr>
          <w:sz w:val="10"/>
          <w:szCs w:val="10"/>
        </w:rPr>
      </w:pPr>
    </w:p>
    <w:p w14:paraId="64712868" w14:textId="77777777" w:rsidR="00294AA2" w:rsidRDefault="00294AA2" w:rsidP="00BF6E44">
      <w:pPr>
        <w:ind w:left="1440" w:hanging="1440"/>
      </w:pPr>
      <w:r w:rsidRPr="00BF6E44">
        <w:rPr>
          <w:b/>
        </w:rPr>
        <w:t>2007</w:t>
      </w:r>
      <w:r w:rsidRPr="00294AA2">
        <w:tab/>
        <w:t>The University of Pittsburgh’s Slavic and East European Video Collection Grant, February 2007.</w:t>
      </w:r>
    </w:p>
    <w:p w14:paraId="338CDC8C" w14:textId="77777777" w:rsidR="00253E38" w:rsidRPr="00253E38" w:rsidRDefault="00253E38" w:rsidP="00BF6E44">
      <w:pPr>
        <w:ind w:left="1440" w:hanging="1440"/>
        <w:rPr>
          <w:sz w:val="10"/>
          <w:szCs w:val="10"/>
        </w:rPr>
      </w:pPr>
    </w:p>
    <w:p w14:paraId="642803FB" w14:textId="375E310F" w:rsidR="00294AA2" w:rsidRDefault="00294AA2" w:rsidP="00294AA2">
      <w:r w:rsidRPr="00BF6E44">
        <w:rPr>
          <w:b/>
        </w:rPr>
        <w:t>2006</w:t>
      </w:r>
      <w:r w:rsidRPr="00294AA2">
        <w:tab/>
      </w:r>
      <w:r w:rsidR="00BF6E44">
        <w:tab/>
      </w:r>
      <w:r w:rsidRPr="00294AA2">
        <w:t>UNC-CH Off-Campus Dissertation Research Gran</w:t>
      </w:r>
      <w:r w:rsidR="00BF6E44">
        <w:t>t, UNC-CH Graduate School.</w:t>
      </w:r>
    </w:p>
    <w:p w14:paraId="3DF5C75E" w14:textId="77777777" w:rsidR="00253E38" w:rsidRPr="00253E38" w:rsidRDefault="00253E38" w:rsidP="00294AA2">
      <w:pPr>
        <w:rPr>
          <w:b/>
          <w:sz w:val="10"/>
          <w:szCs w:val="10"/>
        </w:rPr>
      </w:pPr>
    </w:p>
    <w:p w14:paraId="6E2DAB18" w14:textId="77777777" w:rsidR="00294AA2" w:rsidRDefault="00294AA2" w:rsidP="00294AA2">
      <w:r w:rsidRPr="00BF6E44">
        <w:rPr>
          <w:b/>
        </w:rPr>
        <w:t>2003</w:t>
      </w:r>
      <w:r w:rsidRPr="00294AA2">
        <w:tab/>
      </w:r>
      <w:r w:rsidR="00BF6E44">
        <w:tab/>
      </w:r>
      <w:r w:rsidRPr="00294AA2">
        <w:t>Clifford Pre-Dissertation Research Fellowship, UNC-C</w:t>
      </w:r>
      <w:r w:rsidR="00BF6E44">
        <w:t>hapel Hill, History Dept.</w:t>
      </w:r>
    </w:p>
    <w:p w14:paraId="18EE3931" w14:textId="77777777" w:rsidR="00253E38" w:rsidRPr="00253E38" w:rsidRDefault="00253E38" w:rsidP="00294AA2">
      <w:pPr>
        <w:rPr>
          <w:sz w:val="10"/>
          <w:szCs w:val="10"/>
        </w:rPr>
      </w:pPr>
    </w:p>
    <w:p w14:paraId="69099BAC" w14:textId="38040C85" w:rsidR="00294AA2" w:rsidRDefault="00294AA2" w:rsidP="00294AA2">
      <w:r w:rsidRPr="00BF6E44">
        <w:rPr>
          <w:b/>
        </w:rPr>
        <w:t>2003</w:t>
      </w:r>
      <w:r w:rsidRPr="00294AA2">
        <w:tab/>
      </w:r>
      <w:r w:rsidRPr="00294AA2">
        <w:tab/>
        <w:t xml:space="preserve">Middlebury College Foreign Language Stipend, Middlebury College, </w:t>
      </w:r>
      <w:r w:rsidR="00951C49">
        <w:t>Summer</w:t>
      </w:r>
      <w:r w:rsidRPr="00294AA2">
        <w:t xml:space="preserve"> 2003.</w:t>
      </w:r>
    </w:p>
    <w:p w14:paraId="0614D0B1" w14:textId="77777777" w:rsidR="00253E38" w:rsidRPr="00253E38" w:rsidRDefault="00253E38" w:rsidP="00294AA2">
      <w:pPr>
        <w:rPr>
          <w:sz w:val="10"/>
          <w:szCs w:val="10"/>
        </w:rPr>
      </w:pPr>
    </w:p>
    <w:p w14:paraId="30A5FB50" w14:textId="3EA6B05C" w:rsidR="00294AA2" w:rsidRPr="00294AA2" w:rsidRDefault="00294AA2" w:rsidP="00294AA2">
      <w:r w:rsidRPr="00BF6E44">
        <w:rPr>
          <w:b/>
        </w:rPr>
        <w:t>2002</w:t>
      </w:r>
      <w:r w:rsidRPr="00294AA2">
        <w:tab/>
      </w:r>
      <w:r w:rsidRPr="00294AA2">
        <w:tab/>
        <w:t>Kay Kyser Research Fellowship, UNC-Chapel Hill, D</w:t>
      </w:r>
      <w:r w:rsidR="00951C49">
        <w:t>epartment of History, Summer.</w:t>
      </w:r>
    </w:p>
    <w:p w14:paraId="6AA70021" w14:textId="77777777" w:rsidR="00294AA2" w:rsidRDefault="00294AA2" w:rsidP="00294AA2">
      <w:pPr>
        <w:pBdr>
          <w:bottom w:val="single" w:sz="6" w:space="1" w:color="auto"/>
        </w:pBdr>
      </w:pPr>
    </w:p>
    <w:p w14:paraId="23BCEA8D" w14:textId="77777777" w:rsidR="00924EFD" w:rsidRPr="00951C49" w:rsidRDefault="00924EFD" w:rsidP="00294AA2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14D0157F" w14:textId="3D882B9C" w:rsidR="004D5070" w:rsidRDefault="004D5070" w:rsidP="005E418D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951C49"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HONORS &amp; AWARDS</w:t>
      </w:r>
    </w:p>
    <w:p w14:paraId="2BFDC5A8" w14:textId="77777777" w:rsidR="005E418D" w:rsidRPr="005E418D" w:rsidRDefault="005E418D" w:rsidP="005E418D">
      <w:pPr>
        <w:rPr>
          <w:b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57A3619A" w14:textId="1D830211" w:rsidR="0066705D" w:rsidRPr="005E418D" w:rsidRDefault="004D5070" w:rsidP="0066705D">
      <w:pPr>
        <w:pStyle w:val="ListParagraph"/>
        <w:tabs>
          <w:tab w:val="left" w:pos="-90"/>
        </w:tabs>
        <w:spacing w:line="360" w:lineRule="auto"/>
        <w:ind w:left="-270"/>
        <w:outlineLvl w:val="0"/>
        <w:rPr>
          <w:rFonts w:ascii="Times" w:hAnsi="Times"/>
          <w:kern w:val="36"/>
        </w:rPr>
      </w:pPr>
      <w:r w:rsidRPr="005E418D">
        <w:rPr>
          <w:rFonts w:ascii="Times" w:hAnsi="Times"/>
          <w:kern w:val="36"/>
        </w:rPr>
        <w:tab/>
      </w:r>
      <w:r w:rsidR="0066705D" w:rsidRPr="005E418D">
        <w:rPr>
          <w:rFonts w:ascii="Times" w:hAnsi="Times"/>
          <w:kern w:val="36"/>
        </w:rPr>
        <w:t xml:space="preserve">  </w:t>
      </w:r>
      <w:r w:rsidR="0066705D" w:rsidRPr="005E418D">
        <w:rPr>
          <w:rFonts w:ascii="Times" w:hAnsi="Times"/>
          <w:b/>
          <w:kern w:val="36"/>
        </w:rPr>
        <w:t>2017</w:t>
      </w:r>
      <w:r w:rsidR="0066705D" w:rsidRPr="005E418D">
        <w:rPr>
          <w:rFonts w:ascii="Times" w:hAnsi="Times"/>
          <w:kern w:val="36"/>
        </w:rPr>
        <w:tab/>
      </w:r>
      <w:r w:rsidR="0066705D" w:rsidRPr="005E418D">
        <w:rPr>
          <w:rFonts w:ascii="Times" w:hAnsi="Times"/>
          <w:kern w:val="36"/>
        </w:rPr>
        <w:tab/>
        <w:t xml:space="preserve">Winner, Western Kentucky University Faculty Award for Excellence in Teaching </w:t>
      </w:r>
    </w:p>
    <w:p w14:paraId="31E446F5" w14:textId="77777777" w:rsidR="0066705D" w:rsidRPr="005E418D" w:rsidRDefault="0066705D" w:rsidP="0066705D">
      <w:pPr>
        <w:pStyle w:val="ListParagraph"/>
        <w:tabs>
          <w:tab w:val="left" w:pos="-90"/>
        </w:tabs>
        <w:spacing w:line="360" w:lineRule="auto"/>
        <w:ind w:left="-270"/>
        <w:outlineLvl w:val="0"/>
        <w:rPr>
          <w:rFonts w:ascii="Times" w:hAnsi="Times"/>
          <w:kern w:val="36"/>
        </w:rPr>
      </w:pPr>
      <w:r w:rsidRPr="005E418D">
        <w:rPr>
          <w:rFonts w:ascii="Times" w:hAnsi="Times"/>
          <w:kern w:val="36"/>
        </w:rPr>
        <w:tab/>
      </w:r>
      <w:r w:rsidRPr="005E418D">
        <w:rPr>
          <w:rFonts w:ascii="Times" w:hAnsi="Times"/>
          <w:kern w:val="36"/>
        </w:rPr>
        <w:tab/>
      </w:r>
      <w:r w:rsidRPr="005E418D">
        <w:rPr>
          <w:rFonts w:ascii="Times" w:hAnsi="Times"/>
          <w:b/>
          <w:kern w:val="36"/>
        </w:rPr>
        <w:t>2017</w:t>
      </w:r>
      <w:r w:rsidRPr="005E418D">
        <w:rPr>
          <w:rFonts w:ascii="Times" w:hAnsi="Times"/>
          <w:kern w:val="36"/>
        </w:rPr>
        <w:tab/>
      </w:r>
      <w:r w:rsidRPr="005E418D">
        <w:rPr>
          <w:rFonts w:ascii="Times" w:hAnsi="Times"/>
          <w:kern w:val="36"/>
        </w:rPr>
        <w:tab/>
        <w:t xml:space="preserve">Winner, Potter College Faculty Award for Excellence in Teaching </w:t>
      </w:r>
    </w:p>
    <w:p w14:paraId="144E96FB" w14:textId="7914DC1F" w:rsidR="00FB1210" w:rsidRPr="005E418D" w:rsidRDefault="00FB1210" w:rsidP="004D5070">
      <w:pPr>
        <w:pStyle w:val="ListParagraph"/>
        <w:tabs>
          <w:tab w:val="left" w:pos="-90"/>
        </w:tabs>
        <w:spacing w:line="360" w:lineRule="auto"/>
        <w:ind w:left="-270"/>
        <w:outlineLvl w:val="0"/>
        <w:rPr>
          <w:rFonts w:ascii="Times" w:hAnsi="Times" w:cstheme="minorBidi"/>
          <w:kern w:val="36"/>
        </w:rPr>
      </w:pPr>
      <w:r w:rsidRPr="005E418D">
        <w:rPr>
          <w:rFonts w:ascii="Times" w:hAnsi="Times"/>
          <w:b/>
          <w:kern w:val="36"/>
        </w:rPr>
        <w:tab/>
      </w:r>
      <w:r w:rsidRPr="005E418D">
        <w:rPr>
          <w:rFonts w:ascii="Times" w:hAnsi="Times"/>
          <w:b/>
          <w:kern w:val="36"/>
        </w:rPr>
        <w:tab/>
        <w:t>2015</w:t>
      </w:r>
      <w:r w:rsidRPr="005E418D">
        <w:rPr>
          <w:rFonts w:ascii="Times" w:hAnsi="Times"/>
          <w:b/>
          <w:kern w:val="36"/>
        </w:rPr>
        <w:tab/>
      </w:r>
      <w:r w:rsidRPr="005E418D">
        <w:rPr>
          <w:rFonts w:ascii="Times" w:hAnsi="Times"/>
          <w:b/>
          <w:kern w:val="36"/>
        </w:rPr>
        <w:tab/>
      </w:r>
      <w:r w:rsidRPr="005E418D">
        <w:rPr>
          <w:rFonts w:ascii="Times" w:hAnsi="Times" w:cstheme="minorBidi"/>
          <w:kern w:val="36"/>
        </w:rPr>
        <w:t xml:space="preserve">Kappa Delta Sorority </w:t>
      </w:r>
      <w:r w:rsidR="005D5DD5" w:rsidRPr="005E418D">
        <w:rPr>
          <w:rFonts w:ascii="Times" w:hAnsi="Times" w:cstheme="minorBidi"/>
          <w:kern w:val="36"/>
        </w:rPr>
        <w:t xml:space="preserve">Outstanding </w:t>
      </w:r>
      <w:r w:rsidRPr="005E418D">
        <w:rPr>
          <w:rFonts w:ascii="Times" w:hAnsi="Times" w:cstheme="minorBidi"/>
          <w:kern w:val="36"/>
        </w:rPr>
        <w:t>Faculty Appreciation</w:t>
      </w:r>
      <w:r w:rsidRPr="005E418D">
        <w:rPr>
          <w:rFonts w:ascii="Avenir Book" w:hAnsi="Avenir Book" w:cs="Tahoma"/>
        </w:rPr>
        <w:t xml:space="preserve"> </w:t>
      </w:r>
      <w:r w:rsidR="005D5DD5" w:rsidRPr="005E418D">
        <w:rPr>
          <w:rFonts w:ascii="Times" w:hAnsi="Times" w:cstheme="minorBidi"/>
          <w:kern w:val="36"/>
        </w:rPr>
        <w:t>Award</w:t>
      </w:r>
    </w:p>
    <w:p w14:paraId="0AF034D9" w14:textId="07D28EBD" w:rsidR="004D5070" w:rsidRPr="005E418D" w:rsidRDefault="00253E38" w:rsidP="004D5070">
      <w:pPr>
        <w:pStyle w:val="ListParagraph"/>
        <w:tabs>
          <w:tab w:val="left" w:pos="-90"/>
        </w:tabs>
        <w:spacing w:line="360" w:lineRule="auto"/>
        <w:ind w:left="-270"/>
        <w:outlineLvl w:val="0"/>
        <w:rPr>
          <w:rFonts w:ascii="Times" w:hAnsi="Times"/>
          <w:kern w:val="36"/>
        </w:rPr>
      </w:pPr>
      <w:r w:rsidRPr="005E418D">
        <w:rPr>
          <w:rFonts w:ascii="Times" w:hAnsi="Times"/>
          <w:kern w:val="36"/>
        </w:rPr>
        <w:tab/>
      </w:r>
      <w:r w:rsidRPr="005E418D">
        <w:rPr>
          <w:rFonts w:ascii="Times" w:hAnsi="Times"/>
          <w:kern w:val="36"/>
        </w:rPr>
        <w:tab/>
      </w:r>
      <w:r w:rsidR="004D5070" w:rsidRPr="005E418D">
        <w:rPr>
          <w:rFonts w:ascii="Times" w:hAnsi="Times"/>
          <w:b/>
          <w:kern w:val="36"/>
        </w:rPr>
        <w:t>2013</w:t>
      </w:r>
      <w:r w:rsidR="004D5070" w:rsidRPr="005E418D">
        <w:rPr>
          <w:rFonts w:ascii="Times" w:hAnsi="Times"/>
          <w:kern w:val="36"/>
        </w:rPr>
        <w:tab/>
      </w:r>
      <w:r w:rsidR="004D5070" w:rsidRPr="005E418D">
        <w:rPr>
          <w:rFonts w:ascii="Times" w:hAnsi="Times"/>
          <w:kern w:val="36"/>
        </w:rPr>
        <w:tab/>
        <w:t>Winner of Outstanding Instructor Award to First-Year Students at Oberlin College.</w:t>
      </w:r>
    </w:p>
    <w:p w14:paraId="3C28109F" w14:textId="751D0EDF" w:rsidR="004D5070" w:rsidRPr="005E418D" w:rsidRDefault="00253E38" w:rsidP="004D5070">
      <w:pPr>
        <w:pStyle w:val="ListParagraph"/>
        <w:tabs>
          <w:tab w:val="left" w:pos="-90"/>
        </w:tabs>
        <w:spacing w:line="360" w:lineRule="auto"/>
        <w:ind w:left="-270"/>
        <w:outlineLvl w:val="0"/>
        <w:rPr>
          <w:rFonts w:ascii="Times" w:hAnsi="Times"/>
          <w:bCs/>
          <w:kern w:val="36"/>
        </w:rPr>
      </w:pPr>
      <w:r w:rsidRPr="005E418D">
        <w:rPr>
          <w:rFonts w:ascii="Times" w:hAnsi="Times"/>
          <w:kern w:val="36"/>
        </w:rPr>
        <w:tab/>
      </w:r>
      <w:r w:rsidR="004D5070" w:rsidRPr="005E418D">
        <w:rPr>
          <w:rFonts w:ascii="Times" w:hAnsi="Times"/>
          <w:kern w:val="36"/>
        </w:rPr>
        <w:tab/>
      </w:r>
      <w:r w:rsidR="004D5070" w:rsidRPr="005E418D">
        <w:rPr>
          <w:rFonts w:ascii="Times" w:hAnsi="Times"/>
          <w:b/>
          <w:kern w:val="36"/>
        </w:rPr>
        <w:t>2008</w:t>
      </w:r>
      <w:r w:rsidR="004D5070" w:rsidRPr="005E418D">
        <w:rPr>
          <w:rFonts w:ascii="Times" w:hAnsi="Times"/>
          <w:kern w:val="36"/>
        </w:rPr>
        <w:tab/>
      </w:r>
      <w:r w:rsidR="004D5070" w:rsidRPr="005E418D">
        <w:rPr>
          <w:rFonts w:ascii="Times" w:hAnsi="Times"/>
          <w:kern w:val="36"/>
        </w:rPr>
        <w:tab/>
        <w:t>UNC-Chapel Hill Tanner Award for Excellence in Undergraduate Teaching.</w:t>
      </w:r>
    </w:p>
    <w:p w14:paraId="76EA7E31" w14:textId="7A936EB3" w:rsidR="004D5070" w:rsidRPr="005E418D" w:rsidRDefault="00253E38" w:rsidP="004D5070">
      <w:pPr>
        <w:tabs>
          <w:tab w:val="left" w:pos="-90"/>
        </w:tabs>
        <w:spacing w:line="360" w:lineRule="auto"/>
        <w:ind w:left="-270"/>
        <w:rPr>
          <w:rFonts w:ascii="Times" w:hAnsi="Times"/>
        </w:rPr>
      </w:pPr>
      <w:r w:rsidRPr="005E418D">
        <w:rPr>
          <w:rFonts w:ascii="Times" w:hAnsi="Times"/>
        </w:rPr>
        <w:tab/>
      </w:r>
      <w:r w:rsidR="004D5070" w:rsidRPr="005E418D">
        <w:rPr>
          <w:rFonts w:ascii="Times" w:hAnsi="Times"/>
        </w:rPr>
        <w:tab/>
      </w:r>
      <w:r w:rsidR="004D5070" w:rsidRPr="005E418D">
        <w:rPr>
          <w:rFonts w:ascii="Times" w:hAnsi="Times"/>
          <w:b/>
        </w:rPr>
        <w:t>2006</w:t>
      </w:r>
      <w:r w:rsidR="004D5070" w:rsidRPr="005E418D">
        <w:rPr>
          <w:rFonts w:ascii="Times" w:hAnsi="Times"/>
        </w:rPr>
        <w:tab/>
      </w:r>
      <w:r w:rsidR="004D5070" w:rsidRPr="005E418D">
        <w:rPr>
          <w:rFonts w:ascii="Times" w:hAnsi="Times"/>
        </w:rPr>
        <w:tab/>
        <w:t xml:space="preserve">Outstanding Teaching Award, UNC-CH History </w:t>
      </w:r>
      <w:proofErr w:type="spellStart"/>
      <w:r w:rsidR="004D5070" w:rsidRPr="005E418D">
        <w:rPr>
          <w:rFonts w:ascii="Times" w:hAnsi="Times"/>
        </w:rPr>
        <w:t>D</w:t>
      </w:r>
      <w:r w:rsidR="005E418D">
        <w:rPr>
          <w:rFonts w:ascii="Times" w:hAnsi="Times"/>
        </w:rPr>
        <w:t>ept</w:t>
      </w:r>
      <w:proofErr w:type="spellEnd"/>
      <w:r w:rsidR="004D5070" w:rsidRPr="005E418D">
        <w:rPr>
          <w:rFonts w:ascii="Times" w:hAnsi="Times"/>
        </w:rPr>
        <w:t xml:space="preserve"> Committee on Teaching.</w:t>
      </w:r>
    </w:p>
    <w:p w14:paraId="24BD75AB" w14:textId="3858C863" w:rsidR="004D5070" w:rsidRPr="005E418D" w:rsidRDefault="00253E38" w:rsidP="004D5070">
      <w:pPr>
        <w:tabs>
          <w:tab w:val="left" w:pos="-90"/>
        </w:tabs>
        <w:spacing w:line="360" w:lineRule="auto"/>
        <w:ind w:left="-270"/>
        <w:rPr>
          <w:rFonts w:ascii="Times" w:hAnsi="Times"/>
        </w:rPr>
      </w:pPr>
      <w:r w:rsidRPr="005E418D">
        <w:rPr>
          <w:rFonts w:ascii="Times" w:hAnsi="Times"/>
        </w:rPr>
        <w:tab/>
      </w:r>
      <w:r w:rsidR="004D5070" w:rsidRPr="005E418D">
        <w:rPr>
          <w:rFonts w:ascii="Times" w:hAnsi="Times"/>
        </w:rPr>
        <w:tab/>
      </w:r>
      <w:r w:rsidR="004D5070" w:rsidRPr="005E418D">
        <w:rPr>
          <w:rFonts w:ascii="Times" w:hAnsi="Times"/>
          <w:b/>
        </w:rPr>
        <w:t>2005</w:t>
      </w:r>
      <w:r w:rsidR="004D5070" w:rsidRPr="005E418D">
        <w:rPr>
          <w:rFonts w:ascii="Times" w:hAnsi="Times"/>
        </w:rPr>
        <w:tab/>
      </w:r>
      <w:r w:rsidR="004D5070" w:rsidRPr="005E418D">
        <w:rPr>
          <w:rFonts w:ascii="Times" w:hAnsi="Times"/>
        </w:rPr>
        <w:tab/>
        <w:t>UNC-CH Department of History Mowry Dissertation Award.</w:t>
      </w:r>
    </w:p>
    <w:p w14:paraId="681F3BA6" w14:textId="7AC1C267" w:rsidR="00253E38" w:rsidRPr="005E418D" w:rsidRDefault="00253E38" w:rsidP="00253E38">
      <w:pPr>
        <w:tabs>
          <w:tab w:val="left" w:pos="-90"/>
        </w:tabs>
        <w:spacing w:line="360" w:lineRule="auto"/>
        <w:ind w:left="-270"/>
        <w:rPr>
          <w:rFonts w:ascii="Times" w:hAnsi="Times"/>
        </w:rPr>
      </w:pPr>
      <w:r w:rsidRPr="005E418D">
        <w:rPr>
          <w:rFonts w:ascii="Times" w:hAnsi="Times"/>
        </w:rPr>
        <w:tab/>
      </w:r>
      <w:r w:rsidR="004D5070" w:rsidRPr="005E418D">
        <w:rPr>
          <w:rFonts w:ascii="Times" w:hAnsi="Times"/>
        </w:rPr>
        <w:tab/>
      </w:r>
      <w:r w:rsidR="004D5070" w:rsidRPr="005E418D">
        <w:rPr>
          <w:rFonts w:ascii="Times" w:hAnsi="Times"/>
          <w:b/>
        </w:rPr>
        <w:t>2003</w:t>
      </w:r>
      <w:r w:rsidR="004D5070" w:rsidRPr="005E418D">
        <w:rPr>
          <w:rFonts w:ascii="Times" w:hAnsi="Times"/>
        </w:rPr>
        <w:tab/>
      </w:r>
      <w:r w:rsidR="004D5070" w:rsidRPr="005E418D">
        <w:rPr>
          <w:rFonts w:ascii="Times" w:hAnsi="Times"/>
        </w:rPr>
        <w:tab/>
        <w:t>Middlebury College Russian Language Outstanding Achievement Award.</w:t>
      </w:r>
    </w:p>
    <w:p w14:paraId="0E17281C" w14:textId="77777777" w:rsidR="005E418D" w:rsidRPr="005E418D" w:rsidRDefault="005E418D" w:rsidP="005E418D">
      <w:pPr>
        <w:pBdr>
          <w:bottom w:val="single" w:sz="6" w:space="1" w:color="auto"/>
        </w:pBdr>
        <w:tabs>
          <w:tab w:val="left" w:pos="-90"/>
        </w:tabs>
        <w:spacing w:line="360" w:lineRule="auto"/>
        <w:rPr>
          <w:rFonts w:ascii="Times" w:hAnsi="Times"/>
          <w:sz w:val="2"/>
          <w:szCs w:val="2"/>
        </w:rPr>
      </w:pPr>
    </w:p>
    <w:p w14:paraId="4D8F5438" w14:textId="77777777" w:rsidR="005E418D" w:rsidRPr="005E418D" w:rsidRDefault="005E418D" w:rsidP="00294AA2">
      <w:pPr>
        <w:rPr>
          <w:b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17EE0AB" w14:textId="416151E3" w:rsidR="00924EFD" w:rsidRDefault="00924EFD" w:rsidP="00294AA2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INVITED TALKS</w:t>
      </w:r>
    </w:p>
    <w:p w14:paraId="1B7DB180" w14:textId="77777777" w:rsidR="00924EFD" w:rsidRPr="00253E38" w:rsidRDefault="00924EFD" w:rsidP="00294AA2">
      <w:pPr>
        <w:rPr>
          <w:b/>
          <w:sz w:val="6"/>
          <w:szCs w:val="6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416FD915" w14:textId="3ECA50CC" w:rsidR="005E418D" w:rsidRDefault="005E418D" w:rsidP="0081374E">
      <w:pPr>
        <w:ind w:left="1440" w:hanging="1440"/>
        <w:rPr>
          <w:b/>
          <w:bCs/>
        </w:rPr>
      </w:pPr>
      <w:r>
        <w:rPr>
          <w:b/>
          <w:bCs/>
        </w:rPr>
        <w:t>2017</w:t>
      </w:r>
      <w:r>
        <w:rPr>
          <w:b/>
          <w:bCs/>
        </w:rPr>
        <w:tab/>
      </w:r>
      <w:r w:rsidRPr="005E418D">
        <w:rPr>
          <w:bCs/>
        </w:rPr>
        <w:t>“Where Stonewall Never Happened: Conceptualizing Queer History and Righ</w:t>
      </w:r>
      <w:r>
        <w:rPr>
          <w:bCs/>
        </w:rPr>
        <w:t>ts in Russia and Eastern Europe,” at UNC-Chapel Hill, 20 September</w:t>
      </w:r>
    </w:p>
    <w:p w14:paraId="7AE7CE9F" w14:textId="77777777" w:rsidR="005E418D" w:rsidRPr="005E418D" w:rsidRDefault="005E418D" w:rsidP="0081374E">
      <w:pPr>
        <w:ind w:left="1440" w:hanging="1440"/>
        <w:rPr>
          <w:b/>
          <w:bCs/>
          <w:sz w:val="10"/>
          <w:szCs w:val="10"/>
        </w:rPr>
      </w:pPr>
    </w:p>
    <w:p w14:paraId="2AF6A9DA" w14:textId="02C7EBB9" w:rsidR="0081374E" w:rsidRDefault="0081374E" w:rsidP="0081374E">
      <w:pPr>
        <w:ind w:left="1440" w:hanging="1440"/>
        <w:rPr>
          <w:bCs/>
        </w:rPr>
      </w:pPr>
      <w:r w:rsidRPr="00253E38">
        <w:rPr>
          <w:b/>
          <w:bCs/>
        </w:rPr>
        <w:t>2013</w:t>
      </w:r>
      <w:r w:rsidRPr="00D4146E">
        <w:rPr>
          <w:bCs/>
        </w:rPr>
        <w:tab/>
        <w:t>“Coloring the Iron Curtain Pink: Queer Invisibility in East Europe,” at Loyola University, 8 April, 2013, Chicago</w:t>
      </w:r>
    </w:p>
    <w:p w14:paraId="017CC2FE" w14:textId="77777777" w:rsidR="00BE0623" w:rsidRPr="00BE0623" w:rsidRDefault="00BE0623" w:rsidP="0081374E">
      <w:pPr>
        <w:ind w:left="1440" w:hanging="1440"/>
        <w:rPr>
          <w:bCs/>
          <w:sz w:val="10"/>
          <w:szCs w:val="10"/>
        </w:rPr>
      </w:pPr>
    </w:p>
    <w:p w14:paraId="005414BC" w14:textId="77777777" w:rsidR="00D4146E" w:rsidRPr="00253E38" w:rsidRDefault="00D4146E" w:rsidP="0081374E">
      <w:pPr>
        <w:ind w:left="1440" w:hanging="1440"/>
        <w:rPr>
          <w:bCs/>
          <w:sz w:val="6"/>
          <w:szCs w:val="6"/>
        </w:rPr>
      </w:pPr>
    </w:p>
    <w:p w14:paraId="2A513A9B" w14:textId="728A7CEC" w:rsidR="00BE0623" w:rsidRPr="005E418D" w:rsidRDefault="00D4146E" w:rsidP="005E418D">
      <w:pPr>
        <w:spacing w:after="60"/>
        <w:ind w:left="1440" w:hanging="1440"/>
        <w:rPr>
          <w:color w:val="000000"/>
        </w:rPr>
      </w:pPr>
      <w:r w:rsidRPr="00253E38">
        <w:rPr>
          <w:b/>
        </w:rPr>
        <w:t>2008</w:t>
      </w:r>
      <w:r w:rsidRPr="00D4146E">
        <w:tab/>
        <w:t xml:space="preserve">“Enemies of the State, Heroes of the People: How Soviet Fascination with Western Movie Stars Threatened Soviet Ideology,” </w:t>
      </w:r>
      <w:r w:rsidRPr="00D4146E">
        <w:rPr>
          <w:color w:val="000000"/>
        </w:rPr>
        <w:t xml:space="preserve">at Connecticut College, April 23, 2008, New London. </w:t>
      </w:r>
    </w:p>
    <w:p w14:paraId="77B70323" w14:textId="36E73A23" w:rsidR="00D4146E" w:rsidRDefault="00D4146E" w:rsidP="00D4146E">
      <w:pPr>
        <w:spacing w:before="60" w:after="60"/>
        <w:ind w:left="1440" w:hanging="1440"/>
        <w:rPr>
          <w:color w:val="000000"/>
        </w:rPr>
      </w:pPr>
      <w:r w:rsidRPr="00253E38">
        <w:rPr>
          <w:b/>
          <w:color w:val="000000"/>
        </w:rPr>
        <w:t>2007</w:t>
      </w:r>
      <w:r w:rsidR="004150C4">
        <w:rPr>
          <w:color w:val="000000"/>
        </w:rPr>
        <w:tab/>
        <w:t>“</w:t>
      </w:r>
      <w:r w:rsidRPr="00D4146E">
        <w:rPr>
          <w:color w:val="000000"/>
        </w:rPr>
        <w:t>A Recipe for Destroying a Civilization: How On-Screen Masculinity Reshaped Stalinist Soci</w:t>
      </w:r>
      <w:r w:rsidR="004150C4">
        <w:rPr>
          <w:color w:val="000000"/>
        </w:rPr>
        <w:t>al Order, 1956-1968,”</w:t>
      </w:r>
      <w:r w:rsidRPr="00D4146E">
        <w:rPr>
          <w:color w:val="000000"/>
        </w:rPr>
        <w:t xml:space="preserve"> at the University of Pittsburgh’s Center for Russian and East European Studies, 6 February, 2007.</w:t>
      </w:r>
    </w:p>
    <w:p w14:paraId="7B841EDA" w14:textId="77777777" w:rsidR="005E418D" w:rsidRPr="005E418D" w:rsidRDefault="005E418D" w:rsidP="00D4146E">
      <w:pPr>
        <w:spacing w:before="60" w:after="60"/>
        <w:ind w:left="1440" w:hanging="1440"/>
        <w:rPr>
          <w:color w:val="000000"/>
          <w:sz w:val="2"/>
          <w:szCs w:val="2"/>
        </w:rPr>
      </w:pPr>
    </w:p>
    <w:p w14:paraId="400F49E0" w14:textId="77777777" w:rsidR="00924EFD" w:rsidRPr="00253E38" w:rsidRDefault="00924EFD" w:rsidP="00294AA2">
      <w:pPr>
        <w:pBdr>
          <w:bottom w:val="single" w:sz="6" w:space="1" w:color="auto"/>
        </w:pBdr>
        <w:rPr>
          <w:b/>
          <w:sz w:val="6"/>
          <w:szCs w:val="6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591F011" w14:textId="77777777" w:rsidR="00924EFD" w:rsidRPr="00D4146E" w:rsidRDefault="00924EFD" w:rsidP="00294AA2">
      <w:pPr>
        <w:rPr>
          <w:b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6AB37FE9" w14:textId="22F0C78D" w:rsidR="00294AA2" w:rsidRPr="00924EFD" w:rsidRDefault="00924EFD" w:rsidP="00294AA2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924EFD"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CONFERENCE</w:t>
      </w:r>
      <w:r w:rsidR="00232D0B"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, SYMPOSIUM, &amp; WORKSHOP</w:t>
      </w:r>
      <w:r w:rsidRPr="00924EFD"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ACTIVITY </w:t>
      </w:r>
    </w:p>
    <w:p w14:paraId="7D754D1C" w14:textId="77777777" w:rsidR="00924EFD" w:rsidRPr="00D4146E" w:rsidRDefault="00924EFD" w:rsidP="00924EFD">
      <w:pPr>
        <w:rPr>
          <w:bCs/>
          <w:sz w:val="10"/>
          <w:szCs w:val="10"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614A2E22" w14:textId="5D556E81" w:rsidR="00D4146E" w:rsidRDefault="00D4146E" w:rsidP="00D4146E">
      <w:pPr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Discussant</w:t>
      </w:r>
      <w:r w:rsidR="00741C71"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&amp; Roundtable Participant</w:t>
      </w:r>
    </w:p>
    <w:p w14:paraId="213E3CA9" w14:textId="77777777" w:rsidR="00FD6809" w:rsidRPr="005E418D" w:rsidRDefault="00FD6809" w:rsidP="00FD6809">
      <w:pPr>
        <w:pStyle w:val="NoTitle"/>
        <w:spacing w:before="0" w:line="240" w:lineRule="auto"/>
        <w:rPr>
          <w:rFonts w:ascii="Times New Roman" w:eastAsiaTheme="minorEastAsia" w:hAnsi="Times New Roman"/>
          <w:b/>
          <w:caps w:val="0"/>
          <w:spacing w:val="0"/>
          <w:sz w:val="10"/>
          <w:szCs w:val="10"/>
          <w:lang w:eastAsia="en-US"/>
        </w:rPr>
      </w:pPr>
    </w:p>
    <w:p w14:paraId="041FF3F4" w14:textId="7F4D8E34" w:rsidR="00741C71" w:rsidRDefault="00741C71" w:rsidP="00741C71">
      <w:pPr>
        <w:pStyle w:val="NoTitle"/>
        <w:spacing w:before="0" w:line="240" w:lineRule="auto"/>
        <w:ind w:left="1440" w:hanging="1440"/>
        <w:rPr>
          <w:rFonts w:ascii="Times New Roman" w:eastAsiaTheme="minorEastAsia" w:hAnsi="Times New Roman"/>
          <w:caps w:val="0"/>
          <w:spacing w:val="0"/>
          <w:sz w:val="23"/>
          <w:szCs w:val="23"/>
          <w:lang w:eastAsia="en-US"/>
        </w:rPr>
      </w:pPr>
      <w:r>
        <w:rPr>
          <w:rFonts w:ascii="Times New Roman" w:hAnsi="Times New Roman"/>
          <w:b/>
          <w:sz w:val="23"/>
          <w:szCs w:val="23"/>
        </w:rPr>
        <w:t>2015</w:t>
      </w:r>
      <w:r>
        <w:rPr>
          <w:rFonts w:ascii="Times New Roman" w:hAnsi="Times New Roman"/>
          <w:b/>
          <w:sz w:val="23"/>
          <w:szCs w:val="23"/>
        </w:rPr>
        <w:tab/>
        <w:t>“</w:t>
      </w:r>
      <w:r w:rsidR="00FD6809" w:rsidRPr="00FD6809">
        <w:rPr>
          <w:rFonts w:ascii="Times New Roman" w:eastAsiaTheme="minorEastAsia" w:hAnsi="Times New Roman"/>
          <w:caps w:val="0"/>
          <w:spacing w:val="0"/>
          <w:sz w:val="23"/>
          <w:szCs w:val="23"/>
          <w:lang w:eastAsia="en-US"/>
        </w:rPr>
        <w:t xml:space="preserve">LGBT </w:t>
      </w:r>
      <w:r w:rsidR="00FD6809">
        <w:rPr>
          <w:rFonts w:ascii="Times New Roman" w:eastAsiaTheme="minorEastAsia" w:hAnsi="Times New Roman"/>
          <w:caps w:val="0"/>
          <w:spacing w:val="0"/>
          <w:sz w:val="23"/>
          <w:szCs w:val="23"/>
          <w:lang w:eastAsia="en-US"/>
        </w:rPr>
        <w:t>Histories and Identities in Post-Socialist Eastern Europe, Russia, and Central Asia</w:t>
      </w:r>
      <w:r>
        <w:rPr>
          <w:rFonts w:ascii="Times New Roman" w:eastAsiaTheme="minorEastAsia" w:hAnsi="Times New Roman"/>
          <w:caps w:val="0"/>
          <w:spacing w:val="0"/>
          <w:sz w:val="23"/>
          <w:szCs w:val="23"/>
          <w:lang w:eastAsia="en-US"/>
        </w:rPr>
        <w:t xml:space="preserve">,” </w:t>
      </w:r>
      <w:r w:rsidRPr="00FB1210">
        <w:rPr>
          <w:rFonts w:ascii="Times New Roman" w:eastAsiaTheme="minorEastAsia" w:hAnsi="Times New Roman"/>
          <w:caps w:val="0"/>
          <w:spacing w:val="0"/>
          <w:sz w:val="23"/>
          <w:szCs w:val="23"/>
          <w:lang w:eastAsia="en-US"/>
        </w:rPr>
        <w:t>the Association for Slavic, East Eu</w:t>
      </w:r>
      <w:r>
        <w:rPr>
          <w:rFonts w:ascii="Times New Roman" w:eastAsiaTheme="minorEastAsia" w:hAnsi="Times New Roman"/>
          <w:caps w:val="0"/>
          <w:spacing w:val="0"/>
          <w:sz w:val="23"/>
          <w:szCs w:val="23"/>
          <w:lang w:eastAsia="en-US"/>
        </w:rPr>
        <w:t>ropean, and Eurasian Studies, 22</w:t>
      </w:r>
      <w:r w:rsidRPr="00FB1210">
        <w:rPr>
          <w:rFonts w:ascii="Times New Roman" w:eastAsiaTheme="minorEastAsia" w:hAnsi="Times New Roman"/>
          <w:caps w:val="0"/>
          <w:spacing w:val="0"/>
          <w:sz w:val="23"/>
          <w:szCs w:val="23"/>
          <w:lang w:eastAsia="en-US"/>
        </w:rPr>
        <w:t xml:space="preserve"> November, 2015, </w:t>
      </w:r>
      <w:r>
        <w:rPr>
          <w:rFonts w:ascii="Times New Roman" w:eastAsiaTheme="minorEastAsia" w:hAnsi="Times New Roman"/>
          <w:caps w:val="0"/>
          <w:spacing w:val="0"/>
          <w:sz w:val="23"/>
          <w:szCs w:val="23"/>
          <w:lang w:eastAsia="en-US"/>
        </w:rPr>
        <w:t>Philadelphia, PA</w:t>
      </w:r>
      <w:r w:rsidRPr="00FB1210">
        <w:rPr>
          <w:rFonts w:ascii="Times New Roman" w:eastAsiaTheme="minorEastAsia" w:hAnsi="Times New Roman"/>
          <w:caps w:val="0"/>
          <w:spacing w:val="0"/>
          <w:sz w:val="23"/>
          <w:szCs w:val="23"/>
          <w:lang w:eastAsia="en-US"/>
        </w:rPr>
        <w:t>.</w:t>
      </w:r>
    </w:p>
    <w:p w14:paraId="42FA49C6" w14:textId="4778BD11" w:rsidR="00FD6809" w:rsidRPr="005E418D" w:rsidRDefault="00FD6809" w:rsidP="00741C71">
      <w:pPr>
        <w:pStyle w:val="NoTitle"/>
        <w:spacing w:before="0" w:line="240" w:lineRule="auto"/>
        <w:ind w:left="1440" w:hanging="1440"/>
        <w:rPr>
          <w:rFonts w:ascii="Times New Roman" w:eastAsiaTheme="minorEastAsia" w:hAnsi="Times New Roman"/>
          <w:caps w:val="0"/>
          <w:spacing w:val="0"/>
          <w:sz w:val="10"/>
          <w:szCs w:val="10"/>
          <w:lang w:eastAsia="en-US"/>
        </w:rPr>
      </w:pPr>
    </w:p>
    <w:p w14:paraId="2E2228B5" w14:textId="7B338FC8" w:rsidR="00FB1210" w:rsidRDefault="00FB1210" w:rsidP="00FB1210">
      <w:pPr>
        <w:pStyle w:val="NoTitle"/>
        <w:spacing w:before="0" w:line="240" w:lineRule="auto"/>
        <w:ind w:left="1440" w:hanging="1440"/>
        <w:rPr>
          <w:rFonts w:ascii="Times New Roman" w:eastAsiaTheme="minorEastAsia" w:hAnsi="Times New Roman"/>
          <w:caps w:val="0"/>
          <w:spacing w:val="0"/>
          <w:sz w:val="23"/>
          <w:szCs w:val="23"/>
          <w:lang w:eastAsia="en-US"/>
        </w:rPr>
      </w:pPr>
      <w:r>
        <w:rPr>
          <w:rFonts w:ascii="Times New Roman" w:hAnsi="Times New Roman"/>
          <w:b/>
          <w:sz w:val="23"/>
          <w:szCs w:val="23"/>
        </w:rPr>
        <w:t>2014</w:t>
      </w:r>
      <w:r>
        <w:rPr>
          <w:rFonts w:ascii="Times New Roman" w:hAnsi="Times New Roman"/>
          <w:b/>
          <w:sz w:val="23"/>
          <w:szCs w:val="23"/>
        </w:rPr>
        <w:tab/>
      </w:r>
      <w:r w:rsidRPr="00FB1210">
        <w:rPr>
          <w:rFonts w:ascii="Times New Roman" w:eastAsiaTheme="minorEastAsia" w:hAnsi="Times New Roman"/>
          <w:caps w:val="0"/>
          <w:spacing w:val="0"/>
          <w:sz w:val="23"/>
          <w:szCs w:val="23"/>
          <w:lang w:eastAsia="en-US"/>
        </w:rPr>
        <w:t xml:space="preserve">“Nashi/Ne Nashi: Politics </w:t>
      </w:r>
      <w:proofErr w:type="gramStart"/>
      <w:r w:rsidRPr="00FB1210">
        <w:rPr>
          <w:rFonts w:ascii="Times New Roman" w:eastAsiaTheme="minorEastAsia" w:hAnsi="Times New Roman"/>
          <w:caps w:val="0"/>
          <w:spacing w:val="0"/>
          <w:sz w:val="23"/>
          <w:szCs w:val="23"/>
          <w:lang w:eastAsia="en-US"/>
        </w:rPr>
        <w:t>Of</w:t>
      </w:r>
      <w:proofErr w:type="gramEnd"/>
      <w:r w:rsidRPr="00FB1210">
        <w:rPr>
          <w:rFonts w:ascii="Times New Roman" w:eastAsiaTheme="minorEastAsia" w:hAnsi="Times New Roman"/>
          <w:caps w:val="0"/>
          <w:spacing w:val="0"/>
          <w:sz w:val="23"/>
          <w:szCs w:val="23"/>
          <w:lang w:eastAsia="en-US"/>
        </w:rPr>
        <w:t xml:space="preserve"> Identity In Russia, Within And Without” the Association for Slavic, East European, and Eur</w:t>
      </w:r>
      <w:r w:rsidR="00741C71">
        <w:rPr>
          <w:rFonts w:ascii="Times New Roman" w:eastAsiaTheme="minorEastAsia" w:hAnsi="Times New Roman"/>
          <w:caps w:val="0"/>
          <w:spacing w:val="0"/>
          <w:sz w:val="23"/>
          <w:szCs w:val="23"/>
          <w:lang w:eastAsia="en-US"/>
        </w:rPr>
        <w:t>asian Studies, 20 November, 2014</w:t>
      </w:r>
      <w:r w:rsidRPr="00FB1210">
        <w:rPr>
          <w:rFonts w:ascii="Times New Roman" w:eastAsiaTheme="minorEastAsia" w:hAnsi="Times New Roman"/>
          <w:caps w:val="0"/>
          <w:spacing w:val="0"/>
          <w:sz w:val="23"/>
          <w:szCs w:val="23"/>
          <w:lang w:eastAsia="en-US"/>
        </w:rPr>
        <w:t>, San Antonio, TX.</w:t>
      </w:r>
    </w:p>
    <w:p w14:paraId="755BB5D0" w14:textId="77777777" w:rsidR="00BE0623" w:rsidRPr="00BE0623" w:rsidRDefault="00BE0623" w:rsidP="00FB1210">
      <w:pPr>
        <w:pStyle w:val="NoTitle"/>
        <w:spacing w:before="0" w:line="240" w:lineRule="auto"/>
        <w:ind w:left="1440" w:hanging="1440"/>
        <w:rPr>
          <w:rFonts w:ascii="Times New Roman" w:hAnsi="Times New Roman"/>
          <w:bCs/>
          <w:caps w:val="0"/>
          <w:spacing w:val="0"/>
          <w:sz w:val="10"/>
          <w:szCs w:val="10"/>
          <w:lang w:eastAsia="en-US"/>
        </w:rPr>
      </w:pPr>
    </w:p>
    <w:p w14:paraId="59C3B96C" w14:textId="7E7583FB" w:rsidR="00FB1210" w:rsidRDefault="00FB1210" w:rsidP="00D4146E">
      <w:pPr>
        <w:ind w:left="1440" w:hanging="1440"/>
      </w:pPr>
      <w:r>
        <w:rPr>
          <w:b/>
        </w:rPr>
        <w:t xml:space="preserve">2013 </w:t>
      </w:r>
      <w:r>
        <w:rPr>
          <w:b/>
        </w:rPr>
        <w:tab/>
      </w:r>
      <w:r w:rsidR="00BE0623" w:rsidRPr="00BE0623">
        <w:t>“Russian and India: Modern Foreign Relations,” the Twenty Ninth Annual</w:t>
      </w:r>
      <w:r w:rsidR="00BE0623">
        <w:rPr>
          <w:b/>
        </w:rPr>
        <w:t xml:space="preserve"> </w:t>
      </w:r>
      <w:r w:rsidRPr="00BE0623">
        <w:t>Ohio Valley History</w:t>
      </w:r>
      <w:r w:rsidRPr="00FB1210">
        <w:t xml:space="preserve"> Conference</w:t>
      </w:r>
      <w:r w:rsidR="00BE0623">
        <w:t>, 11 October, 2013, Bowling Green, KY.</w:t>
      </w:r>
    </w:p>
    <w:p w14:paraId="44E774B8" w14:textId="77777777" w:rsidR="00BE0623" w:rsidRPr="00BE0623" w:rsidRDefault="00BE0623" w:rsidP="00D4146E">
      <w:pPr>
        <w:ind w:left="1440" w:hanging="1440"/>
        <w:rPr>
          <w:b/>
          <w:sz w:val="10"/>
          <w:szCs w:val="10"/>
        </w:rPr>
      </w:pPr>
    </w:p>
    <w:p w14:paraId="0D559681" w14:textId="77777777" w:rsidR="005E418D" w:rsidRDefault="00D4146E" w:rsidP="005E418D">
      <w:pPr>
        <w:ind w:left="1440" w:hanging="1440"/>
      </w:pPr>
      <w:r w:rsidRPr="00232D0B">
        <w:rPr>
          <w:b/>
        </w:rPr>
        <w:t>2009</w:t>
      </w:r>
      <w:r w:rsidRPr="00232D0B">
        <w:t xml:space="preserve"> </w:t>
      </w:r>
      <w:r w:rsidRPr="00232D0B">
        <w:tab/>
        <w:t>“Unearthing Muslim Sexualities,” panel discussant at the Andrew Mellon Foundation Sawyer Seminar entitled “Diversity and Conformity in Muslim Soc</w:t>
      </w:r>
      <w:r w:rsidR="005E418D">
        <w:t>ieties,” 5 December 2009, UNC-CH.</w:t>
      </w:r>
    </w:p>
    <w:p w14:paraId="181C259C" w14:textId="277B9554" w:rsidR="00924EFD" w:rsidRPr="005E418D" w:rsidRDefault="00924EFD" w:rsidP="005E418D">
      <w:pPr>
        <w:ind w:left="1440" w:hanging="1440"/>
      </w:pPr>
      <w:r>
        <w:rPr>
          <w:bCs/>
          <w:u w:val="single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Papers Presented</w:t>
      </w:r>
    </w:p>
    <w:p w14:paraId="4A42B3CF" w14:textId="77777777" w:rsidR="00253E38" w:rsidRDefault="00253E38" w:rsidP="00ED725E">
      <w:pPr>
        <w:pStyle w:val="NoTitle"/>
        <w:spacing w:before="0" w:line="240" w:lineRule="auto"/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</w:pPr>
    </w:p>
    <w:p w14:paraId="6D820C21" w14:textId="7A27AE6D" w:rsidR="005E418D" w:rsidRPr="005E418D" w:rsidRDefault="005E418D" w:rsidP="005E418D">
      <w:pPr>
        <w:ind w:left="1440" w:hanging="1440"/>
        <w:rPr>
          <w:b/>
          <w:bCs/>
        </w:rPr>
      </w:pPr>
      <w:r>
        <w:rPr>
          <w:b/>
          <w:bCs/>
        </w:rPr>
        <w:t>2016</w:t>
      </w:r>
      <w:r>
        <w:rPr>
          <w:b/>
          <w:bCs/>
        </w:rPr>
        <w:tab/>
        <w:t>“</w:t>
      </w:r>
      <w:r w:rsidRPr="005E418D">
        <w:rPr>
          <w:bCs/>
        </w:rPr>
        <w:t xml:space="preserve">Coming </w:t>
      </w:r>
      <w:proofErr w:type="gramStart"/>
      <w:r w:rsidRPr="005E418D">
        <w:rPr>
          <w:bCs/>
        </w:rPr>
        <w:t>Together?:</w:t>
      </w:r>
      <w:proofErr w:type="gramEnd"/>
      <w:r w:rsidRPr="005E418D">
        <w:rPr>
          <w:bCs/>
        </w:rPr>
        <w:t xml:space="preserve"> A Comparison of Balkan and European LGBTIQ Cinemas</w:t>
      </w:r>
      <w:r>
        <w:rPr>
          <w:bCs/>
        </w:rPr>
        <w:t>,”</w:t>
      </w:r>
      <w:r w:rsidRPr="005E418D">
        <w:rPr>
          <w:bCs/>
        </w:rPr>
        <w:t xml:space="preserve"> </w:t>
      </w:r>
      <w:r w:rsidRPr="00D4146E">
        <w:rPr>
          <w:bCs/>
        </w:rPr>
        <w:t>presented at the Association for Slavic, East European, and Eur</w:t>
      </w:r>
      <w:r>
        <w:rPr>
          <w:bCs/>
        </w:rPr>
        <w:t>asian Studies, 20 November, 2016</w:t>
      </w:r>
      <w:r w:rsidRPr="00D4146E">
        <w:rPr>
          <w:bCs/>
        </w:rPr>
        <w:t xml:space="preserve">, </w:t>
      </w:r>
      <w:r>
        <w:rPr>
          <w:bCs/>
        </w:rPr>
        <w:t>Washington D.C</w:t>
      </w:r>
      <w:r w:rsidRPr="00D4146E">
        <w:rPr>
          <w:bCs/>
        </w:rPr>
        <w:t>.</w:t>
      </w:r>
    </w:p>
    <w:p w14:paraId="050ACD6E" w14:textId="0A77A6F1" w:rsidR="005E418D" w:rsidRPr="005E418D" w:rsidRDefault="005E418D" w:rsidP="00FB1210">
      <w:pPr>
        <w:ind w:left="1440" w:hanging="1440"/>
        <w:rPr>
          <w:b/>
          <w:bCs/>
          <w:sz w:val="10"/>
          <w:szCs w:val="10"/>
        </w:rPr>
      </w:pPr>
    </w:p>
    <w:p w14:paraId="7BF8EB81" w14:textId="1CEAFC51" w:rsidR="00253E38" w:rsidRPr="00FB1210" w:rsidRDefault="00253E38" w:rsidP="00FB1210">
      <w:pPr>
        <w:ind w:left="1440" w:hanging="1440"/>
        <w:rPr>
          <w:rFonts w:ascii="Avenir Book" w:hAnsi="Avenir Book" w:cs="Calibri"/>
          <w:sz w:val="22"/>
          <w:szCs w:val="22"/>
        </w:rPr>
      </w:pPr>
      <w:r w:rsidRPr="00253E38">
        <w:rPr>
          <w:b/>
          <w:bCs/>
        </w:rPr>
        <w:t>2015</w:t>
      </w:r>
      <w:r>
        <w:rPr>
          <w:bCs/>
        </w:rPr>
        <w:tab/>
      </w:r>
      <w:r w:rsidR="00FB1210" w:rsidRPr="00FB1210">
        <w:rPr>
          <w:bCs/>
        </w:rPr>
        <w:t>“T</w:t>
      </w:r>
      <w:r w:rsidR="005E418D">
        <w:rPr>
          <w:bCs/>
        </w:rPr>
        <w:t>he Cold War's Cinematic Front: T</w:t>
      </w:r>
      <w:r w:rsidR="00FB1210" w:rsidRPr="00FB1210">
        <w:rPr>
          <w:bCs/>
        </w:rPr>
        <w:t>he Soviet New Wave as a Shock to th</w:t>
      </w:r>
      <w:r w:rsidR="008C4C9D">
        <w:rPr>
          <w:bCs/>
        </w:rPr>
        <w:t>e Party Establishment,</w:t>
      </w:r>
      <w:r w:rsidR="00FB1210" w:rsidRPr="00FB1210">
        <w:rPr>
          <w:bCs/>
        </w:rPr>
        <w:t>”</w:t>
      </w:r>
      <w:r w:rsidR="008C4C9D">
        <w:rPr>
          <w:bCs/>
        </w:rPr>
        <w:t xml:space="preserve"> presented at</w:t>
      </w:r>
      <w:r w:rsidR="00FB1210">
        <w:rPr>
          <w:bCs/>
        </w:rPr>
        <w:t xml:space="preserve"> </w:t>
      </w:r>
      <w:r w:rsidR="008C4C9D" w:rsidRPr="008C4C9D">
        <w:rPr>
          <w:bCs/>
        </w:rPr>
        <w:t>the International Association for Media and History (IAMHIST)</w:t>
      </w:r>
      <w:r w:rsidR="001E49FE">
        <w:rPr>
          <w:bCs/>
        </w:rPr>
        <w:t xml:space="preserve">, 18 June, 2015, </w:t>
      </w:r>
      <w:r w:rsidRPr="001E49FE">
        <w:rPr>
          <w:bCs/>
        </w:rPr>
        <w:t>Bloomington, IN</w:t>
      </w:r>
      <w:r w:rsidR="001E49FE">
        <w:rPr>
          <w:bCs/>
        </w:rPr>
        <w:t>.</w:t>
      </w:r>
    </w:p>
    <w:p w14:paraId="637FAC3A" w14:textId="6ECF3B50" w:rsidR="00D4146E" w:rsidRPr="008C4C9D" w:rsidRDefault="00D4146E" w:rsidP="00D4146E">
      <w:pPr>
        <w:pStyle w:val="NoTitle"/>
        <w:spacing w:before="0" w:line="240" w:lineRule="auto"/>
        <w:ind w:left="1440" w:hanging="1440"/>
        <w:rPr>
          <w:rFonts w:ascii="Times New Roman" w:hAnsi="Times New Roman"/>
          <w:bCs/>
          <w:caps w:val="0"/>
          <w:spacing w:val="0"/>
          <w:sz w:val="10"/>
          <w:szCs w:val="10"/>
          <w:lang w:eastAsia="en-US"/>
        </w:rPr>
      </w:pPr>
      <w:r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  <w:tab/>
      </w:r>
    </w:p>
    <w:p w14:paraId="7DEB6304" w14:textId="559F835F" w:rsidR="00D4146E" w:rsidRPr="00D4146E" w:rsidRDefault="00D4146E" w:rsidP="00D4146E">
      <w:pPr>
        <w:pStyle w:val="NoTitle"/>
        <w:spacing w:before="0" w:line="240" w:lineRule="auto"/>
        <w:ind w:left="1440" w:hanging="1440"/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</w:pPr>
      <w:r w:rsidRPr="00232D0B">
        <w:rPr>
          <w:rFonts w:ascii="Times New Roman" w:hAnsi="Times New Roman"/>
          <w:b/>
          <w:bCs/>
          <w:caps w:val="0"/>
          <w:spacing w:val="0"/>
          <w:sz w:val="23"/>
          <w:szCs w:val="23"/>
          <w:lang w:eastAsia="en-US"/>
        </w:rPr>
        <w:t>2015</w:t>
      </w:r>
      <w:r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  <w:tab/>
      </w:r>
      <w:r w:rsidRPr="00D4146E"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  <w:t xml:space="preserve">“Thaw Cinema as the Soviet New </w:t>
      </w:r>
      <w:proofErr w:type="gramStart"/>
      <w:r w:rsidRPr="00D4146E"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  <w:t>Wave?:</w:t>
      </w:r>
      <w:proofErr w:type="gramEnd"/>
      <w:r w:rsidRPr="00D4146E"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  <w:t xml:space="preserve"> A Comparative Perspective,” presented at the Association for Slavic, East European, and Eurasian Studies, 20 November, 2015, San Antonio, TX.</w:t>
      </w:r>
    </w:p>
    <w:p w14:paraId="0C6E48CC" w14:textId="77777777" w:rsidR="00D4146E" w:rsidRPr="00232D0B" w:rsidRDefault="00D4146E" w:rsidP="00D4146E">
      <w:pPr>
        <w:rPr>
          <w:sz w:val="6"/>
          <w:szCs w:val="6"/>
        </w:rPr>
      </w:pPr>
    </w:p>
    <w:p w14:paraId="5F5BF66F" w14:textId="5E319959" w:rsidR="0081374E" w:rsidRPr="00D4146E" w:rsidRDefault="0081374E" w:rsidP="0081374E">
      <w:pPr>
        <w:ind w:left="1440" w:hanging="1440"/>
      </w:pPr>
      <w:r w:rsidRPr="00232D0B">
        <w:rPr>
          <w:b/>
        </w:rPr>
        <w:t>2013</w:t>
      </w:r>
      <w:r w:rsidRPr="00D4146E">
        <w:tab/>
        <w:t>“Looking Beyond the Iron Curtain: European and Soviet Cinematography in Focus,” presented at the Case Western University Wish Symposium on Transnationalism in Historical Perspective, 9 March, 2013, Cleveland.</w:t>
      </w:r>
    </w:p>
    <w:p w14:paraId="32F341BC" w14:textId="77777777" w:rsidR="00D4146E" w:rsidRPr="00232D0B" w:rsidRDefault="00D4146E" w:rsidP="00D4146E">
      <w:pPr>
        <w:pStyle w:val="NoTitle"/>
        <w:spacing w:before="0" w:line="240" w:lineRule="auto"/>
        <w:ind w:left="-180"/>
        <w:rPr>
          <w:rFonts w:ascii="Times New Roman" w:hAnsi="Times New Roman"/>
          <w:bCs/>
          <w:caps w:val="0"/>
          <w:spacing w:val="0"/>
          <w:sz w:val="6"/>
          <w:szCs w:val="6"/>
          <w:lang w:eastAsia="en-US"/>
        </w:rPr>
      </w:pPr>
    </w:p>
    <w:p w14:paraId="21041596" w14:textId="70DA075A" w:rsidR="00D4146E" w:rsidRPr="00D4146E" w:rsidRDefault="00D4146E" w:rsidP="00D4146E">
      <w:pPr>
        <w:pStyle w:val="NoTitle"/>
        <w:spacing w:before="0" w:line="240" w:lineRule="auto"/>
        <w:ind w:left="1440" w:hanging="1440"/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</w:pPr>
      <w:r w:rsidRPr="00232D0B">
        <w:rPr>
          <w:rFonts w:ascii="Times New Roman" w:hAnsi="Times New Roman"/>
          <w:b/>
          <w:bCs/>
          <w:caps w:val="0"/>
          <w:spacing w:val="0"/>
          <w:sz w:val="23"/>
          <w:szCs w:val="23"/>
          <w:lang w:eastAsia="en-US"/>
        </w:rPr>
        <w:t>2011</w:t>
      </w:r>
      <w:r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  <w:tab/>
      </w:r>
      <w:r w:rsidRPr="00D4146E"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  <w:t>“</w:t>
      </w:r>
      <w:r w:rsidRPr="00D4146E">
        <w:rPr>
          <w:rFonts w:ascii="Times New Roman" w:hAnsi="Times New Roman"/>
          <w:bCs/>
          <w:i/>
          <w:caps w:val="0"/>
          <w:spacing w:val="0"/>
          <w:sz w:val="23"/>
          <w:szCs w:val="23"/>
          <w:lang w:eastAsia="en-US"/>
        </w:rPr>
        <w:t>If War Comes Tomorrow</w:t>
      </w:r>
      <w:r w:rsidRPr="00D4146E"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  <w:t>: Stalinism and Fantasies of War,” presented at the Association for Slavic, East European, and Eurasian Studies, 19 November, 2011, Washington D.C.</w:t>
      </w:r>
    </w:p>
    <w:p w14:paraId="34BCD5B6" w14:textId="77777777" w:rsidR="00D4146E" w:rsidRPr="00232D0B" w:rsidRDefault="00D4146E" w:rsidP="00D4146E">
      <w:pPr>
        <w:pStyle w:val="NoTitle"/>
        <w:spacing w:before="0" w:line="240" w:lineRule="auto"/>
        <w:ind w:left="-180"/>
        <w:rPr>
          <w:rFonts w:ascii="Times New Roman" w:hAnsi="Times New Roman"/>
          <w:bCs/>
          <w:caps w:val="0"/>
          <w:spacing w:val="0"/>
          <w:sz w:val="6"/>
          <w:szCs w:val="6"/>
          <w:lang w:eastAsia="en-US"/>
        </w:rPr>
      </w:pPr>
    </w:p>
    <w:p w14:paraId="4B5F8620" w14:textId="7873430E" w:rsidR="00D4146E" w:rsidRPr="00D4146E" w:rsidRDefault="00232D0B" w:rsidP="00232D0B">
      <w:pPr>
        <w:pStyle w:val="NoTitle"/>
        <w:spacing w:before="0" w:line="240" w:lineRule="auto"/>
        <w:ind w:left="1440" w:hanging="1440"/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</w:pPr>
      <w:r w:rsidRPr="00232D0B">
        <w:rPr>
          <w:rFonts w:ascii="Times New Roman" w:hAnsi="Times New Roman"/>
          <w:b/>
          <w:bCs/>
          <w:caps w:val="0"/>
          <w:spacing w:val="0"/>
          <w:sz w:val="23"/>
          <w:szCs w:val="23"/>
          <w:lang w:eastAsia="en-US"/>
        </w:rPr>
        <w:t>2011</w:t>
      </w:r>
      <w:r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  <w:tab/>
      </w:r>
      <w:r w:rsidR="00D4146E" w:rsidRPr="00D4146E"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  <w:t>“Angry Young Men: Class and Gender Anxieties in British and Soviet Cinema, 1956-1968,” presented at the Midwest Russian History Workshop, 4 November 2011, University of Michigan-Ann Arbor.</w:t>
      </w:r>
    </w:p>
    <w:p w14:paraId="78E06E7D" w14:textId="77777777" w:rsidR="00232D0B" w:rsidRPr="00232D0B" w:rsidRDefault="00232D0B" w:rsidP="00232D0B">
      <w:pPr>
        <w:pStyle w:val="NoTitle"/>
        <w:spacing w:before="0" w:line="240" w:lineRule="auto"/>
        <w:rPr>
          <w:rFonts w:ascii="Times New Roman" w:hAnsi="Times New Roman"/>
          <w:bCs/>
          <w:caps w:val="0"/>
          <w:spacing w:val="0"/>
          <w:sz w:val="16"/>
          <w:szCs w:val="16"/>
          <w:lang w:eastAsia="en-US"/>
        </w:rPr>
      </w:pPr>
    </w:p>
    <w:p w14:paraId="3ECB38B1" w14:textId="53924B8B" w:rsidR="00D4146E" w:rsidRPr="00D4146E" w:rsidRDefault="00232D0B" w:rsidP="00232D0B">
      <w:pPr>
        <w:pStyle w:val="NoTitle"/>
        <w:spacing w:before="0" w:line="240" w:lineRule="auto"/>
        <w:ind w:left="1440" w:hanging="1440"/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</w:pPr>
      <w:r w:rsidRPr="00232D0B">
        <w:rPr>
          <w:rFonts w:ascii="Times New Roman" w:hAnsi="Times New Roman"/>
          <w:b/>
          <w:bCs/>
          <w:caps w:val="0"/>
          <w:spacing w:val="0"/>
          <w:sz w:val="23"/>
          <w:szCs w:val="23"/>
          <w:lang w:eastAsia="en-US"/>
        </w:rPr>
        <w:t>2011</w:t>
      </w:r>
      <w:r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  <w:tab/>
      </w:r>
      <w:r w:rsidR="00D4146E" w:rsidRPr="00D4146E"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  <w:t xml:space="preserve">“Balkan Machismo Reexamined: Violence, Masculinity, and Ethnic Identity in Post-Yugoslav Film,” presented at the Association for the Study of Nationalities, 16 April, 2011, New York City. </w:t>
      </w:r>
    </w:p>
    <w:p w14:paraId="154AC661" w14:textId="77777777" w:rsidR="00D4146E" w:rsidRPr="00232D0B" w:rsidRDefault="00D4146E" w:rsidP="00D4146E">
      <w:pPr>
        <w:pStyle w:val="NoTitle"/>
        <w:spacing w:before="0" w:line="240" w:lineRule="auto"/>
        <w:ind w:left="-180"/>
        <w:rPr>
          <w:rFonts w:ascii="Times New Roman" w:hAnsi="Times New Roman"/>
          <w:bCs/>
          <w:caps w:val="0"/>
          <w:spacing w:val="0"/>
          <w:sz w:val="16"/>
          <w:szCs w:val="16"/>
          <w:lang w:eastAsia="en-US"/>
        </w:rPr>
      </w:pPr>
    </w:p>
    <w:p w14:paraId="26904C5E" w14:textId="743D2354" w:rsidR="00D4146E" w:rsidRPr="00D4146E" w:rsidRDefault="00232D0B" w:rsidP="00232D0B">
      <w:pPr>
        <w:pStyle w:val="NoTitle"/>
        <w:spacing w:before="0" w:line="240" w:lineRule="auto"/>
        <w:ind w:left="1440" w:hanging="1440"/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</w:pPr>
      <w:r w:rsidRPr="00232D0B">
        <w:rPr>
          <w:rFonts w:ascii="Times New Roman" w:hAnsi="Times New Roman"/>
          <w:b/>
          <w:bCs/>
          <w:caps w:val="0"/>
          <w:spacing w:val="0"/>
          <w:sz w:val="23"/>
          <w:szCs w:val="23"/>
          <w:lang w:eastAsia="en-US"/>
        </w:rPr>
        <w:t>2010</w:t>
      </w:r>
      <w:r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  <w:tab/>
      </w:r>
      <w:r w:rsidR="00D4146E" w:rsidRPr="00D4146E">
        <w:rPr>
          <w:rFonts w:ascii="Times New Roman" w:hAnsi="Times New Roman"/>
          <w:bCs/>
          <w:caps w:val="0"/>
          <w:spacing w:val="0"/>
          <w:sz w:val="23"/>
          <w:szCs w:val="23"/>
          <w:lang w:eastAsia="en-US"/>
        </w:rPr>
        <w:t>“Rethinking Representations of Violence in Bosnian Popular Culture,” roundtable presentation presented at the Association for Slavic, East European, and Eurasian Studies, 19 November, 2010, L.A.</w:t>
      </w:r>
    </w:p>
    <w:p w14:paraId="08CE7AE8" w14:textId="77777777" w:rsidR="00D4146E" w:rsidRPr="00232D0B" w:rsidRDefault="00D4146E" w:rsidP="00D4146E">
      <w:pPr>
        <w:spacing w:after="60"/>
        <w:ind w:left="-180"/>
        <w:rPr>
          <w:sz w:val="6"/>
          <w:szCs w:val="6"/>
        </w:rPr>
      </w:pPr>
    </w:p>
    <w:p w14:paraId="6966F072" w14:textId="7026EA02" w:rsidR="00D4146E" w:rsidRDefault="00232D0B" w:rsidP="00232D0B">
      <w:pPr>
        <w:spacing w:after="60"/>
        <w:ind w:left="1440" w:hanging="1440"/>
        <w:rPr>
          <w:bCs/>
        </w:rPr>
      </w:pPr>
      <w:r w:rsidRPr="00232D0B">
        <w:rPr>
          <w:b/>
        </w:rPr>
        <w:t>2009</w:t>
      </w:r>
      <w:r>
        <w:t xml:space="preserve"> </w:t>
      </w:r>
      <w:r>
        <w:tab/>
      </w:r>
      <w:r w:rsidR="00D4146E" w:rsidRPr="00D4146E">
        <w:t xml:space="preserve">“Representation and Reception of Queer Sexuality in Post-Yugoslav Film,” presented at the </w:t>
      </w:r>
      <w:r w:rsidR="00D4146E" w:rsidRPr="00D4146E">
        <w:rPr>
          <w:bCs/>
        </w:rPr>
        <w:t>American Association for the Advancement of Slavic Studies Conference, 14 November, 2009, Boston.</w:t>
      </w:r>
    </w:p>
    <w:p w14:paraId="7B42A1F3" w14:textId="77777777" w:rsidR="00232D0B" w:rsidRPr="00232D0B" w:rsidRDefault="00232D0B" w:rsidP="00232D0B">
      <w:pPr>
        <w:spacing w:after="60"/>
        <w:ind w:left="1440" w:hanging="1440"/>
        <w:rPr>
          <w:bCs/>
          <w:sz w:val="6"/>
          <w:szCs w:val="6"/>
        </w:rPr>
      </w:pPr>
    </w:p>
    <w:p w14:paraId="2D233163" w14:textId="4AFA3150" w:rsidR="00D4146E" w:rsidRPr="00D4146E" w:rsidRDefault="00232D0B" w:rsidP="00232D0B">
      <w:pPr>
        <w:spacing w:after="60"/>
        <w:ind w:left="1440" w:hanging="1440"/>
        <w:rPr>
          <w:bCs/>
        </w:rPr>
      </w:pPr>
      <w:r w:rsidRPr="00232D0B">
        <w:rPr>
          <w:b/>
        </w:rPr>
        <w:t>2009</w:t>
      </w:r>
      <w:r>
        <w:t xml:space="preserve"> </w:t>
      </w:r>
      <w:r>
        <w:tab/>
      </w:r>
      <w:r w:rsidR="00D4146E" w:rsidRPr="00D4146E">
        <w:t xml:space="preserve">“Thaw Cinema: New Approaches (in Memoriam of J. </w:t>
      </w:r>
      <w:proofErr w:type="spellStart"/>
      <w:r w:rsidR="00D4146E" w:rsidRPr="00D4146E">
        <w:t>Woll</w:t>
      </w:r>
      <w:proofErr w:type="spellEnd"/>
      <w:r w:rsidR="00D4146E" w:rsidRPr="00D4146E">
        <w:t xml:space="preserve">),” roundtable presentation at the </w:t>
      </w:r>
      <w:r w:rsidR="00D4146E" w:rsidRPr="00D4146E">
        <w:rPr>
          <w:bCs/>
        </w:rPr>
        <w:t>American Association for the Advancement of Slavic Studies Conference, 13 November, 2009, Boston.</w:t>
      </w:r>
    </w:p>
    <w:p w14:paraId="3A2A72FD" w14:textId="77777777" w:rsidR="00D4146E" w:rsidRPr="00232D0B" w:rsidRDefault="00D4146E" w:rsidP="00D4146E">
      <w:pPr>
        <w:spacing w:after="60"/>
        <w:ind w:left="-180"/>
        <w:rPr>
          <w:bCs/>
          <w:sz w:val="6"/>
          <w:szCs w:val="6"/>
        </w:rPr>
      </w:pPr>
    </w:p>
    <w:p w14:paraId="098A2D74" w14:textId="642BC1D7" w:rsidR="00D4146E" w:rsidRPr="00D4146E" w:rsidRDefault="00232D0B" w:rsidP="00232D0B">
      <w:pPr>
        <w:spacing w:after="60"/>
        <w:ind w:left="1440" w:hanging="1440"/>
        <w:rPr>
          <w:bCs/>
        </w:rPr>
      </w:pPr>
      <w:r w:rsidRPr="00232D0B">
        <w:rPr>
          <w:b/>
          <w:bCs/>
        </w:rPr>
        <w:t>2009</w:t>
      </w:r>
      <w:r>
        <w:rPr>
          <w:bCs/>
        </w:rPr>
        <w:tab/>
      </w:r>
      <w:r w:rsidR="00D4146E" w:rsidRPr="00D4146E">
        <w:rPr>
          <w:bCs/>
        </w:rPr>
        <w:t>“Queering National Identities in Post-Yugoslav Film,” invited presentation for the workshop entitled “Patriarchy, Sexuality, and Power in Post-Yugoslav Culture,” 15 April, 2009, UNC-CH.</w:t>
      </w:r>
    </w:p>
    <w:p w14:paraId="14FE70F1" w14:textId="77777777" w:rsidR="00D4146E" w:rsidRPr="00232D0B" w:rsidRDefault="00D4146E" w:rsidP="00D4146E">
      <w:pPr>
        <w:spacing w:after="60"/>
        <w:ind w:left="-180"/>
        <w:rPr>
          <w:bCs/>
          <w:sz w:val="6"/>
          <w:szCs w:val="6"/>
        </w:rPr>
      </w:pPr>
    </w:p>
    <w:p w14:paraId="281E69F6" w14:textId="77777777" w:rsidR="00232D0B" w:rsidRDefault="00232D0B" w:rsidP="00232D0B">
      <w:pPr>
        <w:spacing w:after="60"/>
        <w:ind w:left="1440" w:hanging="1440"/>
      </w:pPr>
      <w:r w:rsidRPr="00232D0B">
        <w:rPr>
          <w:b/>
        </w:rPr>
        <w:t>2009</w:t>
      </w:r>
      <w:r>
        <w:tab/>
      </w:r>
      <w:r w:rsidR="00D4146E" w:rsidRPr="00D4146E">
        <w:t>“Man Versus Machine: Soviet Anxieties About Technology in the Sputnik Era,” roundtable presentation at the Southern Conference on Slavic Studies, March 2009, Charlottesville, VA.</w:t>
      </w:r>
    </w:p>
    <w:p w14:paraId="2A25767D" w14:textId="77777777" w:rsidR="00232D0B" w:rsidRPr="00232D0B" w:rsidRDefault="00232D0B" w:rsidP="00232D0B">
      <w:pPr>
        <w:spacing w:after="60"/>
        <w:ind w:left="1440" w:hanging="1440"/>
        <w:rPr>
          <w:sz w:val="6"/>
          <w:szCs w:val="6"/>
        </w:rPr>
      </w:pPr>
    </w:p>
    <w:p w14:paraId="3DB3C576" w14:textId="77777777" w:rsidR="00232D0B" w:rsidRDefault="00232D0B" w:rsidP="00232D0B">
      <w:pPr>
        <w:spacing w:after="60"/>
        <w:ind w:left="1440" w:hanging="1440"/>
      </w:pPr>
      <w:r>
        <w:rPr>
          <w:b/>
        </w:rPr>
        <w:t>2009</w:t>
      </w:r>
      <w:r>
        <w:rPr>
          <w:b/>
        </w:rPr>
        <w:tab/>
      </w:r>
      <w:r w:rsidR="00D4146E" w:rsidRPr="00D4146E">
        <w:t>"‘No, our society cannot rely on men like that!’: Khrushchev-era Anxiety about Celluloid Masculinity,” presented at the Carolina Seminar on Russia and Its Empires, East and West, January 28, 2009, UNC-CH.</w:t>
      </w:r>
    </w:p>
    <w:p w14:paraId="3A12668D" w14:textId="4EA9CD53" w:rsidR="00D4146E" w:rsidRPr="00232D0B" w:rsidRDefault="00232D0B" w:rsidP="00232D0B">
      <w:pPr>
        <w:spacing w:after="60"/>
        <w:ind w:left="1440" w:hanging="1440"/>
      </w:pPr>
      <w:r>
        <w:rPr>
          <w:b/>
        </w:rPr>
        <w:t>2008</w:t>
      </w:r>
      <w:r>
        <w:rPr>
          <w:b/>
        </w:rPr>
        <w:tab/>
        <w:t>“</w:t>
      </w:r>
      <w:r w:rsidR="00D4146E" w:rsidRPr="00D4146E">
        <w:t xml:space="preserve">Missing </w:t>
      </w:r>
      <w:proofErr w:type="gramStart"/>
      <w:r w:rsidR="00D4146E" w:rsidRPr="00D4146E">
        <w:t>In</w:t>
      </w:r>
      <w:proofErr w:type="gramEnd"/>
      <w:r w:rsidR="00D4146E" w:rsidRPr="00D4146E">
        <w:t xml:space="preserve"> Action: The Search For Heroism in Khrushchev-Era Film” presented at the </w:t>
      </w:r>
      <w:r w:rsidR="00D4146E" w:rsidRPr="00D4146E">
        <w:rPr>
          <w:bCs/>
        </w:rPr>
        <w:t>American Association for the Advancement o</w:t>
      </w:r>
      <w:r w:rsidR="004D5070">
        <w:rPr>
          <w:bCs/>
        </w:rPr>
        <w:t xml:space="preserve">f Slavic Studies Conference, 21 </w:t>
      </w:r>
      <w:r w:rsidR="00D4146E" w:rsidRPr="00D4146E">
        <w:rPr>
          <w:bCs/>
        </w:rPr>
        <w:t>November, 2008, Philadelphia.</w:t>
      </w:r>
    </w:p>
    <w:p w14:paraId="6EF4F31B" w14:textId="77777777" w:rsidR="00D4146E" w:rsidRPr="00253E38" w:rsidRDefault="00D4146E" w:rsidP="00D4146E">
      <w:pPr>
        <w:spacing w:after="60"/>
        <w:ind w:left="-180"/>
        <w:rPr>
          <w:bCs/>
          <w:sz w:val="6"/>
          <w:szCs w:val="6"/>
        </w:rPr>
      </w:pPr>
    </w:p>
    <w:p w14:paraId="461F4260" w14:textId="6D5B1E29" w:rsidR="00D4146E" w:rsidRPr="00D4146E" w:rsidRDefault="00232D0B" w:rsidP="00232D0B">
      <w:pPr>
        <w:spacing w:after="60"/>
        <w:ind w:left="1440" w:hanging="1440"/>
        <w:rPr>
          <w:bCs/>
        </w:rPr>
      </w:pPr>
      <w:r w:rsidRPr="00232D0B">
        <w:rPr>
          <w:b/>
        </w:rPr>
        <w:t>2008</w:t>
      </w:r>
      <w:r>
        <w:tab/>
      </w:r>
      <w:r w:rsidR="00D4146E" w:rsidRPr="00D4146E">
        <w:t xml:space="preserve">“New Realisms and New Waves in Slavic and Eurasian Cinemas, 1945-1968,” roundtable presentation presented at the </w:t>
      </w:r>
      <w:r w:rsidR="00D4146E" w:rsidRPr="00D4146E">
        <w:rPr>
          <w:bCs/>
        </w:rPr>
        <w:t>American Association for the Advancement of Slavic Studies Conference, 20 November, 2008, Philadelphia.</w:t>
      </w:r>
    </w:p>
    <w:p w14:paraId="61E5FD5F" w14:textId="5E3EACB6" w:rsidR="00D4146E" w:rsidRPr="00D4146E" w:rsidRDefault="00232D0B" w:rsidP="00232D0B">
      <w:pPr>
        <w:spacing w:after="60"/>
        <w:ind w:left="1440" w:hanging="1440"/>
      </w:pPr>
      <w:r w:rsidRPr="00232D0B">
        <w:rPr>
          <w:b/>
        </w:rPr>
        <w:t>2008</w:t>
      </w:r>
      <w:r>
        <w:tab/>
      </w:r>
      <w:r w:rsidR="00D4146E" w:rsidRPr="00D4146E">
        <w:t xml:space="preserve">“The Forgotten </w:t>
      </w:r>
      <w:proofErr w:type="gramStart"/>
      <w:r w:rsidR="00D4146E" w:rsidRPr="00D4146E">
        <w:t>Sex?:</w:t>
      </w:r>
      <w:proofErr w:type="gramEnd"/>
      <w:r w:rsidR="00D4146E" w:rsidRPr="00D4146E">
        <w:t xml:space="preserve"> Readdressing the ‘Woman Question’ in Soviet Film during Khrushchev's Thaw, 1956-1968,”  presented at Berkshire Conference for the History of Women, June 13, 2008, Minneapolis.</w:t>
      </w:r>
    </w:p>
    <w:p w14:paraId="364ED4EC" w14:textId="77777777" w:rsidR="00D4146E" w:rsidRPr="00232D0B" w:rsidRDefault="00D4146E" w:rsidP="00D4146E">
      <w:pPr>
        <w:spacing w:after="60"/>
        <w:ind w:left="-180"/>
        <w:rPr>
          <w:color w:val="000000"/>
          <w:sz w:val="6"/>
          <w:szCs w:val="6"/>
        </w:rPr>
      </w:pPr>
    </w:p>
    <w:p w14:paraId="10FDED6F" w14:textId="77777777" w:rsidR="00232D0B" w:rsidRDefault="00232D0B" w:rsidP="00232D0B">
      <w:pPr>
        <w:autoSpaceDE w:val="0"/>
        <w:autoSpaceDN w:val="0"/>
        <w:adjustRightInd w:val="0"/>
        <w:spacing w:after="60"/>
        <w:ind w:left="1440" w:hanging="1440"/>
        <w:rPr>
          <w:bCs/>
        </w:rPr>
      </w:pPr>
      <w:r w:rsidRPr="00232D0B">
        <w:rPr>
          <w:b/>
        </w:rPr>
        <w:t>2007</w:t>
      </w:r>
      <w:r>
        <w:tab/>
      </w:r>
      <w:r w:rsidR="00D4146E" w:rsidRPr="00D4146E">
        <w:t xml:space="preserve">“Picture This: How On-Screen Masculinity Shaped Soviet Ideology during the Thaw,” presented at the </w:t>
      </w:r>
      <w:r w:rsidR="00D4146E" w:rsidRPr="00D4146E">
        <w:rPr>
          <w:bCs/>
        </w:rPr>
        <w:t>American Association for the Advancement of Slavic Studies Conference, 16 November, 2007, New Orleans.</w:t>
      </w:r>
    </w:p>
    <w:p w14:paraId="2B2B262B" w14:textId="77777777" w:rsidR="00232D0B" w:rsidRPr="00232D0B" w:rsidRDefault="00232D0B" w:rsidP="00232D0B">
      <w:pPr>
        <w:autoSpaceDE w:val="0"/>
        <w:autoSpaceDN w:val="0"/>
        <w:adjustRightInd w:val="0"/>
        <w:spacing w:after="60"/>
        <w:ind w:left="1440" w:hanging="1440"/>
        <w:rPr>
          <w:sz w:val="6"/>
          <w:szCs w:val="6"/>
        </w:rPr>
      </w:pPr>
    </w:p>
    <w:p w14:paraId="63D647B7" w14:textId="77777777" w:rsidR="00232D0B" w:rsidRDefault="00232D0B" w:rsidP="00232D0B">
      <w:pPr>
        <w:autoSpaceDE w:val="0"/>
        <w:autoSpaceDN w:val="0"/>
        <w:adjustRightInd w:val="0"/>
        <w:spacing w:after="60"/>
        <w:ind w:left="1440" w:hanging="1440"/>
        <w:rPr>
          <w:color w:val="000000"/>
        </w:rPr>
      </w:pPr>
      <w:r>
        <w:rPr>
          <w:b/>
        </w:rPr>
        <w:t>2007</w:t>
      </w:r>
      <w:r>
        <w:rPr>
          <w:b/>
        </w:rPr>
        <w:tab/>
      </w:r>
      <w:r w:rsidR="00D4146E" w:rsidRPr="00D4146E">
        <w:rPr>
          <w:color w:val="000000"/>
        </w:rPr>
        <w:t xml:space="preserve">"Reinventing the New Soviet Man: How the Soviet Film Industry Affected Post-Stalinist Attitudes by Remaking the Masculine Ideal, 1956-1968," presented at a </w:t>
      </w:r>
      <w:r w:rsidR="00D4146E" w:rsidRPr="00D4146E">
        <w:rPr>
          <w:bCs/>
          <w:color w:val="000000"/>
        </w:rPr>
        <w:t>Transatlantic Workshop entitled “Gender, Experience and Memory, 18</w:t>
      </w:r>
      <w:r w:rsidR="00D4146E" w:rsidRPr="00D4146E">
        <w:rPr>
          <w:bCs/>
          <w:color w:val="000000"/>
          <w:vertAlign w:val="superscript"/>
        </w:rPr>
        <w:t>th</w:t>
      </w:r>
      <w:r w:rsidR="00D4146E" w:rsidRPr="00D4146E">
        <w:rPr>
          <w:bCs/>
          <w:color w:val="000000"/>
        </w:rPr>
        <w:t xml:space="preserve"> – 20th Centuries”, 16 May 2007, </w:t>
      </w:r>
      <w:r w:rsidR="00D4146E" w:rsidRPr="00D4146E">
        <w:rPr>
          <w:color w:val="000000"/>
        </w:rPr>
        <w:t>Institute for Arts &amp; Humanities, UNC-CH.</w:t>
      </w:r>
    </w:p>
    <w:p w14:paraId="274526DE" w14:textId="77777777" w:rsidR="00232D0B" w:rsidRPr="00232D0B" w:rsidRDefault="00232D0B" w:rsidP="00232D0B">
      <w:pPr>
        <w:autoSpaceDE w:val="0"/>
        <w:autoSpaceDN w:val="0"/>
        <w:adjustRightInd w:val="0"/>
        <w:spacing w:after="60"/>
        <w:ind w:left="1440" w:hanging="1440"/>
        <w:rPr>
          <w:sz w:val="6"/>
          <w:szCs w:val="6"/>
        </w:rPr>
      </w:pPr>
    </w:p>
    <w:p w14:paraId="651E051F" w14:textId="4A42D517" w:rsidR="0054360D" w:rsidRPr="005E418D" w:rsidRDefault="00232D0B" w:rsidP="005E418D">
      <w:pPr>
        <w:autoSpaceDE w:val="0"/>
        <w:autoSpaceDN w:val="0"/>
        <w:adjustRightInd w:val="0"/>
        <w:spacing w:after="60"/>
        <w:ind w:left="1440" w:hanging="1440"/>
      </w:pPr>
      <w:r>
        <w:rPr>
          <w:b/>
        </w:rPr>
        <w:t>2005</w:t>
      </w:r>
      <w:r>
        <w:rPr>
          <w:b/>
        </w:rPr>
        <w:tab/>
      </w:r>
      <w:r w:rsidR="00D4146E" w:rsidRPr="00D4146E">
        <w:t>“The Making of Masculine (Stereo)Types in Soviet National Cinema,” paper presented at a workshop entitled “Representing Men: Masculinity, Politics and Citizenship in Modern European History,” 4 November 2005, UNC-CH.</w:t>
      </w:r>
    </w:p>
    <w:p w14:paraId="44B408D7" w14:textId="77777777" w:rsidR="0054360D" w:rsidRPr="00253E38" w:rsidRDefault="0054360D" w:rsidP="0054360D">
      <w:pPr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3EDA4CCC" w14:textId="4445CC1B" w:rsidR="00014816" w:rsidRDefault="00924EFD" w:rsidP="0054360D">
      <w:pPr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924EFD"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SERVICE TO THE PROFESSION </w:t>
      </w:r>
    </w:p>
    <w:p w14:paraId="3906CA08" w14:textId="77777777" w:rsidR="0054360D" w:rsidRPr="00253E38" w:rsidRDefault="0054360D" w:rsidP="0054360D">
      <w:pPr>
        <w:rPr>
          <w:b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0F5B31E" w14:textId="48C45660" w:rsidR="005E418D" w:rsidRDefault="005E418D" w:rsidP="00DE2E4F">
      <w:pPr>
        <w:spacing w:line="360" w:lineRule="auto"/>
        <w:ind w:left="-270" w:firstLine="270"/>
        <w:rPr>
          <w:b/>
        </w:rPr>
      </w:pPr>
      <w:r>
        <w:rPr>
          <w:b/>
        </w:rPr>
        <w:t xml:space="preserve">2017—Present </w:t>
      </w:r>
      <w:r>
        <w:rPr>
          <w:b/>
        </w:rPr>
        <w:tab/>
      </w:r>
      <w:r w:rsidRPr="005E418D">
        <w:t>Chair ASEEES Regional Scholar Travel Grant Committee</w:t>
      </w:r>
      <w:r>
        <w:rPr>
          <w:b/>
        </w:rPr>
        <w:t xml:space="preserve"> </w:t>
      </w:r>
    </w:p>
    <w:p w14:paraId="18DF4770" w14:textId="093F4001" w:rsidR="005E418D" w:rsidRPr="005E418D" w:rsidRDefault="005E418D" w:rsidP="005E418D">
      <w:pPr>
        <w:spacing w:line="360" w:lineRule="auto"/>
        <w:ind w:left="-270" w:firstLine="270"/>
        <w:rPr>
          <w:b/>
        </w:rPr>
      </w:pPr>
      <w:r>
        <w:rPr>
          <w:b/>
        </w:rPr>
        <w:t>2016—2017</w:t>
      </w:r>
      <w:r>
        <w:rPr>
          <w:b/>
        </w:rPr>
        <w:tab/>
      </w:r>
      <w:r>
        <w:rPr>
          <w:b/>
        </w:rPr>
        <w:tab/>
      </w:r>
      <w:r w:rsidRPr="005E418D">
        <w:t>ASEEES Mentor</w:t>
      </w:r>
      <w:r>
        <w:t>ship</w:t>
      </w:r>
      <w:r w:rsidRPr="005E418D">
        <w:t xml:space="preserve"> for Junior Scholars</w:t>
      </w:r>
      <w:r>
        <w:rPr>
          <w:b/>
        </w:rPr>
        <w:t xml:space="preserve"> </w:t>
      </w:r>
      <w:r w:rsidRPr="005E418D">
        <w:t>Program</w:t>
      </w:r>
    </w:p>
    <w:p w14:paraId="5806A00A" w14:textId="72D05DC3" w:rsidR="00DE2E4F" w:rsidRDefault="00DE2E4F" w:rsidP="00DE2E4F">
      <w:pPr>
        <w:spacing w:line="360" w:lineRule="auto"/>
        <w:ind w:left="-270" w:firstLine="270"/>
        <w:rPr>
          <w:b/>
        </w:rPr>
      </w:pPr>
      <w:r>
        <w:rPr>
          <w:b/>
        </w:rPr>
        <w:t xml:space="preserve">2016—Present </w:t>
      </w:r>
      <w:r>
        <w:rPr>
          <w:b/>
        </w:rPr>
        <w:tab/>
      </w:r>
      <w:r w:rsidRPr="00C94097">
        <w:t xml:space="preserve">Ad hoc manuscript reviewer, </w:t>
      </w:r>
      <w:r w:rsidRPr="00C94097">
        <w:rPr>
          <w:i/>
        </w:rPr>
        <w:t>Studies in Russian and Soviet Cinema</w:t>
      </w:r>
      <w:r>
        <w:rPr>
          <w:b/>
        </w:rPr>
        <w:t xml:space="preserve"> </w:t>
      </w:r>
    </w:p>
    <w:p w14:paraId="45E4CD06" w14:textId="673F3741" w:rsidR="00BE0623" w:rsidRPr="00014816" w:rsidRDefault="00BE0623" w:rsidP="00BE0623">
      <w:pPr>
        <w:spacing w:line="360" w:lineRule="auto"/>
        <w:ind w:left="-270" w:firstLine="270"/>
      </w:pPr>
      <w:r w:rsidRPr="0054360D">
        <w:rPr>
          <w:b/>
        </w:rPr>
        <w:t>2014</w:t>
      </w:r>
      <w:r>
        <w:t>—</w:t>
      </w:r>
      <w:r w:rsidRPr="0054360D">
        <w:rPr>
          <w:b/>
        </w:rPr>
        <w:t>Present</w:t>
      </w:r>
      <w:r w:rsidRPr="00014816">
        <w:tab/>
      </w:r>
      <w:r>
        <w:tab/>
        <w:t>Ad hoc manuscript r</w:t>
      </w:r>
      <w:r w:rsidRPr="00014816">
        <w:t xml:space="preserve">eviewer, </w:t>
      </w:r>
      <w:r w:rsidRPr="00014816">
        <w:rPr>
          <w:i/>
        </w:rPr>
        <w:t>The History of Homosexuality</w:t>
      </w:r>
    </w:p>
    <w:p w14:paraId="3AEB9943" w14:textId="7944813E" w:rsidR="00FC6FDA" w:rsidRPr="00BE0623" w:rsidRDefault="0054360D" w:rsidP="0066705D">
      <w:pPr>
        <w:ind w:left="-270" w:firstLine="270"/>
      </w:pPr>
      <w:r w:rsidRPr="0054360D">
        <w:rPr>
          <w:b/>
        </w:rPr>
        <w:t>2011</w:t>
      </w:r>
      <w:r>
        <w:t>—</w:t>
      </w:r>
      <w:r w:rsidR="00014816" w:rsidRPr="0054360D">
        <w:rPr>
          <w:b/>
        </w:rPr>
        <w:t>Present</w:t>
      </w:r>
      <w:r w:rsidR="00014816" w:rsidRPr="00014816">
        <w:t xml:space="preserve"> </w:t>
      </w:r>
      <w:r w:rsidR="00014816" w:rsidRPr="00014816">
        <w:tab/>
      </w:r>
      <w:r w:rsidR="00BE0623">
        <w:t>Ad hoc man</w:t>
      </w:r>
      <w:bookmarkStart w:id="0" w:name="_GoBack"/>
      <w:bookmarkEnd w:id="0"/>
      <w:r w:rsidR="00BE0623">
        <w:t>uscript r</w:t>
      </w:r>
      <w:r w:rsidR="00014816" w:rsidRPr="00014816">
        <w:t xml:space="preserve">eviewer, </w:t>
      </w:r>
      <w:r w:rsidR="00014816" w:rsidRPr="00014816">
        <w:rPr>
          <w:i/>
        </w:rPr>
        <w:t>The Soviet and Post-Soviet Review</w:t>
      </w:r>
    </w:p>
    <w:p w14:paraId="2BC678CB" w14:textId="77777777" w:rsidR="003539B9" w:rsidRPr="003539B9" w:rsidRDefault="003539B9" w:rsidP="0066705D">
      <w:pPr>
        <w:pStyle w:val="NoTitle"/>
        <w:pBdr>
          <w:bottom w:val="single" w:sz="6" w:space="1" w:color="auto"/>
        </w:pBdr>
        <w:spacing w:before="0" w:line="240" w:lineRule="auto"/>
        <w:rPr>
          <w:rFonts w:ascii="Times New Roman" w:eastAsiaTheme="minorEastAsia" w:hAnsi="Times New Roman"/>
          <w:caps w:val="0"/>
          <w:spacing w:val="0"/>
          <w:sz w:val="23"/>
          <w:szCs w:val="23"/>
          <w:lang w:eastAsia="en-US"/>
        </w:rPr>
      </w:pPr>
    </w:p>
    <w:p w14:paraId="2336B499" w14:textId="51433624" w:rsidR="00253E38" w:rsidRPr="00253E38" w:rsidRDefault="00253E38" w:rsidP="00253E38">
      <w:pPr>
        <w:pStyle w:val="NoTitle"/>
        <w:spacing w:before="120" w:after="120" w:line="240" w:lineRule="auto"/>
        <w:rPr>
          <w:rFonts w:ascii="Times New Roman" w:eastAsiaTheme="minorEastAsia" w:hAnsi="Times New Roman"/>
          <w:b/>
          <w:caps w:val="0"/>
          <w:spacing w:val="0"/>
          <w:sz w:val="23"/>
          <w:szCs w:val="23"/>
          <w:lang w:eastAsia="en-US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53E38">
        <w:rPr>
          <w:rFonts w:ascii="Times New Roman" w:eastAsiaTheme="minorEastAsia" w:hAnsi="Times New Roman"/>
          <w:b/>
          <w:caps w:val="0"/>
          <w:spacing w:val="0"/>
          <w:sz w:val="23"/>
          <w:szCs w:val="23"/>
          <w:lang w:eastAsia="en-US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LANGUAGES AND LANGUAGE TRAINING</w:t>
      </w:r>
    </w:p>
    <w:p w14:paraId="04BB07FC" w14:textId="77777777" w:rsidR="00253E38" w:rsidRDefault="00253E38" w:rsidP="00951C49">
      <w:pPr>
        <w:ind w:left="-274" w:firstLine="274"/>
        <w:rPr>
          <w:sz w:val="22"/>
          <w:szCs w:val="22"/>
        </w:rPr>
      </w:pPr>
      <w:r w:rsidRPr="00253E38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Russian</w:t>
      </w:r>
      <w:r w:rsidRPr="00F73F2B">
        <w:rPr>
          <w:sz w:val="22"/>
          <w:szCs w:val="22"/>
        </w:rPr>
        <w:t>: fluent reading and speaking; advanced writing</w:t>
      </w:r>
      <w:r>
        <w:rPr>
          <w:sz w:val="22"/>
          <w:szCs w:val="22"/>
        </w:rPr>
        <w:t>.</w:t>
      </w:r>
    </w:p>
    <w:p w14:paraId="162DFD15" w14:textId="596D66A0" w:rsidR="00253E38" w:rsidRDefault="00253E38" w:rsidP="00951C49">
      <w:pPr>
        <w:ind w:left="-274" w:firstLine="274"/>
        <w:rPr>
          <w:sz w:val="22"/>
          <w:szCs w:val="22"/>
        </w:rPr>
      </w:pPr>
      <w:r w:rsidRPr="00253E38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Bosnian-Croatian-Serbian</w:t>
      </w:r>
      <w:r w:rsidRPr="00F73F2B">
        <w:rPr>
          <w:sz w:val="22"/>
          <w:szCs w:val="22"/>
        </w:rPr>
        <w:t>: native reading, writing</w:t>
      </w:r>
      <w:r>
        <w:rPr>
          <w:sz w:val="22"/>
          <w:szCs w:val="22"/>
        </w:rPr>
        <w:t>,</w:t>
      </w:r>
      <w:r w:rsidRPr="00F73F2B">
        <w:rPr>
          <w:sz w:val="22"/>
          <w:szCs w:val="22"/>
        </w:rPr>
        <w:t xml:space="preserve"> and speaking</w:t>
      </w:r>
      <w:r>
        <w:rPr>
          <w:sz w:val="22"/>
          <w:szCs w:val="22"/>
        </w:rPr>
        <w:t>.</w:t>
      </w:r>
    </w:p>
    <w:p w14:paraId="275A231D" w14:textId="26458080" w:rsidR="00253E38" w:rsidRPr="00253E38" w:rsidRDefault="00253E38" w:rsidP="00951C49">
      <w:pPr>
        <w:ind w:left="-274" w:firstLine="274"/>
        <w:rPr>
          <w:sz w:val="22"/>
          <w:szCs w:val="22"/>
        </w:rPr>
      </w:pPr>
      <w:r w:rsidRPr="00253E38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German</w:t>
      </w:r>
      <w:r>
        <w:rPr>
          <w:sz w:val="22"/>
          <w:szCs w:val="22"/>
        </w:rPr>
        <w:t>: advanced reading.</w:t>
      </w:r>
    </w:p>
    <w:p w14:paraId="4801DA77" w14:textId="77777777" w:rsidR="00253E38" w:rsidRPr="00253E38" w:rsidRDefault="00253E38" w:rsidP="00294AA2">
      <w:pPr>
        <w:pBdr>
          <w:bottom w:val="single" w:sz="6" w:space="1" w:color="auto"/>
        </w:pBdr>
        <w:rPr>
          <w:b/>
          <w:sz w:val="6"/>
          <w:szCs w:val="6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535F73E2" w14:textId="77777777" w:rsidR="00253E38" w:rsidRPr="00253E38" w:rsidRDefault="00253E38" w:rsidP="00294AA2">
      <w:pPr>
        <w:rPr>
          <w:b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048059D" w14:textId="0E845903" w:rsidR="00294AA2" w:rsidRPr="00253E38" w:rsidRDefault="00294AA2" w:rsidP="00294AA2">
      <w:pPr>
        <w:rPr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94AA2">
        <w:rPr>
          <w:b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  <w:t>PROFESSIONAL ORGANIZATIONS</w:t>
      </w:r>
    </w:p>
    <w:p w14:paraId="060C2E22" w14:textId="77777777" w:rsidR="00294AA2" w:rsidRPr="00253E38" w:rsidRDefault="00294AA2" w:rsidP="00294AA2">
      <w:pPr>
        <w:rPr>
          <w:sz w:val="10"/>
          <w:szCs w:val="10"/>
        </w:rPr>
      </w:pPr>
      <w:r w:rsidRPr="00294AA2">
        <w:t xml:space="preserve"> </w:t>
      </w:r>
    </w:p>
    <w:p w14:paraId="1C527684" w14:textId="617ED837" w:rsidR="00294AA2" w:rsidRPr="00294AA2" w:rsidRDefault="00294AA2" w:rsidP="00294AA2">
      <w:r w:rsidRPr="00294AA2">
        <w:t xml:space="preserve">American Historical Association </w:t>
      </w:r>
      <w:r w:rsidR="00253E38">
        <w:t>(AHA)</w:t>
      </w:r>
    </w:p>
    <w:p w14:paraId="22996738" w14:textId="1AC3B837" w:rsidR="00294AA2" w:rsidRPr="00294AA2" w:rsidRDefault="00294AA2" w:rsidP="00294AA2">
      <w:r w:rsidRPr="00294AA2">
        <w:t xml:space="preserve">Association for Slavic, East European, and Eurasian Studies </w:t>
      </w:r>
      <w:r w:rsidR="00253E38">
        <w:t>(ASEEES)</w:t>
      </w:r>
    </w:p>
    <w:p w14:paraId="72198AD6" w14:textId="5A39A5B3" w:rsidR="00294AA2" w:rsidRPr="00294AA2" w:rsidRDefault="00294AA2" w:rsidP="00294AA2">
      <w:r w:rsidRPr="00294AA2">
        <w:t xml:space="preserve">Association for the Study of Nationalities </w:t>
      </w:r>
      <w:r w:rsidR="00253E38">
        <w:t>(ASN)</w:t>
      </w:r>
    </w:p>
    <w:p w14:paraId="58F0161F" w14:textId="77777777" w:rsidR="00294AA2" w:rsidRPr="00294AA2" w:rsidRDefault="00294AA2" w:rsidP="00294AA2">
      <w:r w:rsidRPr="00294AA2">
        <w:t xml:space="preserve"> </w:t>
      </w:r>
    </w:p>
    <w:p w14:paraId="0D8D9023" w14:textId="77777777" w:rsidR="00294AA2" w:rsidRPr="00294AA2" w:rsidRDefault="00294AA2" w:rsidP="00294AA2">
      <w:r w:rsidRPr="00294AA2">
        <w:t xml:space="preserve"> </w:t>
      </w:r>
    </w:p>
    <w:p w14:paraId="0ADF3F46" w14:textId="77777777" w:rsidR="00294AA2" w:rsidRPr="00294AA2" w:rsidRDefault="00294AA2" w:rsidP="00294AA2"/>
    <w:p w14:paraId="318B0884" w14:textId="77777777" w:rsidR="00294AA2" w:rsidRPr="00294AA2" w:rsidRDefault="00294AA2" w:rsidP="00294AA2"/>
    <w:p w14:paraId="3DD2909C" w14:textId="77777777" w:rsidR="00D63FEA" w:rsidRPr="00294AA2" w:rsidRDefault="00D63FEA"/>
    <w:sectPr w:rsidR="00D63FEA" w:rsidRPr="00294AA2" w:rsidSect="005E418D">
      <w:footerReference w:type="even" r:id="rId9"/>
      <w:footerReference w:type="default" r:id="rId10"/>
      <w:type w:val="continuous"/>
      <w:pgSz w:w="12240" w:h="15840"/>
      <w:pgMar w:top="1440" w:right="1440" w:bottom="119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194A1" w14:textId="77777777" w:rsidR="00146CE3" w:rsidRDefault="00146CE3" w:rsidP="00294AA2">
      <w:r>
        <w:separator/>
      </w:r>
    </w:p>
  </w:endnote>
  <w:endnote w:type="continuationSeparator" w:id="0">
    <w:p w14:paraId="0765938D" w14:textId="77777777" w:rsidR="00146CE3" w:rsidRDefault="00146CE3" w:rsidP="0029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EB5AA" w14:textId="77777777" w:rsidR="005E418D" w:rsidRDefault="005E418D" w:rsidP="008403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0BDAC1" w14:textId="77777777" w:rsidR="005E418D" w:rsidRDefault="005E418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565E9" w14:textId="77777777" w:rsidR="005E418D" w:rsidRDefault="005E418D" w:rsidP="008403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338A33" w14:textId="77777777" w:rsidR="005E418D" w:rsidRDefault="005E418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D436" w14:textId="77777777" w:rsidR="007321F7" w:rsidRDefault="007321F7" w:rsidP="008403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97E365" w14:textId="77777777" w:rsidR="007321F7" w:rsidRDefault="007321F7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CF72A" w14:textId="77777777" w:rsidR="007321F7" w:rsidRDefault="007321F7" w:rsidP="008403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418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82CDF6" w14:textId="77777777" w:rsidR="007321F7" w:rsidRDefault="007321F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39E23" w14:textId="77777777" w:rsidR="00146CE3" w:rsidRDefault="00146CE3" w:rsidP="00294AA2">
      <w:r>
        <w:separator/>
      </w:r>
    </w:p>
  </w:footnote>
  <w:footnote w:type="continuationSeparator" w:id="0">
    <w:p w14:paraId="3D5B11F4" w14:textId="77777777" w:rsidR="00146CE3" w:rsidRDefault="00146CE3" w:rsidP="00294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0539E"/>
    <w:multiLevelType w:val="hybridMultilevel"/>
    <w:tmpl w:val="3798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B4F4B"/>
    <w:multiLevelType w:val="hybridMultilevel"/>
    <w:tmpl w:val="55B0A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766AD"/>
    <w:multiLevelType w:val="hybridMultilevel"/>
    <w:tmpl w:val="918C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E7DD8"/>
    <w:multiLevelType w:val="hybridMultilevel"/>
    <w:tmpl w:val="5696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50C77"/>
    <w:multiLevelType w:val="hybridMultilevel"/>
    <w:tmpl w:val="EC529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A2"/>
    <w:rsid w:val="0000386A"/>
    <w:rsid w:val="00014816"/>
    <w:rsid w:val="00146CE3"/>
    <w:rsid w:val="001B3728"/>
    <w:rsid w:val="001E49FE"/>
    <w:rsid w:val="00232D0B"/>
    <w:rsid w:val="00253E38"/>
    <w:rsid w:val="00254316"/>
    <w:rsid w:val="00294AA2"/>
    <w:rsid w:val="00316776"/>
    <w:rsid w:val="003539B9"/>
    <w:rsid w:val="00394177"/>
    <w:rsid w:val="003F65E1"/>
    <w:rsid w:val="004150C4"/>
    <w:rsid w:val="004D5070"/>
    <w:rsid w:val="0054360D"/>
    <w:rsid w:val="005D5DD5"/>
    <w:rsid w:val="005E418D"/>
    <w:rsid w:val="005F0483"/>
    <w:rsid w:val="00606864"/>
    <w:rsid w:val="0066705D"/>
    <w:rsid w:val="006D73AD"/>
    <w:rsid w:val="007321F7"/>
    <w:rsid w:val="00741C71"/>
    <w:rsid w:val="00785996"/>
    <w:rsid w:val="007D55E9"/>
    <w:rsid w:val="007E1FE5"/>
    <w:rsid w:val="0081374E"/>
    <w:rsid w:val="008403E8"/>
    <w:rsid w:val="008C4C9D"/>
    <w:rsid w:val="00924EFD"/>
    <w:rsid w:val="00951C49"/>
    <w:rsid w:val="00B3588C"/>
    <w:rsid w:val="00BE0623"/>
    <w:rsid w:val="00BF6E44"/>
    <w:rsid w:val="00C8085B"/>
    <w:rsid w:val="00D4146E"/>
    <w:rsid w:val="00D63FEA"/>
    <w:rsid w:val="00D826BA"/>
    <w:rsid w:val="00DE2E4F"/>
    <w:rsid w:val="00ED725E"/>
    <w:rsid w:val="00F1389C"/>
    <w:rsid w:val="00F83907"/>
    <w:rsid w:val="00FA09A1"/>
    <w:rsid w:val="00FB1210"/>
    <w:rsid w:val="00FC6FDA"/>
    <w:rsid w:val="00F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EBBAC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3"/>
        <w:szCs w:val="23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062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A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4A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AA2"/>
  </w:style>
  <w:style w:type="character" w:styleId="PageNumber">
    <w:name w:val="page number"/>
    <w:basedOn w:val="DefaultParagraphFont"/>
    <w:uiPriority w:val="99"/>
    <w:semiHidden/>
    <w:unhideWhenUsed/>
    <w:rsid w:val="00294AA2"/>
  </w:style>
  <w:style w:type="character" w:customStyle="1" w:styleId="apple-converted-space">
    <w:name w:val="apple-converted-space"/>
    <w:basedOn w:val="DefaultParagraphFont"/>
    <w:rsid w:val="00924EFD"/>
  </w:style>
  <w:style w:type="paragraph" w:customStyle="1" w:styleId="NoTitle">
    <w:name w:val="No Title"/>
    <w:basedOn w:val="Normal"/>
    <w:rsid w:val="00D4146E"/>
    <w:pPr>
      <w:suppressAutoHyphens/>
      <w:spacing w:before="220" w:line="220" w:lineRule="atLeast"/>
    </w:pPr>
    <w:rPr>
      <w:rFonts w:ascii="Garamond" w:eastAsia="Times New Roman" w:hAnsi="Garamond"/>
      <w:caps/>
      <w:spacing w:val="15"/>
      <w:sz w:val="2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BE0623"/>
    <w:rPr>
      <w:rFonts w:ascii="Times" w:hAnsi="Times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5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3F65E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1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1902</Words>
  <Characters>10843</Characters>
  <Application>Microsoft Macintosh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2015 	“Russia’s Conservative ‘Family Values’ Are a Sham,” Moscow Times, Septembe</vt:lpstr>
      <vt:lpstr/>
      <vt:lpstr>2017		Winner, Western Kentucky University Faculty Award for Excellence in Tea</vt:lpstr>
      <vt:lpstr>2017		Winner, Potter College Faculty Award for Excellence in Teaching </vt:lpstr>
      <vt:lpstr>2015		Kappa Delta Sorority Outstanding Faculty Appreciation Award</vt:lpstr>
      <vt:lpstr>2013		Winner of Outstanding Instructor Award to First-Year Students at Oberlin</vt:lpstr>
      <vt:lpstr>2008		UNC-Chapel Hill Tanner Award for Excellence in Undergraduate Teaching.</vt:lpstr>
    </vt:vector>
  </TitlesOfParts>
  <Company>WKU</Company>
  <LinksUpToDate>false</LinksUpToDate>
  <CharactersWithSpaces>12720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Dumancic</dc:creator>
  <cp:keywords/>
  <dc:description/>
  <cp:lastModifiedBy>Microsoft Office User</cp:lastModifiedBy>
  <cp:revision>6</cp:revision>
  <cp:lastPrinted>2017-09-26T16:06:00Z</cp:lastPrinted>
  <dcterms:created xsi:type="dcterms:W3CDTF">2017-07-12T20:01:00Z</dcterms:created>
  <dcterms:modified xsi:type="dcterms:W3CDTF">2017-09-26T17:51:00Z</dcterms:modified>
</cp:coreProperties>
</file>