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4C321" w14:textId="77777777" w:rsidR="000C5E1D" w:rsidRDefault="000C5E1D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98A8B0" wp14:editId="668C6896">
            <wp:simplePos x="0" y="0"/>
            <wp:positionH relativeFrom="column">
              <wp:posOffset>114300</wp:posOffset>
            </wp:positionH>
            <wp:positionV relativeFrom="paragraph">
              <wp:posOffset>-287020</wp:posOffset>
            </wp:positionV>
            <wp:extent cx="1543050" cy="485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E6AB5" w14:textId="77777777" w:rsidR="00FB44B6" w:rsidRDefault="002A3522">
      <w:pPr>
        <w:rPr>
          <w:rFonts w:ascii="Times New Roman" w:hAnsi="Times New Roman" w:cs="Times New Roman"/>
          <w:b/>
          <w:color w:val="FF0000"/>
          <w:sz w:val="28"/>
        </w:rPr>
      </w:pPr>
      <w:r w:rsidRPr="002A3522">
        <w:rPr>
          <w:rFonts w:ascii="Times New Roman" w:hAnsi="Times New Roman" w:cs="Times New Roman"/>
          <w:b/>
          <w:color w:val="FF0000"/>
          <w:sz w:val="28"/>
        </w:rPr>
        <w:t>SCHOLARSHIP FUND</w:t>
      </w:r>
      <w:r w:rsidR="000C5E1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="000C5E1D">
        <w:rPr>
          <w:rFonts w:ascii="Times New Roman" w:hAnsi="Times New Roman" w:cs="Times New Roman"/>
          <w:b/>
          <w:color w:val="FF0000"/>
          <w:sz w:val="28"/>
        </w:rPr>
        <w:t>FAQ’s</w:t>
      </w:r>
      <w:proofErr w:type="spellEnd"/>
    </w:p>
    <w:p w14:paraId="0B40718F" w14:textId="77777777" w:rsidR="002A3522" w:rsidRPr="00300869" w:rsidRDefault="002A3522" w:rsidP="002A3522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 w:rsidRPr="00300869">
        <w:rPr>
          <w:b/>
          <w:color w:val="1F497D" w:themeColor="text2"/>
          <w:sz w:val="24"/>
          <w:lang w:val="en-US"/>
        </w:rPr>
        <w:t>Who is eligible to apply for this scholarship?</w:t>
      </w:r>
    </w:p>
    <w:p w14:paraId="425124B9" w14:textId="77777777" w:rsidR="002A3522" w:rsidRDefault="002A3522" w:rsidP="002A35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Sodexo Scholarship exists prim</w:t>
      </w:r>
      <w:r w:rsidR="00300869">
        <w:rPr>
          <w:lang w:val="en-US"/>
        </w:rPr>
        <w:t xml:space="preserve">arily to support employees of Sodexo who work at any campus of </w:t>
      </w:r>
      <w:r w:rsidR="000C5E1D">
        <w:rPr>
          <w:lang w:val="en-US"/>
        </w:rPr>
        <w:t>WKU</w:t>
      </w:r>
      <w:r w:rsidR="00300869">
        <w:rPr>
          <w:lang w:val="en-US"/>
        </w:rPr>
        <w:t xml:space="preserve"> and their dependents to assist them in </w:t>
      </w:r>
      <w:r w:rsidR="000C5E1D">
        <w:rPr>
          <w:lang w:val="en-US"/>
        </w:rPr>
        <w:t>pursuing higher education at the university</w:t>
      </w:r>
    </w:p>
    <w:p w14:paraId="3DFA9E05" w14:textId="77777777" w:rsidR="00300869" w:rsidRDefault="00300869" w:rsidP="002A35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First preference will be given to Sodexo employees</w:t>
      </w:r>
    </w:p>
    <w:p w14:paraId="528CE8A7" w14:textId="77777777" w:rsidR="00300869" w:rsidRDefault="00300869" w:rsidP="002A35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Second preference will be given to dependents of Sodexo employees</w:t>
      </w:r>
    </w:p>
    <w:p w14:paraId="02C62969" w14:textId="77777777" w:rsidR="00300869" w:rsidRDefault="00300869" w:rsidP="002A352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If, at the end of the year, there is unused scholarship money, third preference will be given to any WKU student who is majoring in Business or Construction Management</w:t>
      </w:r>
    </w:p>
    <w:p w14:paraId="072F535A" w14:textId="77777777" w:rsidR="00147804" w:rsidRPr="00300869" w:rsidRDefault="00147804" w:rsidP="00147804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What types of Scholar</w:t>
      </w:r>
      <w:r w:rsidR="00A029E5">
        <w:rPr>
          <w:b/>
          <w:color w:val="1F497D" w:themeColor="text2"/>
          <w:sz w:val="24"/>
          <w:lang w:val="en-US"/>
        </w:rPr>
        <w:t>ships are available</w:t>
      </w:r>
      <w:r w:rsidRPr="00300869">
        <w:rPr>
          <w:b/>
          <w:color w:val="1F497D" w:themeColor="text2"/>
          <w:sz w:val="24"/>
          <w:lang w:val="en-US"/>
        </w:rPr>
        <w:t>?</w:t>
      </w:r>
    </w:p>
    <w:p w14:paraId="3D9D4BA3" w14:textId="77777777" w:rsidR="00147804" w:rsidRDefault="00A029E5" w:rsidP="0014780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Sodexo Scholarship will be offered in two different types and recipients are eligible to receive BOTH:</w:t>
      </w:r>
    </w:p>
    <w:p w14:paraId="566B6F91" w14:textId="77777777" w:rsidR="00A029E5" w:rsidRDefault="00A029E5" w:rsidP="00A029E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Sodexo Facilities Scholarship—There will be 15 scholarships offered at $2,500 each</w:t>
      </w:r>
    </w:p>
    <w:p w14:paraId="72A3E38A" w14:textId="77777777" w:rsidR="00A029E5" w:rsidRDefault="00A029E5" w:rsidP="00A029E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Sodexo Book Scholarship—There will be 20 scholarships offered at $625 each</w:t>
      </w:r>
    </w:p>
    <w:p w14:paraId="145D2B7B" w14:textId="77777777" w:rsidR="00A029E5" w:rsidRPr="00300869" w:rsidRDefault="00A029E5" w:rsidP="00A029E5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If I qualify for the scholarship, does it automatically renew each year</w:t>
      </w:r>
      <w:r w:rsidRPr="00300869">
        <w:rPr>
          <w:b/>
          <w:color w:val="1F497D" w:themeColor="text2"/>
          <w:sz w:val="24"/>
          <w:lang w:val="en-US"/>
        </w:rPr>
        <w:t>?</w:t>
      </w:r>
    </w:p>
    <w:p w14:paraId="5559DB62" w14:textId="77777777" w:rsidR="00A029E5" w:rsidRDefault="0006617B" w:rsidP="00A029E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This award does NOT automatically renew; however, recipients may reapply for consideration </w:t>
      </w:r>
      <w:r w:rsidR="00D76632">
        <w:rPr>
          <w:lang w:val="en-US"/>
        </w:rPr>
        <w:t>each semester</w:t>
      </w:r>
    </w:p>
    <w:p w14:paraId="7342264D" w14:textId="77777777" w:rsidR="00D76632" w:rsidRPr="00300869" w:rsidRDefault="00D76632" w:rsidP="00D76632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Are there any additional qualifications for the scholarship</w:t>
      </w:r>
      <w:r w:rsidRPr="00300869">
        <w:rPr>
          <w:b/>
          <w:color w:val="1F497D" w:themeColor="text2"/>
          <w:sz w:val="24"/>
          <w:lang w:val="en-US"/>
        </w:rPr>
        <w:t>?</w:t>
      </w:r>
    </w:p>
    <w:p w14:paraId="4BC440CC" w14:textId="77777777" w:rsidR="00D76632" w:rsidRDefault="00D76632" w:rsidP="00D766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Recipients must possess the personal qualities of character, integrity, dependability, industriousness and human compassion </w:t>
      </w:r>
    </w:p>
    <w:p w14:paraId="42F6B072" w14:textId="77777777" w:rsidR="0028018C" w:rsidRPr="00300869" w:rsidRDefault="0028018C" w:rsidP="0028018C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When is the deadline to apply each semester</w:t>
      </w:r>
      <w:r w:rsidRPr="00300869">
        <w:rPr>
          <w:b/>
          <w:color w:val="1F497D" w:themeColor="text2"/>
          <w:sz w:val="24"/>
          <w:lang w:val="en-US"/>
        </w:rPr>
        <w:t>?</w:t>
      </w:r>
    </w:p>
    <w:p w14:paraId="0CDBD331" w14:textId="77777777" w:rsidR="0028018C" w:rsidRPr="00147804" w:rsidRDefault="0028018C" w:rsidP="0028018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deadline for each FALL semester is: JULY 31st</w:t>
      </w:r>
    </w:p>
    <w:p w14:paraId="6841C71B" w14:textId="77777777" w:rsidR="0028018C" w:rsidRPr="0028018C" w:rsidRDefault="0028018C" w:rsidP="0028018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deadline for each SPRING Semester is: November 30</w:t>
      </w:r>
      <w:r w:rsidRPr="0028018C">
        <w:rPr>
          <w:vertAlign w:val="superscript"/>
          <w:lang w:val="en-US"/>
        </w:rPr>
        <w:t>th</w:t>
      </w:r>
    </w:p>
    <w:p w14:paraId="3E803B83" w14:textId="77777777" w:rsidR="00300869" w:rsidRPr="00300869" w:rsidRDefault="00300869" w:rsidP="00300869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Can I use scholarship money to take classes at the Technical School (KCTCS)</w:t>
      </w:r>
      <w:r w:rsidRPr="00300869">
        <w:rPr>
          <w:b/>
          <w:color w:val="1F497D" w:themeColor="text2"/>
          <w:sz w:val="24"/>
          <w:lang w:val="en-US"/>
        </w:rPr>
        <w:t>?</w:t>
      </w:r>
    </w:p>
    <w:p w14:paraId="5877EF39" w14:textId="77777777" w:rsidR="00300869" w:rsidRDefault="00300869" w:rsidP="0030086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No, scholarship money can only be used for classes at WKU</w:t>
      </w:r>
    </w:p>
    <w:p w14:paraId="0C21475C" w14:textId="77777777" w:rsidR="00300869" w:rsidRDefault="00300869" w:rsidP="0030086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Sodexo does, however, offer a tuition reimbursement program</w:t>
      </w:r>
    </w:p>
    <w:p w14:paraId="73BB4C3E" w14:textId="77777777" w:rsidR="00300869" w:rsidRPr="00300869" w:rsidRDefault="00147804" w:rsidP="00300869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Do I have to major in any certain program of study to be eligible</w:t>
      </w:r>
      <w:r w:rsidR="00300869" w:rsidRPr="00300869">
        <w:rPr>
          <w:b/>
          <w:color w:val="1F497D" w:themeColor="text2"/>
          <w:sz w:val="24"/>
          <w:lang w:val="en-US"/>
        </w:rPr>
        <w:t>?</w:t>
      </w:r>
    </w:p>
    <w:p w14:paraId="7368CCB9" w14:textId="77777777" w:rsidR="00300869" w:rsidRDefault="00147804" w:rsidP="0030086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First preference will be given to Sodexo employees or their dependents who are majoring in Business or Construction Management; however, it is not a requirement for Sodexo employees or their dependents</w:t>
      </w:r>
    </w:p>
    <w:p w14:paraId="1682CC1F" w14:textId="77777777" w:rsidR="00147804" w:rsidRDefault="00147804" w:rsidP="0030086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WKU students who apply for this scholarship will only be eligible if majoring in Business or Construction Management</w:t>
      </w:r>
    </w:p>
    <w:p w14:paraId="32DD7EEE" w14:textId="77777777" w:rsidR="00300869" w:rsidRPr="00300869" w:rsidRDefault="00147804" w:rsidP="00300869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Do I have to have/maintain a certain GPA</w:t>
      </w:r>
      <w:r w:rsidR="00300869" w:rsidRPr="00300869">
        <w:rPr>
          <w:b/>
          <w:color w:val="1F497D" w:themeColor="text2"/>
          <w:sz w:val="24"/>
          <w:lang w:val="en-US"/>
        </w:rPr>
        <w:t>?</w:t>
      </w:r>
    </w:p>
    <w:p w14:paraId="765B36BE" w14:textId="77777777" w:rsidR="00300869" w:rsidRDefault="00147804" w:rsidP="0014780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Recipients must have (if already attending college) and maintain a minimum cumulative GPA of 2.0 or higher</w:t>
      </w:r>
    </w:p>
    <w:p w14:paraId="244FFF67" w14:textId="77777777" w:rsidR="00147804" w:rsidRPr="00300869" w:rsidRDefault="0028018C" w:rsidP="00147804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>Who decides who will receive scholarships</w:t>
      </w:r>
      <w:r w:rsidR="00147804" w:rsidRPr="00300869">
        <w:rPr>
          <w:b/>
          <w:color w:val="1F497D" w:themeColor="text2"/>
          <w:sz w:val="24"/>
          <w:lang w:val="en-US"/>
        </w:rPr>
        <w:t>?</w:t>
      </w:r>
    </w:p>
    <w:p w14:paraId="2C05C6F2" w14:textId="77777777" w:rsidR="00147804" w:rsidRDefault="00147804" w:rsidP="0014780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Recipients </w:t>
      </w:r>
      <w:r w:rsidR="0028018C">
        <w:rPr>
          <w:lang w:val="en-US"/>
        </w:rPr>
        <w:t>will be selected by the University Scholarship Committee. However, a representative of Sodexo will review and approve the candidates prior to their award</w:t>
      </w:r>
    </w:p>
    <w:p w14:paraId="74ADF20D" w14:textId="77777777" w:rsidR="00360FFA" w:rsidRPr="00300869" w:rsidRDefault="00360FFA" w:rsidP="00360FFA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lang w:val="en-US"/>
        </w:rPr>
      </w:pPr>
      <w:r>
        <w:rPr>
          <w:b/>
          <w:color w:val="1F497D" w:themeColor="text2"/>
          <w:sz w:val="24"/>
          <w:lang w:val="en-US"/>
        </w:rPr>
        <w:t xml:space="preserve">How and Where do I </w:t>
      </w:r>
      <w:proofErr w:type="gramStart"/>
      <w:r>
        <w:rPr>
          <w:b/>
          <w:color w:val="1F497D" w:themeColor="text2"/>
          <w:sz w:val="24"/>
          <w:lang w:val="en-US"/>
        </w:rPr>
        <w:t xml:space="preserve">apply </w:t>
      </w:r>
      <w:r w:rsidRPr="00300869">
        <w:rPr>
          <w:b/>
          <w:color w:val="1F497D" w:themeColor="text2"/>
          <w:sz w:val="24"/>
          <w:lang w:val="en-US"/>
        </w:rPr>
        <w:t>?</w:t>
      </w:r>
      <w:proofErr w:type="gramEnd"/>
    </w:p>
    <w:p w14:paraId="502BC925" w14:textId="77777777" w:rsidR="00360FFA" w:rsidRPr="00147804" w:rsidRDefault="00360FFA" w:rsidP="00360FF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Prior to application, you must have first been admitted to Western Kentucky University. If you have not done this yet, you will need to apply through the WKU Admissions office</w:t>
      </w:r>
    </w:p>
    <w:p w14:paraId="3AD063FD" w14:textId="77777777" w:rsidR="00360FFA" w:rsidRPr="00147804" w:rsidRDefault="000C5E1D" w:rsidP="0014780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can apply for the scholarship through </w:t>
      </w:r>
      <w:proofErr w:type="spellStart"/>
      <w:r>
        <w:rPr>
          <w:lang w:val="en-US"/>
        </w:rPr>
        <w:t>TOPDollar</w:t>
      </w:r>
      <w:proofErr w:type="spellEnd"/>
      <w:r>
        <w:rPr>
          <w:lang w:val="en-US"/>
        </w:rPr>
        <w:t>, WKU’s scholarship source (see attached flyer for instructions)</w:t>
      </w:r>
    </w:p>
    <w:sectPr w:rsidR="00360FFA" w:rsidRPr="00147804" w:rsidSect="000C5E1D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60E94"/>
    <w:multiLevelType w:val="hybridMultilevel"/>
    <w:tmpl w:val="EF729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22"/>
    <w:rsid w:val="0006617B"/>
    <w:rsid w:val="000C5E1D"/>
    <w:rsid w:val="00147804"/>
    <w:rsid w:val="0028018C"/>
    <w:rsid w:val="002A3522"/>
    <w:rsid w:val="00300869"/>
    <w:rsid w:val="00360FFA"/>
    <w:rsid w:val="003922BA"/>
    <w:rsid w:val="004430ED"/>
    <w:rsid w:val="00A029E5"/>
    <w:rsid w:val="00BC2CD7"/>
    <w:rsid w:val="00BD751F"/>
    <w:rsid w:val="00CF4015"/>
    <w:rsid w:val="00D76632"/>
    <w:rsid w:val="00FB44B6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607B"/>
  <w15:docId w15:val="{D9F51948-96A8-7741-929B-4811F6F7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BA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Mcleod, Jennifer</dc:creator>
  <cp:lastModifiedBy>Microsoft Office User</cp:lastModifiedBy>
  <cp:revision>2</cp:revision>
  <cp:lastPrinted>2017-08-18T15:58:00Z</cp:lastPrinted>
  <dcterms:created xsi:type="dcterms:W3CDTF">2020-11-19T21:40:00Z</dcterms:created>
  <dcterms:modified xsi:type="dcterms:W3CDTF">2020-11-19T21:40:00Z</dcterms:modified>
</cp:coreProperties>
</file>