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EFC0" w14:textId="1EAA6BDB" w:rsidR="00705215" w:rsidRDefault="00B07FA0" w:rsidP="00705215">
      <w:pPr>
        <w:pStyle w:val="Heading1"/>
      </w:pPr>
      <w:bookmarkStart w:id="0" w:name="_Toc398195633"/>
      <w:bookmarkStart w:id="1" w:name="_Toc419123578"/>
      <w:bookmarkStart w:id="2" w:name="_Toc398193355"/>
      <w:bookmarkStart w:id="3" w:name="_Toc398193282"/>
      <w:bookmarkStart w:id="4" w:name="_Toc398193381"/>
      <w:bookmarkStart w:id="5" w:name="_GoBack"/>
      <w:bookmarkEnd w:id="5"/>
      <w:r>
        <w:t xml:space="preserve">Creating </w:t>
      </w:r>
      <w:r w:rsidRPr="00C94995">
        <w:t>ADA Compliant</w:t>
      </w:r>
      <w:r>
        <w:t xml:space="preserve"> </w:t>
      </w:r>
      <w:r w:rsidR="00705215">
        <w:t xml:space="preserve">Blackboard </w:t>
      </w:r>
      <w:r w:rsidR="00705215" w:rsidRPr="008365E1">
        <w:t>Course</w:t>
      </w:r>
      <w:r>
        <w:t>s</w:t>
      </w:r>
      <w:r w:rsidR="00705215" w:rsidRPr="00C94995">
        <w:t xml:space="preserve"> </w:t>
      </w:r>
      <w:bookmarkEnd w:id="0"/>
      <w:bookmarkEnd w:id="1"/>
    </w:p>
    <w:p w14:paraId="47A983D3" w14:textId="77777777" w:rsidR="00705215" w:rsidRDefault="00705215" w:rsidP="00705215">
      <w:pPr>
        <w:pStyle w:val="Heading1"/>
      </w:pPr>
      <w:bookmarkStart w:id="6" w:name="_Toc419123579"/>
      <w:r w:rsidRPr="0075391E">
        <w:t>Introduction</w:t>
      </w:r>
      <w:bookmarkEnd w:id="2"/>
      <w:bookmarkEnd w:id="6"/>
    </w:p>
    <w:p w14:paraId="38652349" w14:textId="720D7306" w:rsidR="003C6E25" w:rsidRPr="008617F5" w:rsidRDefault="003C6E25" w:rsidP="003C6E25">
      <w:pPr>
        <w:spacing w:before="120"/>
      </w:pPr>
      <w:r>
        <w:t xml:space="preserve">This </w:t>
      </w:r>
      <w:r w:rsidR="00E07B1E">
        <w:t>tutorial</w:t>
      </w:r>
      <w:r>
        <w:t xml:space="preserve"> will focus on </w:t>
      </w:r>
      <w:r w:rsidR="00EC29DA">
        <w:t xml:space="preserve">making </w:t>
      </w:r>
      <w:r>
        <w:t>your Blackboard course</w:t>
      </w:r>
      <w:r w:rsidR="00BB208C">
        <w:t xml:space="preserve"> site</w:t>
      </w:r>
      <w:r w:rsidR="00EC29DA">
        <w:t xml:space="preserve"> accessible</w:t>
      </w:r>
      <w:r>
        <w:t xml:space="preserve">.  </w:t>
      </w:r>
    </w:p>
    <w:p w14:paraId="7A18F703" w14:textId="67EC24F5" w:rsidR="00E07B1E" w:rsidRDefault="00E07B1E" w:rsidP="00E07B1E">
      <w:r>
        <w:t xml:space="preserve">First, let’s clarify what we mean by “Blackboard </w:t>
      </w:r>
      <w:r w:rsidR="00EC29DA">
        <w:t>course site</w:t>
      </w:r>
      <w:r>
        <w:t xml:space="preserve">.”  This refers to any Content Item, Folder, Discussion Forum, Blog, Journal, Assignment, </w:t>
      </w:r>
      <w:r w:rsidR="000A22A4">
        <w:t>or</w:t>
      </w:r>
      <w:r>
        <w:t xml:space="preserve"> Assessment</w:t>
      </w:r>
      <w:r w:rsidR="00DC630D">
        <w:t xml:space="preserve">—anything that you </w:t>
      </w:r>
      <w:r>
        <w:t xml:space="preserve">may </w:t>
      </w:r>
      <w:r w:rsidR="00EC29DA">
        <w:t>add, upload, or</w:t>
      </w:r>
      <w:r w:rsidR="00DC630D">
        <w:t xml:space="preserve"> post </w:t>
      </w:r>
      <w:r>
        <w:t xml:space="preserve">in Blackboard. </w:t>
      </w:r>
    </w:p>
    <w:p w14:paraId="7072253F" w14:textId="22D4896D" w:rsidR="00E07B1E" w:rsidRPr="00AB383E" w:rsidRDefault="00E07B1E" w:rsidP="00E07B1E">
      <w:r>
        <w:t xml:space="preserve">Remember that any materials you </w:t>
      </w:r>
      <w:r w:rsidR="00DC630D">
        <w:t xml:space="preserve">create outside of Blackboard </w:t>
      </w:r>
      <w:r>
        <w:t xml:space="preserve">also should be ADA </w:t>
      </w:r>
      <w:r w:rsidR="00EC29DA">
        <w:t>c</w:t>
      </w:r>
      <w:r>
        <w:t>ompliant.  This means you’ll ne</w:t>
      </w:r>
      <w:r w:rsidR="00DC630D">
        <w:t>ed to review each of your Word a</w:t>
      </w:r>
      <w:r>
        <w:t xml:space="preserve">nd PowerPoint files (in addition to other types of files you may use), as well.  See our tutorials for </w:t>
      </w:r>
      <w:r w:rsidR="00DC630D">
        <w:t>Word and PowerPoint</w:t>
      </w:r>
      <w:r>
        <w:t xml:space="preserve"> to learn how to bring them into compliance.</w:t>
      </w:r>
      <w:r w:rsidR="00DC630D">
        <w:t xml:space="preserve"> If you use other types of files, contact Distance Learning to learn how to make those files accessible.</w:t>
      </w:r>
    </w:p>
    <w:p w14:paraId="4E508F16" w14:textId="791C08B9" w:rsidR="00E07B1E" w:rsidRDefault="00E07B1E" w:rsidP="00DC630D">
      <w:pPr>
        <w:pStyle w:val="Heading2"/>
      </w:pPr>
      <w:r>
        <w:t xml:space="preserve">What We’ll </w:t>
      </w:r>
      <w:r w:rsidR="00DC630D">
        <w:t>Cover</w:t>
      </w:r>
    </w:p>
    <w:p w14:paraId="6BBC2C61" w14:textId="77777777" w:rsidR="00EC29DA" w:rsidRPr="008617F5" w:rsidRDefault="00EC29DA" w:rsidP="00EC29DA">
      <w:pPr>
        <w:spacing w:before="120"/>
      </w:pPr>
      <w:r>
        <w:t>We’ll visit each of the following items to make sure you know how to make your Blackboard course site as accessible as possible.</w:t>
      </w:r>
    </w:p>
    <w:p w14:paraId="5D23A171" w14:textId="77777777" w:rsidR="00DC630D" w:rsidRPr="00E07B1E" w:rsidRDefault="00DC630D" w:rsidP="00DC630D">
      <w:pPr>
        <w:pStyle w:val="ListParagraph"/>
        <w:numPr>
          <w:ilvl w:val="0"/>
          <w:numId w:val="11"/>
        </w:numPr>
      </w:pPr>
      <w:r w:rsidRPr="00E07B1E">
        <w:t>Heading Styles</w:t>
      </w:r>
    </w:p>
    <w:p w14:paraId="6FC8892E" w14:textId="77777777" w:rsidR="00705215" w:rsidRPr="00E07B1E" w:rsidRDefault="00705215" w:rsidP="00E07B1E">
      <w:pPr>
        <w:pStyle w:val="ListParagraph"/>
        <w:numPr>
          <w:ilvl w:val="0"/>
          <w:numId w:val="11"/>
        </w:numPr>
      </w:pPr>
      <w:r w:rsidRPr="00E07B1E">
        <w:t>Images</w:t>
      </w:r>
    </w:p>
    <w:p w14:paraId="7B4392C2" w14:textId="77777777" w:rsidR="00705215" w:rsidRPr="00E07B1E" w:rsidRDefault="00705215" w:rsidP="00E07B1E">
      <w:pPr>
        <w:pStyle w:val="ListParagraph"/>
        <w:numPr>
          <w:ilvl w:val="0"/>
          <w:numId w:val="11"/>
        </w:numPr>
      </w:pPr>
      <w:r w:rsidRPr="00E07B1E">
        <w:t>URLs</w:t>
      </w:r>
    </w:p>
    <w:p w14:paraId="6A620FCA" w14:textId="0F125DF3" w:rsidR="00705215" w:rsidRDefault="00705215" w:rsidP="00E07B1E">
      <w:pPr>
        <w:pStyle w:val="ListParagraph"/>
        <w:numPr>
          <w:ilvl w:val="0"/>
          <w:numId w:val="11"/>
        </w:numPr>
      </w:pPr>
      <w:r w:rsidRPr="00E07B1E">
        <w:t>Tables</w:t>
      </w:r>
    </w:p>
    <w:p w14:paraId="4EAADDD6" w14:textId="571B7539" w:rsidR="00DC630D" w:rsidRDefault="00DC630D" w:rsidP="00E07B1E">
      <w:pPr>
        <w:pStyle w:val="ListParagraph"/>
        <w:numPr>
          <w:ilvl w:val="0"/>
          <w:numId w:val="11"/>
        </w:numPr>
      </w:pPr>
      <w:r>
        <w:t>Your Course Menu</w:t>
      </w:r>
    </w:p>
    <w:p w14:paraId="536CEB3D" w14:textId="73E2EAF7" w:rsidR="00DC630D" w:rsidRDefault="00DC630D" w:rsidP="00E07B1E">
      <w:pPr>
        <w:pStyle w:val="ListParagraph"/>
        <w:numPr>
          <w:ilvl w:val="0"/>
          <w:numId w:val="11"/>
        </w:numPr>
      </w:pPr>
      <w:r>
        <w:t>Audio and Video Files</w:t>
      </w:r>
    </w:p>
    <w:p w14:paraId="09FFEA83" w14:textId="13E4AA1A" w:rsidR="00DC630D" w:rsidRPr="00E07B1E" w:rsidRDefault="00DC630D" w:rsidP="00E07B1E">
      <w:pPr>
        <w:pStyle w:val="ListParagraph"/>
        <w:numPr>
          <w:ilvl w:val="0"/>
          <w:numId w:val="11"/>
        </w:numPr>
      </w:pPr>
      <w:r>
        <w:t>Testing Considerations</w:t>
      </w:r>
    </w:p>
    <w:p w14:paraId="3FF3577D" w14:textId="77777777" w:rsidR="003B08C6" w:rsidRDefault="003B08C6" w:rsidP="00C250C5">
      <w:bookmarkStart w:id="7" w:name="_Toc398193262"/>
      <w:bookmarkStart w:id="8" w:name="_Toc398194276"/>
      <w:bookmarkEnd w:id="3"/>
      <w:bookmarkEnd w:id="4"/>
    </w:p>
    <w:p w14:paraId="405CCF47" w14:textId="77777777" w:rsidR="00DC630D" w:rsidRPr="00472CAB" w:rsidRDefault="00DC630D" w:rsidP="00DC630D">
      <w:pPr>
        <w:pStyle w:val="Heading1"/>
      </w:pPr>
      <w:bookmarkStart w:id="9" w:name="_Toc419123589"/>
      <w:bookmarkStart w:id="10" w:name="_Toc419123586"/>
      <w:bookmarkStart w:id="11" w:name="_Toc398193286"/>
      <w:bookmarkStart w:id="12" w:name="_Toc398193385"/>
      <w:bookmarkEnd w:id="7"/>
      <w:bookmarkEnd w:id="8"/>
      <w:r w:rsidRPr="00472CAB">
        <w:t>Heading Styles</w:t>
      </w:r>
      <w:bookmarkEnd w:id="9"/>
    </w:p>
    <w:p w14:paraId="6AFBEA68" w14:textId="05A4FD7C" w:rsidR="00DC630D" w:rsidRDefault="00DC630D" w:rsidP="00DC630D">
      <w:pPr>
        <w:pStyle w:val="ListParagraph"/>
        <w:ind w:left="0"/>
        <w:rPr>
          <w:szCs w:val="24"/>
        </w:rPr>
      </w:pPr>
      <w:r w:rsidRPr="00C94995">
        <w:rPr>
          <w:szCs w:val="24"/>
        </w:rPr>
        <w:t>Us</w:t>
      </w:r>
      <w:r>
        <w:rPr>
          <w:szCs w:val="24"/>
        </w:rPr>
        <w:t>e</w:t>
      </w:r>
      <w:r w:rsidRPr="00C94995">
        <w:rPr>
          <w:szCs w:val="24"/>
        </w:rPr>
        <w:t xml:space="preserve"> heading styles if information </w:t>
      </w:r>
      <w:r>
        <w:rPr>
          <w:szCs w:val="24"/>
        </w:rPr>
        <w:t xml:space="preserve">you are posting in an </w:t>
      </w:r>
      <w:r w:rsidR="008E6BB1">
        <w:rPr>
          <w:szCs w:val="24"/>
        </w:rPr>
        <w:t>I</w:t>
      </w:r>
      <w:r>
        <w:rPr>
          <w:szCs w:val="24"/>
        </w:rPr>
        <w:t xml:space="preserve">tem </w:t>
      </w:r>
      <w:r w:rsidRPr="00C94995">
        <w:rPr>
          <w:szCs w:val="24"/>
        </w:rPr>
        <w:t xml:space="preserve">is long and has </w:t>
      </w:r>
      <w:r>
        <w:rPr>
          <w:szCs w:val="24"/>
        </w:rPr>
        <w:t xml:space="preserve">subheadings or sections. This will help students using screen readers </w:t>
      </w:r>
      <w:r w:rsidR="00483105">
        <w:rPr>
          <w:szCs w:val="24"/>
        </w:rPr>
        <w:t xml:space="preserve">more </w:t>
      </w:r>
      <w:r>
        <w:rPr>
          <w:szCs w:val="24"/>
        </w:rPr>
        <w:t>easily navigate your Blackboard Course.</w:t>
      </w:r>
      <w:r w:rsidRPr="00C94995">
        <w:rPr>
          <w:szCs w:val="24"/>
        </w:rPr>
        <w:t xml:space="preserve"> </w:t>
      </w:r>
    </w:p>
    <w:p w14:paraId="5D5C76B7" w14:textId="77777777" w:rsidR="00DC630D" w:rsidRDefault="00DC630D" w:rsidP="00DC630D">
      <w:pPr>
        <w:pStyle w:val="ListParagraph"/>
        <w:ind w:left="0"/>
        <w:rPr>
          <w:szCs w:val="24"/>
        </w:rPr>
      </w:pPr>
    </w:p>
    <w:p w14:paraId="0EA42627" w14:textId="25FEAAF4" w:rsidR="00DC630D" w:rsidRPr="00AB383E" w:rsidRDefault="00DC630D" w:rsidP="00DC630D">
      <w:pPr>
        <w:pStyle w:val="Heading2"/>
      </w:pPr>
      <w:r>
        <w:t>F</w:t>
      </w:r>
      <w:r w:rsidRPr="00AB383E">
        <w:t xml:space="preserve">ormat </w:t>
      </w:r>
      <w:r>
        <w:t>T</w:t>
      </w:r>
      <w:r w:rsidRPr="00AB383E">
        <w:t xml:space="preserve">ext </w:t>
      </w:r>
      <w:r>
        <w:t>U</w:t>
      </w:r>
      <w:r w:rsidRPr="00AB383E">
        <w:t xml:space="preserve">sing </w:t>
      </w:r>
      <w:r>
        <w:t>H</w:t>
      </w:r>
      <w:r w:rsidRPr="00AB383E">
        <w:t xml:space="preserve">eading </w:t>
      </w:r>
      <w:r>
        <w:t>S</w:t>
      </w:r>
      <w:r w:rsidRPr="00AB383E">
        <w:t>tyl</w:t>
      </w:r>
      <w:r>
        <w:t>es</w:t>
      </w:r>
    </w:p>
    <w:p w14:paraId="4A586362" w14:textId="77777777" w:rsidR="00DC630D" w:rsidRPr="00AB383E" w:rsidRDefault="00DC630D" w:rsidP="00DC630D">
      <w:pPr>
        <w:pStyle w:val="ListParagraph"/>
        <w:numPr>
          <w:ilvl w:val="0"/>
          <w:numId w:val="4"/>
        </w:numPr>
        <w:rPr>
          <w:szCs w:val="24"/>
        </w:rPr>
      </w:pPr>
      <w:r>
        <w:rPr>
          <w:szCs w:val="24"/>
        </w:rPr>
        <w:t>Select the text</w:t>
      </w:r>
    </w:p>
    <w:p w14:paraId="3BE98FCD" w14:textId="5977DA53" w:rsidR="00DC630D" w:rsidRPr="00AB383E" w:rsidRDefault="00D85CEF" w:rsidP="00DC630D">
      <w:pPr>
        <w:pStyle w:val="ListParagraph"/>
        <w:numPr>
          <w:ilvl w:val="0"/>
          <w:numId w:val="4"/>
        </w:numPr>
        <w:rPr>
          <w:szCs w:val="24"/>
        </w:rPr>
      </w:pPr>
      <w:r>
        <w:rPr>
          <w:szCs w:val="24"/>
        </w:rPr>
        <w:t>Select the heading style</w:t>
      </w:r>
      <w:r w:rsidR="008262E5">
        <w:rPr>
          <w:szCs w:val="24"/>
        </w:rPr>
        <w:t xml:space="preserve"> that you want to use</w:t>
      </w:r>
      <w:r>
        <w:rPr>
          <w:szCs w:val="24"/>
        </w:rPr>
        <w:t xml:space="preserve"> </w:t>
      </w:r>
      <w:r w:rsidR="00DC630D" w:rsidRPr="00AB383E">
        <w:rPr>
          <w:szCs w:val="24"/>
        </w:rPr>
        <w:t xml:space="preserve">from the </w:t>
      </w:r>
      <w:r w:rsidR="00DC630D" w:rsidRPr="00AB383E">
        <w:rPr>
          <w:b/>
          <w:bCs/>
          <w:szCs w:val="24"/>
        </w:rPr>
        <w:t>Format</w:t>
      </w:r>
      <w:r w:rsidR="00DC630D" w:rsidRPr="00AB383E">
        <w:rPr>
          <w:szCs w:val="24"/>
        </w:rPr>
        <w:t xml:space="preserve"> drop-down menu</w:t>
      </w:r>
      <w:r>
        <w:rPr>
          <w:szCs w:val="24"/>
        </w:rPr>
        <w:t xml:space="preserve"> </w:t>
      </w:r>
      <w:r w:rsidR="00DC630D" w:rsidRPr="00AB383E">
        <w:rPr>
          <w:szCs w:val="24"/>
        </w:rPr>
        <w:t>(see the screenshot below).</w:t>
      </w:r>
    </w:p>
    <w:p w14:paraId="0A3E8637" w14:textId="77777777" w:rsidR="00DC630D" w:rsidRDefault="00DC630D" w:rsidP="00DC630D">
      <w:pPr>
        <w:pStyle w:val="ListParagraph"/>
        <w:jc w:val="center"/>
        <w:rPr>
          <w:szCs w:val="24"/>
        </w:rPr>
      </w:pPr>
      <w:r w:rsidRPr="00C94995">
        <w:rPr>
          <w:noProof/>
          <w:szCs w:val="24"/>
          <w:lang w:eastAsia="en-US"/>
        </w:rPr>
        <w:lastRenderedPageBreak/>
        <w:drawing>
          <wp:inline distT="0" distB="0" distL="0" distR="0" wp14:anchorId="3B543F60" wp14:editId="2A101899">
            <wp:extent cx="2104748" cy="1636272"/>
            <wp:effectExtent l="19050" t="19050" r="10160" b="21590"/>
            <wp:docPr id="2" name="Picture 2" descr="This image shows how to format the heading style in text editing tool of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Style.JPG"/>
                    <pic:cNvPicPr/>
                  </pic:nvPicPr>
                  <pic:blipFill>
                    <a:blip r:embed="rId7">
                      <a:extLst>
                        <a:ext uri="{28A0092B-C50C-407E-A947-70E740481C1C}">
                          <a14:useLocalDpi xmlns:a14="http://schemas.microsoft.com/office/drawing/2010/main" val="0"/>
                        </a:ext>
                      </a:extLst>
                    </a:blip>
                    <a:stretch>
                      <a:fillRect/>
                    </a:stretch>
                  </pic:blipFill>
                  <pic:spPr>
                    <a:xfrm>
                      <a:off x="0" y="0"/>
                      <a:ext cx="2104995" cy="1636464"/>
                    </a:xfrm>
                    <a:prstGeom prst="rect">
                      <a:avLst/>
                    </a:prstGeom>
                    <a:ln w="19050">
                      <a:solidFill>
                        <a:schemeClr val="accent1"/>
                      </a:solidFill>
                    </a:ln>
                  </pic:spPr>
                </pic:pic>
              </a:graphicData>
            </a:graphic>
          </wp:inline>
        </w:drawing>
      </w:r>
    </w:p>
    <w:p w14:paraId="4A64A1E2" w14:textId="77777777" w:rsidR="00356127" w:rsidRPr="00356127" w:rsidRDefault="00DC630D" w:rsidP="00356127">
      <w:r w:rsidRPr="00356127">
        <w:t>Note that you can change the text to have any appearance you want after making it a heading, subheading, or paragraph.</w:t>
      </w:r>
      <w:bookmarkStart w:id="13" w:name="_Toc398193268"/>
      <w:bookmarkStart w:id="14" w:name="_Toc398194282"/>
      <w:r w:rsidR="00356127" w:rsidRPr="00356127">
        <w:t xml:space="preserve"> However, you should avoid using underlining, as that traditionally designates a link on a web page.</w:t>
      </w:r>
    </w:p>
    <w:bookmarkEnd w:id="13"/>
    <w:bookmarkEnd w:id="14"/>
    <w:p w14:paraId="7570390D" w14:textId="77777777" w:rsidR="00B02E81" w:rsidRPr="00472CAB" w:rsidRDefault="00B02E81" w:rsidP="00E07B1E">
      <w:pPr>
        <w:pStyle w:val="Heading1"/>
      </w:pPr>
      <w:r w:rsidRPr="00472CAB">
        <w:t>Images</w:t>
      </w:r>
      <w:bookmarkEnd w:id="10"/>
      <w:r w:rsidRPr="00472CAB">
        <w:t xml:space="preserve"> </w:t>
      </w:r>
      <w:bookmarkEnd w:id="11"/>
      <w:bookmarkEnd w:id="12"/>
    </w:p>
    <w:p w14:paraId="095E976B" w14:textId="2D642C46" w:rsidR="007E7747" w:rsidRDefault="007E7747" w:rsidP="007E7747">
      <w:pPr>
        <w:rPr>
          <w:szCs w:val="24"/>
        </w:rPr>
      </w:pPr>
      <w:r w:rsidRPr="00C94995">
        <w:t>If you use images</w:t>
      </w:r>
      <w:r>
        <w:t>, or add shapes or other objects</w:t>
      </w:r>
      <w:r w:rsidR="00E07B1E">
        <w:t>, to</w:t>
      </w:r>
      <w:r>
        <w:t xml:space="preserve"> content that you create on Blackboard, screen r</w:t>
      </w:r>
      <w:r w:rsidRPr="00C94995">
        <w:t xml:space="preserve">eaders do not </w:t>
      </w:r>
      <w:r>
        <w:t>interpret them.  Instead</w:t>
      </w:r>
      <w:r w:rsidR="00D85CEF">
        <w:t>,</w:t>
      </w:r>
      <w:r>
        <w:t xml:space="preserve"> the screen reader says, “IMAGE.</w:t>
      </w:r>
      <w:r w:rsidR="00E07B1E">
        <w:t>”</w:t>
      </w:r>
      <w:r>
        <w:t xml:space="preserve">  It does not tell the student using </w:t>
      </w:r>
      <w:r w:rsidR="00E07B1E">
        <w:t xml:space="preserve">a </w:t>
      </w:r>
      <w:r>
        <w:t>screen reader what the image is or why it’s important to the course.  You need to add</w:t>
      </w:r>
      <w:r w:rsidR="00E07B1E">
        <w:t xml:space="preserve"> a meaningful description, or</w:t>
      </w:r>
      <w:r>
        <w:t xml:space="preserve"> “alt text</w:t>
      </w:r>
      <w:r w:rsidR="00E07B1E">
        <w:t>,</w:t>
      </w:r>
      <w:r>
        <w:t xml:space="preserve">” to properly format images, </w:t>
      </w:r>
      <w:r w:rsidRPr="00C94995">
        <w:rPr>
          <w:szCs w:val="24"/>
        </w:rPr>
        <w:t>graphs</w:t>
      </w:r>
      <w:r>
        <w:rPr>
          <w:szCs w:val="24"/>
        </w:rPr>
        <w:t xml:space="preserve"> and</w:t>
      </w:r>
      <w:r w:rsidRPr="00C94995">
        <w:rPr>
          <w:szCs w:val="24"/>
        </w:rPr>
        <w:t xml:space="preserve"> charts</w:t>
      </w:r>
      <w:r w:rsidR="00F97194">
        <w:rPr>
          <w:szCs w:val="24"/>
        </w:rPr>
        <w:t xml:space="preserve"> that you may create or place in Blackboard</w:t>
      </w:r>
    </w:p>
    <w:p w14:paraId="1415D688" w14:textId="08886C87" w:rsidR="0076435C" w:rsidRDefault="00C94217" w:rsidP="003C6E25">
      <w:r>
        <w:t>When you share images in Blackboard, they</w:t>
      </w:r>
      <w:r w:rsidR="0076435C">
        <w:t xml:space="preserve"> need to have descriptive text to be accessible.  However, the method for making them accessible differs</w:t>
      </w:r>
      <w:r w:rsidR="00303BC1">
        <w:t xml:space="preserve"> depending on the complexity of the image and how much verbiage it takes to describe it</w:t>
      </w:r>
      <w:r w:rsidR="0076435C">
        <w:t xml:space="preserve">. </w:t>
      </w:r>
      <w:r w:rsidR="0026252B">
        <w:t xml:space="preserve">There are three ways:  add the description when you insert the image, add a description under the image after you insert it, or attach a description in a document under the </w:t>
      </w:r>
      <w:r>
        <w:t>inserted</w:t>
      </w:r>
      <w:r w:rsidR="00D85CEF">
        <w:t xml:space="preserve"> </w:t>
      </w:r>
      <w:r w:rsidR="0026252B">
        <w:t xml:space="preserve">image.  </w:t>
      </w:r>
      <w:r w:rsidR="00303BC1">
        <w:t>Let’s look at all three methods and when you might want to choose one over another.</w:t>
      </w:r>
    </w:p>
    <w:p w14:paraId="0BCBE5B6" w14:textId="33BD08AD" w:rsidR="00F97194" w:rsidRDefault="00F97194" w:rsidP="00F97194">
      <w:pPr>
        <w:pStyle w:val="Heading2"/>
      </w:pPr>
      <w:r>
        <w:t>Adding a Meaningful Description to an Inserted Image</w:t>
      </w:r>
    </w:p>
    <w:p w14:paraId="024BC9F2" w14:textId="319E3325" w:rsidR="00F97194" w:rsidRPr="0026252B" w:rsidRDefault="003E7DF9" w:rsidP="0026252B">
      <w:pPr>
        <w:rPr>
          <w:szCs w:val="24"/>
        </w:rPr>
      </w:pPr>
      <w:r w:rsidRPr="0026252B">
        <w:rPr>
          <w:szCs w:val="24"/>
        </w:rPr>
        <w:t>This method is best for simple images, such as cartoons.</w:t>
      </w:r>
      <w:r w:rsidR="00CE3192">
        <w:rPr>
          <w:szCs w:val="24"/>
        </w:rPr>
        <w:t xml:space="preserve">  To add a meaningful description to an image when you insert it in Blackboard, follow these steps:</w:t>
      </w:r>
    </w:p>
    <w:p w14:paraId="42DF65A3" w14:textId="067690E5" w:rsidR="003E7DF9" w:rsidRDefault="003E7DF9" w:rsidP="009127FD">
      <w:pPr>
        <w:pStyle w:val="ListParagraph"/>
        <w:numPr>
          <w:ilvl w:val="0"/>
          <w:numId w:val="15"/>
        </w:numPr>
        <w:rPr>
          <w:szCs w:val="24"/>
        </w:rPr>
      </w:pPr>
      <w:r w:rsidRPr="00F97194">
        <w:rPr>
          <w:szCs w:val="24"/>
        </w:rPr>
        <w:t xml:space="preserve">Click the </w:t>
      </w:r>
      <w:r w:rsidR="00CE3192">
        <w:rPr>
          <w:szCs w:val="24"/>
        </w:rPr>
        <w:t>I</w:t>
      </w:r>
      <w:r w:rsidRPr="00DB3D84">
        <w:rPr>
          <w:b/>
          <w:szCs w:val="24"/>
        </w:rPr>
        <w:t xml:space="preserve">mage </w:t>
      </w:r>
      <w:r w:rsidR="00CE3192">
        <w:rPr>
          <w:b/>
          <w:szCs w:val="24"/>
        </w:rPr>
        <w:t>I</w:t>
      </w:r>
      <w:r w:rsidRPr="00DB3D84">
        <w:rPr>
          <w:b/>
          <w:szCs w:val="24"/>
        </w:rPr>
        <w:t>con</w:t>
      </w:r>
      <w:r w:rsidRPr="00F97194">
        <w:rPr>
          <w:szCs w:val="24"/>
        </w:rPr>
        <w:t xml:space="preserve"> in the tool bar of the text editing box</w:t>
      </w:r>
    </w:p>
    <w:p w14:paraId="12DB9533" w14:textId="0CAF9BED" w:rsidR="003E7DF9" w:rsidRPr="00F97194" w:rsidRDefault="00D85CEF" w:rsidP="009127FD">
      <w:pPr>
        <w:pStyle w:val="ListParagraph"/>
        <w:numPr>
          <w:ilvl w:val="0"/>
          <w:numId w:val="15"/>
        </w:numPr>
        <w:rPr>
          <w:szCs w:val="24"/>
        </w:rPr>
      </w:pPr>
      <w:r>
        <w:rPr>
          <w:szCs w:val="24"/>
        </w:rPr>
        <w:t>Click</w:t>
      </w:r>
      <w:r w:rsidR="003E7DF9">
        <w:rPr>
          <w:szCs w:val="24"/>
        </w:rPr>
        <w:t xml:space="preserve"> </w:t>
      </w:r>
      <w:r w:rsidR="003E7DF9" w:rsidRPr="003E7DF9">
        <w:rPr>
          <w:b/>
          <w:szCs w:val="24"/>
        </w:rPr>
        <w:t>Browse</w:t>
      </w:r>
      <w:r>
        <w:rPr>
          <w:b/>
          <w:szCs w:val="24"/>
        </w:rPr>
        <w:t xml:space="preserve"> </w:t>
      </w:r>
      <w:r w:rsidRPr="00D85CEF">
        <w:rPr>
          <w:szCs w:val="24"/>
        </w:rPr>
        <w:t>to find and select your image</w:t>
      </w:r>
    </w:p>
    <w:p w14:paraId="0F4AE94C" w14:textId="36CA091A" w:rsidR="003E7DF9" w:rsidRDefault="003E7DF9" w:rsidP="009127FD">
      <w:pPr>
        <w:pStyle w:val="ListParagraph"/>
        <w:numPr>
          <w:ilvl w:val="0"/>
          <w:numId w:val="15"/>
        </w:numPr>
        <w:rPr>
          <w:szCs w:val="24"/>
        </w:rPr>
      </w:pPr>
      <w:r>
        <w:rPr>
          <w:szCs w:val="24"/>
        </w:rPr>
        <w:t>T</w:t>
      </w:r>
      <w:r w:rsidRPr="00F97194">
        <w:rPr>
          <w:szCs w:val="24"/>
        </w:rPr>
        <w:t xml:space="preserve">ype the </w:t>
      </w:r>
      <w:r>
        <w:rPr>
          <w:szCs w:val="24"/>
        </w:rPr>
        <w:t>meaningful description in</w:t>
      </w:r>
      <w:r w:rsidRPr="00F97194">
        <w:rPr>
          <w:szCs w:val="24"/>
        </w:rPr>
        <w:t xml:space="preserve">to the </w:t>
      </w:r>
      <w:r w:rsidRPr="00F97194">
        <w:rPr>
          <w:b/>
          <w:szCs w:val="24"/>
        </w:rPr>
        <w:t>Image Description</w:t>
      </w:r>
      <w:r w:rsidRPr="00F97194">
        <w:rPr>
          <w:szCs w:val="24"/>
        </w:rPr>
        <w:t xml:space="preserve"> field (see the screenshot below). </w:t>
      </w:r>
    </w:p>
    <w:p w14:paraId="47E4BC3C" w14:textId="1A0DF707" w:rsidR="003E7DF9" w:rsidRDefault="003E7DF9" w:rsidP="009127FD">
      <w:pPr>
        <w:pStyle w:val="ListParagraph"/>
        <w:numPr>
          <w:ilvl w:val="0"/>
          <w:numId w:val="15"/>
        </w:numPr>
        <w:rPr>
          <w:szCs w:val="24"/>
        </w:rPr>
      </w:pPr>
      <w:r>
        <w:rPr>
          <w:szCs w:val="24"/>
        </w:rPr>
        <w:t xml:space="preserve">Click </w:t>
      </w:r>
      <w:r w:rsidR="00CE3192">
        <w:rPr>
          <w:b/>
          <w:szCs w:val="24"/>
        </w:rPr>
        <w:t>Insert</w:t>
      </w:r>
      <w:r>
        <w:rPr>
          <w:szCs w:val="24"/>
        </w:rPr>
        <w:t xml:space="preserve"> in the bottom right corner.</w:t>
      </w:r>
    </w:p>
    <w:p w14:paraId="60906C41" w14:textId="1362EDFD" w:rsidR="00AE3CEE" w:rsidRPr="00AE3CEE" w:rsidRDefault="00AE3CEE" w:rsidP="00E77E7A">
      <w:pPr>
        <w:jc w:val="center"/>
        <w:rPr>
          <w:szCs w:val="24"/>
        </w:rPr>
      </w:pPr>
      <w:r w:rsidRPr="00C94995">
        <w:rPr>
          <w:noProof/>
          <w:szCs w:val="24"/>
          <w:lang w:eastAsia="en-US"/>
        </w:rPr>
        <w:lastRenderedPageBreak/>
        <w:drawing>
          <wp:inline distT="0" distB="0" distL="0" distR="0" wp14:anchorId="5550CB24" wp14:editId="40839CFB">
            <wp:extent cx="3083271" cy="3367053"/>
            <wp:effectExtent l="19050" t="19050" r="22225" b="24130"/>
            <wp:docPr id="7" name="Picture 7" descr="This screenshot shows how to add ALT text to an image in Black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text.JPG"/>
                    <pic:cNvPicPr/>
                  </pic:nvPicPr>
                  <pic:blipFill>
                    <a:blip r:embed="rId8">
                      <a:extLst>
                        <a:ext uri="{28A0092B-C50C-407E-A947-70E740481C1C}">
                          <a14:useLocalDpi xmlns:a14="http://schemas.microsoft.com/office/drawing/2010/main" val="0"/>
                        </a:ext>
                      </a:extLst>
                    </a:blip>
                    <a:stretch>
                      <a:fillRect/>
                    </a:stretch>
                  </pic:blipFill>
                  <pic:spPr>
                    <a:xfrm>
                      <a:off x="0" y="0"/>
                      <a:ext cx="3083271" cy="3367053"/>
                    </a:xfrm>
                    <a:prstGeom prst="rect">
                      <a:avLst/>
                    </a:prstGeom>
                    <a:ln w="19050">
                      <a:solidFill>
                        <a:schemeClr val="tx1"/>
                      </a:solidFill>
                    </a:ln>
                  </pic:spPr>
                </pic:pic>
              </a:graphicData>
            </a:graphic>
          </wp:inline>
        </w:drawing>
      </w:r>
    </w:p>
    <w:p w14:paraId="3EFADA8B" w14:textId="77777777" w:rsidR="002D3DA6" w:rsidRDefault="00042ECF" w:rsidP="0026252B">
      <w:pPr>
        <w:rPr>
          <w:szCs w:val="24"/>
        </w:rPr>
      </w:pPr>
      <w:r>
        <w:rPr>
          <w:szCs w:val="24"/>
        </w:rPr>
        <w:t xml:space="preserve">You can also </w:t>
      </w:r>
      <w:r w:rsidR="00EF2849">
        <w:rPr>
          <w:szCs w:val="24"/>
        </w:rPr>
        <w:t xml:space="preserve">add a description to an image you have </w:t>
      </w:r>
      <w:r w:rsidR="0026252B">
        <w:rPr>
          <w:szCs w:val="24"/>
        </w:rPr>
        <w:t>already inserted in your Blackboard course</w:t>
      </w:r>
      <w:r w:rsidR="0074708E">
        <w:rPr>
          <w:szCs w:val="24"/>
        </w:rPr>
        <w:t xml:space="preserve"> using almost all of the same steps</w:t>
      </w:r>
      <w:r w:rsidR="00EF2849">
        <w:rPr>
          <w:szCs w:val="24"/>
        </w:rPr>
        <w:t xml:space="preserve">.  </w:t>
      </w:r>
    </w:p>
    <w:p w14:paraId="15A25C5B" w14:textId="77777777" w:rsidR="002D3DA6" w:rsidRDefault="00EF2849" w:rsidP="002D3DA6">
      <w:pPr>
        <w:pStyle w:val="ListParagraph"/>
        <w:numPr>
          <w:ilvl w:val="0"/>
          <w:numId w:val="18"/>
        </w:numPr>
        <w:rPr>
          <w:szCs w:val="24"/>
        </w:rPr>
      </w:pPr>
      <w:r w:rsidRPr="002D3DA6">
        <w:rPr>
          <w:szCs w:val="24"/>
        </w:rPr>
        <w:t>Click the image to select it</w:t>
      </w:r>
    </w:p>
    <w:p w14:paraId="4A3E1404" w14:textId="16034C80" w:rsidR="002D3DA6" w:rsidRPr="002D3DA6" w:rsidRDefault="002D3DA6" w:rsidP="002D3DA6">
      <w:pPr>
        <w:pStyle w:val="ListParagraph"/>
        <w:numPr>
          <w:ilvl w:val="0"/>
          <w:numId w:val="18"/>
        </w:numPr>
        <w:rPr>
          <w:szCs w:val="24"/>
        </w:rPr>
      </w:pPr>
      <w:r>
        <w:rPr>
          <w:szCs w:val="24"/>
        </w:rPr>
        <w:t>C</w:t>
      </w:r>
      <w:r w:rsidR="00EF2849" w:rsidRPr="002D3DA6">
        <w:rPr>
          <w:szCs w:val="24"/>
        </w:rPr>
        <w:t xml:space="preserve">lick the </w:t>
      </w:r>
      <w:r w:rsidR="00EF2849" w:rsidRPr="002D3DA6">
        <w:rPr>
          <w:b/>
          <w:szCs w:val="24"/>
        </w:rPr>
        <w:t xml:space="preserve">Image </w:t>
      </w:r>
      <w:r>
        <w:rPr>
          <w:b/>
          <w:szCs w:val="24"/>
        </w:rPr>
        <w:t>i</w:t>
      </w:r>
      <w:r w:rsidR="00EF2849" w:rsidRPr="002D3DA6">
        <w:rPr>
          <w:szCs w:val="24"/>
        </w:rPr>
        <w:t>con</w:t>
      </w:r>
    </w:p>
    <w:p w14:paraId="3339FE75" w14:textId="77777777" w:rsidR="002D3DA6" w:rsidRDefault="002D3DA6" w:rsidP="002D3DA6">
      <w:pPr>
        <w:pStyle w:val="ListParagraph"/>
        <w:numPr>
          <w:ilvl w:val="0"/>
          <w:numId w:val="18"/>
        </w:numPr>
        <w:rPr>
          <w:szCs w:val="24"/>
        </w:rPr>
      </w:pPr>
      <w:r>
        <w:rPr>
          <w:szCs w:val="24"/>
        </w:rPr>
        <w:t>Ad</w:t>
      </w:r>
      <w:r w:rsidR="00EF2849" w:rsidRPr="002D3DA6">
        <w:rPr>
          <w:szCs w:val="24"/>
        </w:rPr>
        <w:t xml:space="preserve">d your meaningful description to the </w:t>
      </w:r>
      <w:r w:rsidR="00EF2849" w:rsidRPr="002D3DA6">
        <w:rPr>
          <w:b/>
          <w:szCs w:val="24"/>
        </w:rPr>
        <w:t>Image Description</w:t>
      </w:r>
      <w:r w:rsidR="00EF2849" w:rsidRPr="002D3DA6">
        <w:rPr>
          <w:szCs w:val="24"/>
        </w:rPr>
        <w:t xml:space="preserve"> field</w:t>
      </w:r>
    </w:p>
    <w:p w14:paraId="44908CD4" w14:textId="1C49E994" w:rsidR="0026252B" w:rsidRPr="002D3DA6" w:rsidRDefault="002D3DA6" w:rsidP="002D3DA6">
      <w:pPr>
        <w:pStyle w:val="ListParagraph"/>
        <w:numPr>
          <w:ilvl w:val="0"/>
          <w:numId w:val="18"/>
        </w:numPr>
        <w:rPr>
          <w:szCs w:val="24"/>
        </w:rPr>
      </w:pPr>
      <w:r>
        <w:rPr>
          <w:szCs w:val="24"/>
        </w:rPr>
        <w:t>C</w:t>
      </w:r>
      <w:r w:rsidR="00EF2849" w:rsidRPr="002D3DA6">
        <w:rPr>
          <w:szCs w:val="24"/>
        </w:rPr>
        <w:t xml:space="preserve">lick </w:t>
      </w:r>
      <w:r w:rsidR="00EF2849" w:rsidRPr="002D3DA6">
        <w:rPr>
          <w:b/>
          <w:szCs w:val="24"/>
        </w:rPr>
        <w:t>Update</w:t>
      </w:r>
    </w:p>
    <w:p w14:paraId="47583944" w14:textId="2022F4EA" w:rsidR="003E7DF9" w:rsidRPr="003E7DF9" w:rsidRDefault="003E7DF9" w:rsidP="003E7DF9">
      <w:pPr>
        <w:rPr>
          <w:szCs w:val="24"/>
        </w:rPr>
      </w:pPr>
      <w:r>
        <w:rPr>
          <w:szCs w:val="24"/>
        </w:rPr>
        <w:t>The other two options</w:t>
      </w:r>
      <w:r w:rsidR="009127FD">
        <w:rPr>
          <w:szCs w:val="24"/>
        </w:rPr>
        <w:t xml:space="preserve"> for adding descriptions</w:t>
      </w:r>
      <w:r>
        <w:rPr>
          <w:szCs w:val="24"/>
        </w:rPr>
        <w:t xml:space="preserve"> </w:t>
      </w:r>
      <w:r w:rsidR="009127FD">
        <w:rPr>
          <w:szCs w:val="24"/>
        </w:rPr>
        <w:t>are best for</w:t>
      </w:r>
      <w:r>
        <w:rPr>
          <w:szCs w:val="24"/>
        </w:rPr>
        <w:t xml:space="preserve"> more complex image</w:t>
      </w:r>
      <w:r w:rsidR="009127FD">
        <w:rPr>
          <w:szCs w:val="24"/>
        </w:rPr>
        <w:t>s</w:t>
      </w:r>
      <w:r>
        <w:rPr>
          <w:szCs w:val="24"/>
        </w:rPr>
        <w:t xml:space="preserve"> that need greater description than the Image Description field will allow.</w:t>
      </w:r>
      <w:r w:rsidR="0074708E">
        <w:rPr>
          <w:szCs w:val="24"/>
        </w:rPr>
        <w:t xml:space="preserve"> When you insert those images, you should type in “Refer to image description” in the Image Description field so that students using screen readers know a description is available. </w:t>
      </w:r>
    </w:p>
    <w:p w14:paraId="77397192" w14:textId="2C685237" w:rsidR="0026252B" w:rsidRDefault="0026252B" w:rsidP="0026252B">
      <w:pPr>
        <w:pStyle w:val="Heading2"/>
      </w:pPr>
      <w:r>
        <w:t>Adding a Description under an Inserted Image</w:t>
      </w:r>
    </w:p>
    <w:p w14:paraId="3926E2CB" w14:textId="117AEB34" w:rsidR="009127FD" w:rsidRPr="009127FD" w:rsidRDefault="009127FD" w:rsidP="009127FD">
      <w:r>
        <w:t xml:space="preserve">If you would like for the image to display to students and have the description </w:t>
      </w:r>
      <w:r w:rsidR="0074708E">
        <w:t xml:space="preserve">display </w:t>
      </w:r>
      <w:r>
        <w:t>underneath</w:t>
      </w:r>
      <w:r w:rsidR="0074708E">
        <w:t xml:space="preserve"> (like a caption)</w:t>
      </w:r>
      <w:r>
        <w:t>, follow these steps.</w:t>
      </w:r>
    </w:p>
    <w:p w14:paraId="29ECA4E9" w14:textId="5415850E" w:rsidR="009127FD" w:rsidRDefault="009127FD" w:rsidP="009127FD">
      <w:pPr>
        <w:pStyle w:val="ListParagraph"/>
        <w:numPr>
          <w:ilvl w:val="0"/>
          <w:numId w:val="16"/>
        </w:numPr>
        <w:rPr>
          <w:szCs w:val="24"/>
        </w:rPr>
      </w:pPr>
      <w:r w:rsidRPr="009127FD">
        <w:rPr>
          <w:szCs w:val="24"/>
        </w:rPr>
        <w:t xml:space="preserve">Click the </w:t>
      </w:r>
      <w:r w:rsidR="00A52497">
        <w:rPr>
          <w:b/>
          <w:szCs w:val="24"/>
        </w:rPr>
        <w:t>Im</w:t>
      </w:r>
      <w:r w:rsidRPr="009127FD">
        <w:rPr>
          <w:b/>
          <w:szCs w:val="24"/>
        </w:rPr>
        <w:t xml:space="preserve">age </w:t>
      </w:r>
      <w:r w:rsidRPr="002D3DA6">
        <w:rPr>
          <w:szCs w:val="24"/>
        </w:rPr>
        <w:t>icon</w:t>
      </w:r>
      <w:r w:rsidRPr="009127FD">
        <w:rPr>
          <w:szCs w:val="24"/>
        </w:rPr>
        <w:t xml:space="preserve"> in the tool bar of the text editing box</w:t>
      </w:r>
    </w:p>
    <w:p w14:paraId="589E5D66" w14:textId="1D122666" w:rsidR="00A52497" w:rsidRPr="009127FD" w:rsidRDefault="00A52497" w:rsidP="00A52497">
      <w:pPr>
        <w:pStyle w:val="ListParagraph"/>
        <w:ind w:left="360"/>
        <w:jc w:val="center"/>
        <w:rPr>
          <w:szCs w:val="24"/>
        </w:rPr>
      </w:pPr>
      <w:r>
        <w:rPr>
          <w:noProof/>
          <w:szCs w:val="24"/>
          <w:lang w:eastAsia="en-US"/>
        </w:rPr>
        <w:drawing>
          <wp:inline distT="0" distB="0" distL="0" distR="0" wp14:anchorId="5C57D4A5" wp14:editId="3D63DA1D">
            <wp:extent cx="2461473" cy="998307"/>
            <wp:effectExtent l="19050" t="19050" r="15240" b="11430"/>
            <wp:docPr id="1" name="Picture 1" descr="Image Icon on the tool bar of the text editing box in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icon.png"/>
                    <pic:cNvPicPr/>
                  </pic:nvPicPr>
                  <pic:blipFill>
                    <a:blip r:embed="rId9">
                      <a:extLst>
                        <a:ext uri="{28A0092B-C50C-407E-A947-70E740481C1C}">
                          <a14:useLocalDpi xmlns:a14="http://schemas.microsoft.com/office/drawing/2010/main" val="0"/>
                        </a:ext>
                      </a:extLst>
                    </a:blip>
                    <a:stretch>
                      <a:fillRect/>
                    </a:stretch>
                  </pic:blipFill>
                  <pic:spPr>
                    <a:xfrm>
                      <a:off x="0" y="0"/>
                      <a:ext cx="2461473" cy="998307"/>
                    </a:xfrm>
                    <a:prstGeom prst="rect">
                      <a:avLst/>
                    </a:prstGeom>
                    <a:ln w="12700">
                      <a:solidFill>
                        <a:schemeClr val="tx1"/>
                      </a:solidFill>
                    </a:ln>
                  </pic:spPr>
                </pic:pic>
              </a:graphicData>
            </a:graphic>
          </wp:inline>
        </w:drawing>
      </w:r>
    </w:p>
    <w:p w14:paraId="446E75EA" w14:textId="77777777" w:rsidR="0074708E" w:rsidRPr="0074708E" w:rsidRDefault="009127FD" w:rsidP="00341431">
      <w:pPr>
        <w:pStyle w:val="ListParagraph"/>
        <w:numPr>
          <w:ilvl w:val="0"/>
          <w:numId w:val="16"/>
        </w:numPr>
        <w:rPr>
          <w:szCs w:val="24"/>
        </w:rPr>
      </w:pPr>
      <w:r w:rsidRPr="0074708E">
        <w:rPr>
          <w:szCs w:val="24"/>
        </w:rPr>
        <w:t xml:space="preserve">Select your image using </w:t>
      </w:r>
      <w:r w:rsidRPr="0074708E">
        <w:rPr>
          <w:b/>
          <w:szCs w:val="24"/>
        </w:rPr>
        <w:t>Browse</w:t>
      </w:r>
    </w:p>
    <w:p w14:paraId="1DEF2751" w14:textId="795421F1" w:rsidR="0074708E" w:rsidRDefault="0074708E" w:rsidP="00341431">
      <w:pPr>
        <w:pStyle w:val="ListParagraph"/>
        <w:numPr>
          <w:ilvl w:val="0"/>
          <w:numId w:val="16"/>
        </w:numPr>
        <w:rPr>
          <w:szCs w:val="24"/>
        </w:rPr>
      </w:pPr>
      <w:r w:rsidRPr="0074708E">
        <w:rPr>
          <w:szCs w:val="24"/>
        </w:rPr>
        <w:lastRenderedPageBreak/>
        <w:t xml:space="preserve">In the </w:t>
      </w:r>
      <w:r w:rsidRPr="0074708E">
        <w:rPr>
          <w:b/>
          <w:szCs w:val="24"/>
        </w:rPr>
        <w:t>Image Description</w:t>
      </w:r>
      <w:r>
        <w:rPr>
          <w:szCs w:val="24"/>
        </w:rPr>
        <w:t xml:space="preserve"> field, </w:t>
      </w:r>
      <w:r w:rsidRPr="0074708E">
        <w:rPr>
          <w:szCs w:val="24"/>
        </w:rPr>
        <w:t xml:space="preserve">you should type in “Refer to image description” so that students using screen readers know a description is available. </w:t>
      </w:r>
    </w:p>
    <w:p w14:paraId="2BA706AD" w14:textId="0AFE241A" w:rsidR="00A52497" w:rsidRPr="0074708E" w:rsidRDefault="0024708C" w:rsidP="0024708C">
      <w:pPr>
        <w:pStyle w:val="ListParagraph"/>
        <w:ind w:left="360"/>
        <w:jc w:val="center"/>
        <w:rPr>
          <w:szCs w:val="24"/>
        </w:rPr>
      </w:pPr>
      <w:r>
        <w:rPr>
          <w:noProof/>
          <w:szCs w:val="24"/>
          <w:lang w:eastAsia="en-US"/>
        </w:rPr>
        <w:drawing>
          <wp:inline distT="0" distB="0" distL="0" distR="0" wp14:anchorId="52BBC08D" wp14:editId="2CD717DE">
            <wp:extent cx="3581710" cy="1661304"/>
            <wp:effectExtent l="19050" t="19050" r="19050" b="15240"/>
            <wp:docPr id="3" name="Picture 3" descr="Image Description field in the Insert/Edit Image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 field.png"/>
                    <pic:cNvPicPr/>
                  </pic:nvPicPr>
                  <pic:blipFill>
                    <a:blip r:embed="rId10">
                      <a:extLst>
                        <a:ext uri="{28A0092B-C50C-407E-A947-70E740481C1C}">
                          <a14:useLocalDpi xmlns:a14="http://schemas.microsoft.com/office/drawing/2010/main" val="0"/>
                        </a:ext>
                      </a:extLst>
                    </a:blip>
                    <a:stretch>
                      <a:fillRect/>
                    </a:stretch>
                  </pic:blipFill>
                  <pic:spPr>
                    <a:xfrm>
                      <a:off x="0" y="0"/>
                      <a:ext cx="3581710" cy="1661304"/>
                    </a:xfrm>
                    <a:prstGeom prst="rect">
                      <a:avLst/>
                    </a:prstGeom>
                    <a:ln w="12700">
                      <a:solidFill>
                        <a:schemeClr val="tx1"/>
                      </a:solidFill>
                    </a:ln>
                  </pic:spPr>
                </pic:pic>
              </a:graphicData>
            </a:graphic>
          </wp:inline>
        </w:drawing>
      </w:r>
    </w:p>
    <w:p w14:paraId="6922D84D" w14:textId="77777777" w:rsidR="009127FD" w:rsidRPr="009127FD" w:rsidRDefault="009127FD" w:rsidP="009127FD">
      <w:pPr>
        <w:pStyle w:val="ListParagraph"/>
        <w:numPr>
          <w:ilvl w:val="0"/>
          <w:numId w:val="16"/>
        </w:numPr>
        <w:rPr>
          <w:szCs w:val="24"/>
        </w:rPr>
      </w:pPr>
      <w:r w:rsidRPr="009127FD">
        <w:rPr>
          <w:szCs w:val="24"/>
        </w:rPr>
        <w:t xml:space="preserve">Click </w:t>
      </w:r>
      <w:r w:rsidRPr="009127FD">
        <w:rPr>
          <w:b/>
          <w:szCs w:val="24"/>
        </w:rPr>
        <w:t>Update</w:t>
      </w:r>
      <w:r w:rsidRPr="009127FD">
        <w:rPr>
          <w:szCs w:val="24"/>
        </w:rPr>
        <w:t xml:space="preserve"> in the bottom right corner.</w:t>
      </w:r>
    </w:p>
    <w:p w14:paraId="7FCBE8B5" w14:textId="0CE7BD31" w:rsidR="003E7DF9" w:rsidRDefault="003E7DF9" w:rsidP="009127FD">
      <w:pPr>
        <w:pStyle w:val="ListParagraph"/>
        <w:numPr>
          <w:ilvl w:val="0"/>
          <w:numId w:val="16"/>
        </w:numPr>
        <w:rPr>
          <w:szCs w:val="24"/>
        </w:rPr>
      </w:pPr>
      <w:r w:rsidRPr="009127FD">
        <w:rPr>
          <w:szCs w:val="24"/>
        </w:rPr>
        <w:t>After adding the image into Blackboard, simply type in a description of the image underneath it.</w:t>
      </w:r>
      <w:r w:rsidR="00512AFE">
        <w:rPr>
          <w:szCs w:val="24"/>
        </w:rPr>
        <w:t xml:space="preserve"> </w:t>
      </w:r>
    </w:p>
    <w:p w14:paraId="3151ACEF" w14:textId="2FE44563" w:rsidR="00512AFE" w:rsidRPr="00512AFE" w:rsidRDefault="00512AFE" w:rsidP="00512AFE">
      <w:pPr>
        <w:rPr>
          <w:szCs w:val="24"/>
        </w:rPr>
      </w:pPr>
      <w:r>
        <w:rPr>
          <w:szCs w:val="24"/>
        </w:rPr>
        <w:t>See the image below for an example of what this would look like in Blackboard.</w:t>
      </w:r>
    </w:p>
    <w:p w14:paraId="6A754D5A" w14:textId="6A4D6AAC" w:rsidR="009127FD" w:rsidRPr="009127FD" w:rsidRDefault="00E77E7A" w:rsidP="00E77E7A">
      <w:pPr>
        <w:pStyle w:val="ListParagraph"/>
        <w:ind w:left="360"/>
        <w:jc w:val="center"/>
        <w:rPr>
          <w:szCs w:val="24"/>
        </w:rPr>
      </w:pPr>
      <w:r>
        <w:rPr>
          <w:noProof/>
          <w:szCs w:val="24"/>
          <w:lang w:eastAsia="en-US"/>
        </w:rPr>
        <w:drawing>
          <wp:inline distT="0" distB="0" distL="0" distR="0" wp14:anchorId="37023488" wp14:editId="04E0A165">
            <wp:extent cx="5174428" cy="3787468"/>
            <wp:effectExtent l="19050" t="19050" r="26670" b="22860"/>
            <wp:docPr id="18" name="Picture 18" descr="Screenshot demonstrating an inserted image with its description typed in directly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with Desc typed under.png"/>
                    <pic:cNvPicPr/>
                  </pic:nvPicPr>
                  <pic:blipFill>
                    <a:blip r:embed="rId11">
                      <a:extLst>
                        <a:ext uri="{28A0092B-C50C-407E-A947-70E740481C1C}">
                          <a14:useLocalDpi xmlns:a14="http://schemas.microsoft.com/office/drawing/2010/main" val="0"/>
                        </a:ext>
                      </a:extLst>
                    </a:blip>
                    <a:stretch>
                      <a:fillRect/>
                    </a:stretch>
                  </pic:blipFill>
                  <pic:spPr>
                    <a:xfrm>
                      <a:off x="0" y="0"/>
                      <a:ext cx="5174428" cy="3787468"/>
                    </a:xfrm>
                    <a:prstGeom prst="rect">
                      <a:avLst/>
                    </a:prstGeom>
                    <a:ln w="12700">
                      <a:solidFill>
                        <a:schemeClr val="tx1"/>
                      </a:solidFill>
                    </a:ln>
                  </pic:spPr>
                </pic:pic>
              </a:graphicData>
            </a:graphic>
          </wp:inline>
        </w:drawing>
      </w:r>
    </w:p>
    <w:p w14:paraId="391D68E0" w14:textId="5233BF90" w:rsidR="00F97194" w:rsidRDefault="009127FD" w:rsidP="00F97194">
      <w:pPr>
        <w:pStyle w:val="Heading2"/>
      </w:pPr>
      <w:r>
        <w:t>Attaching</w:t>
      </w:r>
      <w:r w:rsidR="00F97194">
        <w:t xml:space="preserve"> a Meaningful Description </w:t>
      </w:r>
      <w:r>
        <w:t>under</w:t>
      </w:r>
      <w:r w:rsidR="00F97194">
        <w:t xml:space="preserve"> an </w:t>
      </w:r>
      <w:r w:rsidR="00B72590">
        <w:t>Inserted</w:t>
      </w:r>
      <w:r w:rsidR="00F97194">
        <w:t xml:space="preserve"> Image</w:t>
      </w:r>
    </w:p>
    <w:p w14:paraId="3C0A522F" w14:textId="39C61CFD" w:rsidR="0076435C" w:rsidRDefault="00B72590" w:rsidP="003C6E25">
      <w:r>
        <w:t>For complex images, another option is to type out the explanation in a Word document and then attach that description under the image.  See an example below:</w:t>
      </w:r>
    </w:p>
    <w:p w14:paraId="40A827D4" w14:textId="74ABCAD7" w:rsidR="007E7747" w:rsidRDefault="00B72590" w:rsidP="00E77E7A">
      <w:pPr>
        <w:jc w:val="center"/>
      </w:pPr>
      <w:r>
        <w:rPr>
          <w:noProof/>
          <w:lang w:eastAsia="en-US"/>
        </w:rPr>
        <w:lastRenderedPageBreak/>
        <w:drawing>
          <wp:inline distT="0" distB="0" distL="0" distR="0" wp14:anchorId="7D91A000" wp14:editId="5A3714D6">
            <wp:extent cx="3977985" cy="3292125"/>
            <wp:effectExtent l="19050" t="19050" r="22860" b="22860"/>
            <wp:docPr id="15" name="Picture 15" descr="Screenshot of an example image with the descrption attached in a document underneath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sert with Description Document.png"/>
                    <pic:cNvPicPr/>
                  </pic:nvPicPr>
                  <pic:blipFill>
                    <a:blip r:embed="rId12">
                      <a:extLst>
                        <a:ext uri="{28A0092B-C50C-407E-A947-70E740481C1C}">
                          <a14:useLocalDpi xmlns:a14="http://schemas.microsoft.com/office/drawing/2010/main" val="0"/>
                        </a:ext>
                      </a:extLst>
                    </a:blip>
                    <a:stretch>
                      <a:fillRect/>
                    </a:stretch>
                  </pic:blipFill>
                  <pic:spPr>
                    <a:xfrm>
                      <a:off x="0" y="0"/>
                      <a:ext cx="3977985" cy="3292125"/>
                    </a:xfrm>
                    <a:prstGeom prst="rect">
                      <a:avLst/>
                    </a:prstGeom>
                    <a:ln w="12700">
                      <a:solidFill>
                        <a:schemeClr val="tx1"/>
                      </a:solidFill>
                    </a:ln>
                  </pic:spPr>
                </pic:pic>
              </a:graphicData>
            </a:graphic>
          </wp:inline>
        </w:drawing>
      </w:r>
    </w:p>
    <w:p w14:paraId="14ECC854" w14:textId="0B255574" w:rsidR="00B72590" w:rsidRDefault="00B72590" w:rsidP="006867E3">
      <w:pPr>
        <w:rPr>
          <w:szCs w:val="24"/>
        </w:rPr>
      </w:pPr>
      <w:r>
        <w:rPr>
          <w:szCs w:val="24"/>
        </w:rPr>
        <w:t>To attach the description document, f</w:t>
      </w:r>
      <w:r w:rsidR="006867E3">
        <w:rPr>
          <w:szCs w:val="24"/>
        </w:rPr>
        <w:t xml:space="preserve">irst, </w:t>
      </w:r>
      <w:r>
        <w:rPr>
          <w:szCs w:val="24"/>
        </w:rPr>
        <w:t xml:space="preserve">insert </w:t>
      </w:r>
      <w:r w:rsidR="006867E3">
        <w:rPr>
          <w:szCs w:val="24"/>
        </w:rPr>
        <w:t>your image.</w:t>
      </w:r>
      <w:r>
        <w:rPr>
          <w:szCs w:val="24"/>
        </w:rPr>
        <w:t xml:space="preserve"> In the Image Description field, type “Refer to Image Description Document.”</w:t>
      </w:r>
    </w:p>
    <w:p w14:paraId="357B5240" w14:textId="310FEA7C" w:rsidR="0026252B" w:rsidRPr="006867E3" w:rsidRDefault="00B72590" w:rsidP="006867E3">
      <w:pPr>
        <w:rPr>
          <w:szCs w:val="24"/>
        </w:rPr>
      </w:pPr>
      <w:r>
        <w:rPr>
          <w:szCs w:val="24"/>
        </w:rPr>
        <w:t>Then, t</w:t>
      </w:r>
      <w:r w:rsidR="006867E3">
        <w:rPr>
          <w:szCs w:val="24"/>
        </w:rPr>
        <w:t xml:space="preserve">o </w:t>
      </w:r>
      <w:r w:rsidR="0026252B" w:rsidRPr="006867E3">
        <w:rPr>
          <w:szCs w:val="24"/>
        </w:rPr>
        <w:t xml:space="preserve">attach the document under </w:t>
      </w:r>
      <w:r w:rsidR="006867E3">
        <w:rPr>
          <w:szCs w:val="24"/>
        </w:rPr>
        <w:t>the image</w:t>
      </w:r>
      <w:r w:rsidR="001D5A6F">
        <w:rPr>
          <w:szCs w:val="24"/>
        </w:rPr>
        <w:t>, click under the image, and</w:t>
      </w:r>
      <w:r w:rsidR="006867E3">
        <w:rPr>
          <w:szCs w:val="24"/>
        </w:rPr>
        <w:t xml:space="preserve"> follow these steps</w:t>
      </w:r>
      <w:r w:rsidR="0026252B" w:rsidRPr="006867E3">
        <w:rPr>
          <w:szCs w:val="24"/>
        </w:rPr>
        <w:t>:</w:t>
      </w:r>
    </w:p>
    <w:p w14:paraId="570F3FBC" w14:textId="0597290E" w:rsidR="0026252B" w:rsidRPr="000A1E2F" w:rsidRDefault="0026252B" w:rsidP="005B7915">
      <w:pPr>
        <w:pStyle w:val="ListParagraph"/>
        <w:numPr>
          <w:ilvl w:val="0"/>
          <w:numId w:val="17"/>
        </w:numPr>
        <w:rPr>
          <w:szCs w:val="24"/>
        </w:rPr>
      </w:pPr>
      <w:r w:rsidRPr="000A1E2F">
        <w:rPr>
          <w:szCs w:val="24"/>
        </w:rPr>
        <w:t xml:space="preserve">Click the </w:t>
      </w:r>
      <w:r w:rsidRPr="000A1E2F">
        <w:rPr>
          <w:b/>
          <w:szCs w:val="24"/>
        </w:rPr>
        <w:t>Insert File</w:t>
      </w:r>
      <w:r w:rsidRPr="000A1E2F">
        <w:rPr>
          <w:szCs w:val="24"/>
        </w:rPr>
        <w:t xml:space="preserve"> icon.</w:t>
      </w:r>
    </w:p>
    <w:p w14:paraId="130EA93F" w14:textId="08A6FCC5" w:rsidR="006867E3" w:rsidRPr="000A1E2F" w:rsidRDefault="006867E3" w:rsidP="006867E3">
      <w:pPr>
        <w:pStyle w:val="ListParagraph"/>
        <w:ind w:left="360"/>
        <w:rPr>
          <w:szCs w:val="24"/>
          <w:highlight w:val="yellow"/>
        </w:rPr>
      </w:pPr>
      <w:r w:rsidRPr="000A1E2F">
        <w:rPr>
          <w:noProof/>
          <w:szCs w:val="24"/>
          <w:lang w:eastAsia="en-US"/>
        </w:rPr>
        <w:drawing>
          <wp:inline distT="0" distB="0" distL="0" distR="0" wp14:anchorId="093BB78F" wp14:editId="079E3161">
            <wp:extent cx="2423160" cy="670560"/>
            <wp:effectExtent l="19050" t="19050" r="15240" b="15240"/>
            <wp:docPr id="5" name="Picture 5" descr="Screen shot of the Insert File icon in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ert file icon.png"/>
                    <pic:cNvPicPr/>
                  </pic:nvPicPr>
                  <pic:blipFill rotWithShape="1">
                    <a:blip r:embed="rId13">
                      <a:extLst>
                        <a:ext uri="{28A0092B-C50C-407E-A947-70E740481C1C}">
                          <a14:useLocalDpi xmlns:a14="http://schemas.microsoft.com/office/drawing/2010/main" val="0"/>
                        </a:ext>
                      </a:extLst>
                    </a:blip>
                    <a:srcRect b="75487"/>
                    <a:stretch/>
                  </pic:blipFill>
                  <pic:spPr bwMode="auto">
                    <a:xfrm>
                      <a:off x="0" y="0"/>
                      <a:ext cx="2423370" cy="670618"/>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F0CEB01" w14:textId="2B86EF5A" w:rsidR="0026252B" w:rsidRPr="000A1E2F" w:rsidRDefault="0026252B" w:rsidP="005B7915">
      <w:pPr>
        <w:pStyle w:val="ListParagraph"/>
        <w:numPr>
          <w:ilvl w:val="0"/>
          <w:numId w:val="17"/>
        </w:numPr>
        <w:rPr>
          <w:szCs w:val="24"/>
        </w:rPr>
      </w:pPr>
      <w:r w:rsidRPr="000A1E2F">
        <w:rPr>
          <w:b/>
          <w:szCs w:val="24"/>
        </w:rPr>
        <w:t>Browse</w:t>
      </w:r>
      <w:r w:rsidRPr="000A1E2F">
        <w:rPr>
          <w:szCs w:val="24"/>
        </w:rPr>
        <w:t xml:space="preserve"> and find your saved </w:t>
      </w:r>
      <w:r w:rsidR="00B72590">
        <w:rPr>
          <w:szCs w:val="24"/>
        </w:rPr>
        <w:t>document</w:t>
      </w:r>
      <w:r w:rsidRPr="000A1E2F">
        <w:rPr>
          <w:szCs w:val="24"/>
        </w:rPr>
        <w:t>.</w:t>
      </w:r>
    </w:p>
    <w:p w14:paraId="1E4C9869" w14:textId="50A24534" w:rsidR="000A1E2F" w:rsidRPr="000A1E2F" w:rsidRDefault="000A1E2F" w:rsidP="000A1E2F">
      <w:pPr>
        <w:rPr>
          <w:szCs w:val="24"/>
          <w:highlight w:val="yellow"/>
        </w:rPr>
      </w:pPr>
      <w:r w:rsidRPr="000A1E2F">
        <w:rPr>
          <w:noProof/>
          <w:szCs w:val="24"/>
          <w:lang w:eastAsia="en-US"/>
        </w:rPr>
        <w:drawing>
          <wp:inline distT="0" distB="0" distL="0" distR="0" wp14:anchorId="7C45BDE5" wp14:editId="6BEBC7BE">
            <wp:extent cx="5136325" cy="1699407"/>
            <wp:effectExtent l="19050" t="19050" r="26670" b="15240"/>
            <wp:docPr id="13" name="Picture 13" descr="Screenshot of the Insert Content Link dialoge box with the Browse My Comput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owse to find file.png"/>
                    <pic:cNvPicPr/>
                  </pic:nvPicPr>
                  <pic:blipFill>
                    <a:blip r:embed="rId14">
                      <a:extLst>
                        <a:ext uri="{28A0092B-C50C-407E-A947-70E740481C1C}">
                          <a14:useLocalDpi xmlns:a14="http://schemas.microsoft.com/office/drawing/2010/main" val="0"/>
                        </a:ext>
                      </a:extLst>
                    </a:blip>
                    <a:stretch>
                      <a:fillRect/>
                    </a:stretch>
                  </pic:blipFill>
                  <pic:spPr>
                    <a:xfrm>
                      <a:off x="0" y="0"/>
                      <a:ext cx="5136325" cy="1699407"/>
                    </a:xfrm>
                    <a:prstGeom prst="rect">
                      <a:avLst/>
                    </a:prstGeom>
                    <a:ln w="12700">
                      <a:solidFill>
                        <a:schemeClr val="tx1"/>
                      </a:solidFill>
                    </a:ln>
                  </pic:spPr>
                </pic:pic>
              </a:graphicData>
            </a:graphic>
          </wp:inline>
        </w:drawing>
      </w:r>
    </w:p>
    <w:p w14:paraId="2DA09228" w14:textId="014AE95A" w:rsidR="0026252B" w:rsidRPr="000A1E2F" w:rsidRDefault="0026252B" w:rsidP="005B7915">
      <w:pPr>
        <w:pStyle w:val="ListParagraph"/>
        <w:numPr>
          <w:ilvl w:val="0"/>
          <w:numId w:val="17"/>
        </w:numPr>
        <w:rPr>
          <w:szCs w:val="24"/>
        </w:rPr>
      </w:pPr>
      <w:r w:rsidRPr="000A1E2F">
        <w:rPr>
          <w:szCs w:val="24"/>
        </w:rPr>
        <w:t>Once it is selected, type in a short description, such as “description of”</w:t>
      </w:r>
      <w:r w:rsidR="00DA49CB">
        <w:rPr>
          <w:szCs w:val="24"/>
        </w:rPr>
        <w:t xml:space="preserve"> and the name of the image</w:t>
      </w:r>
      <w:r w:rsidRPr="000A1E2F">
        <w:rPr>
          <w:szCs w:val="24"/>
        </w:rPr>
        <w:t xml:space="preserve"> in the </w:t>
      </w:r>
      <w:r w:rsidRPr="000A1E2F">
        <w:rPr>
          <w:b/>
          <w:szCs w:val="24"/>
        </w:rPr>
        <w:t>Alt-Text</w:t>
      </w:r>
      <w:r w:rsidRPr="000A1E2F">
        <w:rPr>
          <w:szCs w:val="24"/>
        </w:rPr>
        <w:t xml:space="preserve"> field. </w:t>
      </w:r>
      <w:r w:rsidR="00DA49CB">
        <w:rPr>
          <w:szCs w:val="24"/>
        </w:rPr>
        <w:t xml:space="preserve"> See the example below:</w:t>
      </w:r>
    </w:p>
    <w:p w14:paraId="737B69EF" w14:textId="76ADEC9B" w:rsidR="000A1E2F" w:rsidRPr="000A1E2F" w:rsidRDefault="00B72590" w:rsidP="000A1E2F">
      <w:pPr>
        <w:rPr>
          <w:szCs w:val="24"/>
          <w:highlight w:val="yellow"/>
        </w:rPr>
      </w:pPr>
      <w:r>
        <w:rPr>
          <w:noProof/>
          <w:szCs w:val="24"/>
          <w:lang w:eastAsia="en-US"/>
        </w:rPr>
        <w:lastRenderedPageBreak/>
        <w:drawing>
          <wp:inline distT="0" distB="0" distL="0" distR="0" wp14:anchorId="095AE4D5" wp14:editId="3EB62F4E">
            <wp:extent cx="5943600" cy="2834640"/>
            <wp:effectExtent l="19050" t="19050" r="19050" b="22860"/>
            <wp:docPr id="16" name="Picture 16" descr="Screenshot of the Insert Content Link dialoge box with the Alt Text field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sert Complex Image Description Document.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834640"/>
                    </a:xfrm>
                    <a:prstGeom prst="rect">
                      <a:avLst/>
                    </a:prstGeom>
                    <a:ln w="12700">
                      <a:solidFill>
                        <a:schemeClr val="tx1"/>
                      </a:solidFill>
                    </a:ln>
                  </pic:spPr>
                </pic:pic>
              </a:graphicData>
            </a:graphic>
          </wp:inline>
        </w:drawing>
      </w:r>
    </w:p>
    <w:p w14:paraId="0413C7B3" w14:textId="7E886D73" w:rsidR="0026252B" w:rsidRDefault="0026252B" w:rsidP="005B7915">
      <w:pPr>
        <w:pStyle w:val="ListParagraph"/>
        <w:numPr>
          <w:ilvl w:val="0"/>
          <w:numId w:val="17"/>
        </w:numPr>
        <w:rPr>
          <w:szCs w:val="24"/>
        </w:rPr>
      </w:pPr>
      <w:r w:rsidRPr="000A1E2F">
        <w:rPr>
          <w:szCs w:val="24"/>
        </w:rPr>
        <w:t xml:space="preserve">Click </w:t>
      </w:r>
      <w:r w:rsidRPr="000A1E2F">
        <w:rPr>
          <w:b/>
          <w:szCs w:val="24"/>
        </w:rPr>
        <w:t>Submit</w:t>
      </w:r>
      <w:r w:rsidRPr="000A1E2F">
        <w:rPr>
          <w:szCs w:val="24"/>
        </w:rPr>
        <w:t>.</w:t>
      </w:r>
    </w:p>
    <w:p w14:paraId="3990997D" w14:textId="492CF48F" w:rsidR="00B02E81" w:rsidRDefault="00B02E81" w:rsidP="00B02E81">
      <w:pPr>
        <w:pStyle w:val="ListParagraph"/>
        <w:jc w:val="center"/>
        <w:rPr>
          <w:szCs w:val="24"/>
        </w:rPr>
      </w:pPr>
    </w:p>
    <w:p w14:paraId="7B5D1AE3" w14:textId="3640718D" w:rsidR="00705215" w:rsidRPr="00472CAB" w:rsidRDefault="00663E77" w:rsidP="00DC630D">
      <w:pPr>
        <w:pStyle w:val="Heading1"/>
      </w:pPr>
      <w:r>
        <w:t>Web Addresses (URLs)</w:t>
      </w:r>
    </w:p>
    <w:p w14:paraId="3DDD656F" w14:textId="75C58FDD" w:rsidR="00705215" w:rsidRPr="00AB383E" w:rsidRDefault="003C6E25" w:rsidP="00705215">
      <w:pPr>
        <w:rPr>
          <w:rStyle w:val="Hyperlink"/>
          <w:color w:val="000000" w:themeColor="text1"/>
          <w:u w:val="none"/>
        </w:rPr>
      </w:pPr>
      <w:r>
        <w:t xml:space="preserve">A URL is a web site address—a uniform resource locator. Screen readers will attempt to read URLs, and as we know, many URLs are not meaningful or readable!  </w:t>
      </w:r>
      <w:r w:rsidRPr="00C86BA0">
        <w:t>Always provide meaningful descriptive text for links</w:t>
      </w:r>
      <w:r>
        <w:t xml:space="preserve"> so that students who use readers know where they are to be directed (most readers say “Link” and read the descriptive text)</w:t>
      </w:r>
      <w:r w:rsidRPr="00C86BA0">
        <w:t xml:space="preserve">. </w:t>
      </w:r>
      <w:r>
        <w:t>An</w:t>
      </w:r>
      <w:r w:rsidRPr="00C86BA0">
        <w:t xml:space="preserve"> example</w:t>
      </w:r>
      <w:r>
        <w:t xml:space="preserve"> of descriptive text link is</w:t>
      </w:r>
      <w:r w:rsidRPr="00C86BA0">
        <w:t xml:space="preserve"> </w:t>
      </w:r>
      <w:hyperlink r:id="rId16" w:history="1">
        <w:r w:rsidRPr="00A35BA9">
          <w:rPr>
            <w:rStyle w:val="Hyperlink"/>
          </w:rPr>
          <w:t>Western Kentucky University website</w:t>
        </w:r>
      </w:hyperlink>
      <w:r w:rsidRPr="00C86BA0">
        <w:t xml:space="preserve"> instead of </w:t>
      </w:r>
      <w:hyperlink r:id="rId17" w:history="1">
        <w:r w:rsidRPr="00A35BA9">
          <w:rPr>
            <w:rStyle w:val="Hyperlink"/>
          </w:rPr>
          <w:t>http://www.wku.edu/</w:t>
        </w:r>
      </w:hyperlink>
      <w:r w:rsidRPr="00A35BA9">
        <w:t>.</w:t>
      </w:r>
      <w:r w:rsidRPr="00C86BA0">
        <w:t xml:space="preserve"> </w:t>
      </w:r>
      <w:r>
        <w:t xml:space="preserve"> </w:t>
      </w:r>
      <w:r w:rsidR="00EE60CC" w:rsidRPr="00C86BA0">
        <w:t xml:space="preserve">Following </w:t>
      </w:r>
      <w:r>
        <w:t>the</w:t>
      </w:r>
      <w:r w:rsidR="00EE60CC" w:rsidRPr="00C86BA0">
        <w:t xml:space="preserve"> steps </w:t>
      </w:r>
      <w:r w:rsidR="00191A85">
        <w:t xml:space="preserve">below </w:t>
      </w:r>
      <w:r w:rsidR="00EE60CC" w:rsidRPr="00C86BA0">
        <w:t>to provide descriptive t</w:t>
      </w:r>
      <w:r w:rsidR="00EE60CC">
        <w:t xml:space="preserve">ext </w:t>
      </w:r>
      <w:r w:rsidR="00191A85">
        <w:t>instead of</w:t>
      </w:r>
      <w:r w:rsidR="00EE60CC">
        <w:t xml:space="preserve"> hyperlinks. </w:t>
      </w:r>
      <w:r w:rsidR="00705215">
        <w:rPr>
          <w:rStyle w:val="Hyperlink"/>
          <w:color w:val="000000" w:themeColor="text1"/>
          <w:u w:val="none"/>
        </w:rPr>
        <w:t>Formatting URLs in Blackboard is slightly different than doing it in MS Office programs.</w:t>
      </w:r>
    </w:p>
    <w:p w14:paraId="71892D9C" w14:textId="04BD2BD3" w:rsidR="00705215" w:rsidRPr="00AB383E" w:rsidRDefault="00FF47AA" w:rsidP="00FF47AA">
      <w:pPr>
        <w:pStyle w:val="Heading2"/>
        <w:rPr>
          <w:rStyle w:val="Hyperlink"/>
          <w:color w:val="000000" w:themeColor="text1"/>
        </w:rPr>
      </w:pPr>
      <w:r>
        <w:rPr>
          <w:rStyle w:val="Hyperlink"/>
          <w:color w:val="000000" w:themeColor="text1"/>
        </w:rPr>
        <w:t>How to Create</w:t>
      </w:r>
      <w:r w:rsidR="00705215" w:rsidRPr="00AB383E">
        <w:rPr>
          <w:rStyle w:val="Hyperlink"/>
          <w:color w:val="000000" w:themeColor="text1"/>
        </w:rPr>
        <w:t xml:space="preserve"> </w:t>
      </w:r>
      <w:r>
        <w:rPr>
          <w:rStyle w:val="Hyperlink"/>
          <w:color w:val="000000" w:themeColor="text1"/>
        </w:rPr>
        <w:t>D</w:t>
      </w:r>
      <w:r w:rsidR="00705215" w:rsidRPr="00AB383E">
        <w:rPr>
          <w:rStyle w:val="Hyperlink"/>
          <w:color w:val="000000" w:themeColor="text1"/>
        </w:rPr>
        <w:t xml:space="preserve">escriptive </w:t>
      </w:r>
      <w:r>
        <w:rPr>
          <w:rStyle w:val="Hyperlink"/>
          <w:color w:val="000000" w:themeColor="text1"/>
        </w:rPr>
        <w:t>T</w:t>
      </w:r>
      <w:r w:rsidR="00705215" w:rsidRPr="00AB383E">
        <w:rPr>
          <w:rStyle w:val="Hyperlink"/>
          <w:color w:val="000000" w:themeColor="text1"/>
        </w:rPr>
        <w:t xml:space="preserve">ext for </w:t>
      </w:r>
      <w:r>
        <w:rPr>
          <w:rStyle w:val="Hyperlink"/>
          <w:color w:val="000000" w:themeColor="text1"/>
        </w:rPr>
        <w:t>L</w:t>
      </w:r>
      <w:r w:rsidR="00705215" w:rsidRPr="00AB383E">
        <w:rPr>
          <w:rStyle w:val="Hyperlink"/>
          <w:color w:val="000000" w:themeColor="text1"/>
        </w:rPr>
        <w:t>inks:</w:t>
      </w:r>
    </w:p>
    <w:p w14:paraId="36A7B528" w14:textId="6244FA43" w:rsidR="00705215" w:rsidRPr="00AB383E"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In the </w:t>
      </w:r>
      <w:r w:rsidR="002D3DA6">
        <w:rPr>
          <w:rStyle w:val="Hyperlink"/>
          <w:color w:val="000000" w:themeColor="text1"/>
          <w:szCs w:val="24"/>
          <w:u w:val="none"/>
        </w:rPr>
        <w:t>t</w:t>
      </w:r>
      <w:r w:rsidRPr="00AB383E">
        <w:rPr>
          <w:rStyle w:val="Hyperlink"/>
          <w:color w:val="000000" w:themeColor="text1"/>
          <w:szCs w:val="24"/>
          <w:u w:val="none"/>
        </w:rPr>
        <w:t>ext editing box, type the descriptive text</w:t>
      </w:r>
      <w:r w:rsidR="002D3DA6">
        <w:rPr>
          <w:rStyle w:val="Hyperlink"/>
          <w:color w:val="000000" w:themeColor="text1"/>
          <w:szCs w:val="24"/>
          <w:u w:val="none"/>
        </w:rPr>
        <w:t xml:space="preserve"> where you want it to display</w:t>
      </w:r>
    </w:p>
    <w:p w14:paraId="5ADD8031" w14:textId="77777777" w:rsidR="00705215" w:rsidRPr="00AB383E"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Select the text and click the </w:t>
      </w:r>
      <w:r w:rsidRPr="00AB383E">
        <w:rPr>
          <w:rStyle w:val="Hyperlink"/>
          <w:b/>
          <w:color w:val="000000" w:themeColor="text1"/>
          <w:szCs w:val="24"/>
          <w:u w:val="none"/>
        </w:rPr>
        <w:t>Insert/Edit Link</w:t>
      </w:r>
      <w:r w:rsidRPr="00AB383E">
        <w:rPr>
          <w:rStyle w:val="Hyperlink"/>
          <w:color w:val="000000" w:themeColor="text1"/>
          <w:szCs w:val="24"/>
          <w:u w:val="none"/>
        </w:rPr>
        <w:t xml:space="preserve"> icon </w:t>
      </w:r>
    </w:p>
    <w:p w14:paraId="7E8BCEA2" w14:textId="77777777" w:rsidR="00705215" w:rsidRPr="00AB383E"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Type or Paste the link in the </w:t>
      </w:r>
      <w:r w:rsidRPr="00AB383E">
        <w:rPr>
          <w:rStyle w:val="Hyperlink"/>
          <w:b/>
          <w:color w:val="000000" w:themeColor="text1"/>
          <w:szCs w:val="24"/>
          <w:u w:val="none"/>
        </w:rPr>
        <w:t>Link Path</w:t>
      </w:r>
      <w:r w:rsidRPr="00AB383E">
        <w:rPr>
          <w:rStyle w:val="Hyperlink"/>
          <w:color w:val="000000" w:themeColor="text1"/>
          <w:szCs w:val="24"/>
          <w:u w:val="none"/>
        </w:rPr>
        <w:t xml:space="preserve"> filed</w:t>
      </w:r>
    </w:p>
    <w:p w14:paraId="54832033" w14:textId="77777777" w:rsidR="00705215" w:rsidRPr="00AB383E"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In the </w:t>
      </w:r>
      <w:r w:rsidRPr="00AB383E">
        <w:rPr>
          <w:rStyle w:val="Hyperlink"/>
          <w:b/>
          <w:color w:val="000000" w:themeColor="text1"/>
          <w:szCs w:val="24"/>
          <w:u w:val="none"/>
        </w:rPr>
        <w:t>Target</w:t>
      </w:r>
      <w:r w:rsidRPr="00AB383E">
        <w:rPr>
          <w:rStyle w:val="Hyperlink"/>
          <w:color w:val="000000" w:themeColor="text1"/>
          <w:szCs w:val="24"/>
          <w:u w:val="none"/>
        </w:rPr>
        <w:t xml:space="preserve"> field, select </w:t>
      </w:r>
      <w:r w:rsidRPr="00AB383E">
        <w:rPr>
          <w:rStyle w:val="Hyperlink"/>
          <w:b/>
          <w:color w:val="000000" w:themeColor="text1"/>
          <w:szCs w:val="24"/>
          <w:u w:val="none"/>
        </w:rPr>
        <w:t>Open in New Window (_blank)</w:t>
      </w:r>
      <w:r w:rsidRPr="00AB383E">
        <w:rPr>
          <w:rStyle w:val="Hyperlink"/>
          <w:color w:val="000000" w:themeColor="text1"/>
          <w:szCs w:val="24"/>
          <w:u w:val="none"/>
        </w:rPr>
        <w:t xml:space="preserve"> in the drop-down menu</w:t>
      </w:r>
    </w:p>
    <w:p w14:paraId="45772E67" w14:textId="77777777" w:rsidR="00705215" w:rsidRPr="00AB383E"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Type a title in the </w:t>
      </w:r>
      <w:r w:rsidRPr="002D3DA6">
        <w:rPr>
          <w:rStyle w:val="Hyperlink"/>
          <w:b/>
          <w:color w:val="000000" w:themeColor="text1"/>
          <w:szCs w:val="24"/>
          <w:u w:val="none"/>
        </w:rPr>
        <w:t>Title</w:t>
      </w:r>
      <w:r w:rsidRPr="00AB383E">
        <w:rPr>
          <w:rStyle w:val="Hyperlink"/>
          <w:color w:val="000000" w:themeColor="text1"/>
          <w:szCs w:val="24"/>
          <w:u w:val="none"/>
        </w:rPr>
        <w:t xml:space="preserve"> field</w:t>
      </w:r>
    </w:p>
    <w:p w14:paraId="083BF226" w14:textId="77777777" w:rsidR="00705215" w:rsidRDefault="00705215" w:rsidP="00705215">
      <w:pPr>
        <w:pStyle w:val="ListParagraph"/>
        <w:numPr>
          <w:ilvl w:val="0"/>
          <w:numId w:val="5"/>
        </w:numPr>
        <w:rPr>
          <w:rStyle w:val="Hyperlink"/>
          <w:color w:val="000000" w:themeColor="text1"/>
          <w:szCs w:val="24"/>
          <w:u w:val="none"/>
        </w:rPr>
      </w:pPr>
      <w:r w:rsidRPr="00AB383E">
        <w:rPr>
          <w:rStyle w:val="Hyperlink"/>
          <w:color w:val="000000" w:themeColor="text1"/>
          <w:szCs w:val="24"/>
          <w:u w:val="none"/>
        </w:rPr>
        <w:t xml:space="preserve">Click </w:t>
      </w:r>
      <w:r w:rsidRPr="00AB383E">
        <w:rPr>
          <w:rStyle w:val="Hyperlink"/>
          <w:b/>
          <w:color w:val="000000" w:themeColor="text1"/>
          <w:szCs w:val="24"/>
          <w:u w:val="none"/>
        </w:rPr>
        <w:t>Insert</w:t>
      </w:r>
      <w:r w:rsidRPr="00AB383E">
        <w:rPr>
          <w:rStyle w:val="Hyperlink"/>
          <w:color w:val="000000" w:themeColor="text1"/>
          <w:szCs w:val="24"/>
          <w:u w:val="none"/>
        </w:rPr>
        <w:t xml:space="preserve"> button on the right-bottom of the dialogue box. </w:t>
      </w:r>
    </w:p>
    <w:p w14:paraId="7EC54F47" w14:textId="77777777" w:rsidR="00705215" w:rsidRPr="00582869" w:rsidRDefault="00705215" w:rsidP="00705215">
      <w:pPr>
        <w:pStyle w:val="ListParagraph"/>
        <w:ind w:left="90"/>
        <w:jc w:val="center"/>
        <w:rPr>
          <w:szCs w:val="24"/>
        </w:rPr>
      </w:pPr>
      <w:r>
        <w:rPr>
          <w:noProof/>
          <w:szCs w:val="24"/>
          <w:lang w:eastAsia="en-US"/>
        </w:rPr>
        <w:lastRenderedPageBreak/>
        <w:drawing>
          <wp:inline distT="0" distB="0" distL="0" distR="0" wp14:anchorId="0CEAB444" wp14:editId="18F7327F">
            <wp:extent cx="3348591" cy="1714722"/>
            <wp:effectExtent l="19050" t="19050" r="23495" b="19050"/>
            <wp:docPr id="4" name="Picture 4" descr="A screenshot shows how to provide descriptive text for a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Ls.JPG"/>
                    <pic:cNvPicPr/>
                  </pic:nvPicPr>
                  <pic:blipFill>
                    <a:blip r:embed="rId18">
                      <a:extLst>
                        <a:ext uri="{28A0092B-C50C-407E-A947-70E740481C1C}">
                          <a14:useLocalDpi xmlns:a14="http://schemas.microsoft.com/office/drawing/2010/main" val="0"/>
                        </a:ext>
                      </a:extLst>
                    </a:blip>
                    <a:stretch>
                      <a:fillRect/>
                    </a:stretch>
                  </pic:blipFill>
                  <pic:spPr>
                    <a:xfrm>
                      <a:off x="0" y="0"/>
                      <a:ext cx="3377535" cy="1729544"/>
                    </a:xfrm>
                    <a:prstGeom prst="rect">
                      <a:avLst/>
                    </a:prstGeom>
                    <a:ln w="19050">
                      <a:solidFill>
                        <a:schemeClr val="tx1"/>
                      </a:solidFill>
                    </a:ln>
                  </pic:spPr>
                </pic:pic>
              </a:graphicData>
            </a:graphic>
          </wp:inline>
        </w:drawing>
      </w:r>
    </w:p>
    <w:p w14:paraId="727F4ED3" w14:textId="77777777" w:rsidR="00B02E81" w:rsidRPr="00472CAB" w:rsidRDefault="00B02E81" w:rsidP="00483105">
      <w:pPr>
        <w:pStyle w:val="Heading1"/>
      </w:pPr>
      <w:bookmarkStart w:id="15" w:name="_Toc419123588"/>
      <w:bookmarkStart w:id="16" w:name="_Toc398193283"/>
      <w:bookmarkStart w:id="17" w:name="_Toc398193382"/>
      <w:bookmarkStart w:id="18" w:name="_Toc398193285"/>
      <w:bookmarkStart w:id="19" w:name="_Toc398193384"/>
      <w:r w:rsidRPr="00472CAB">
        <w:t>Tables</w:t>
      </w:r>
      <w:bookmarkEnd w:id="15"/>
    </w:p>
    <w:p w14:paraId="01FF5A54" w14:textId="77777777" w:rsidR="00B84C69" w:rsidRPr="00B84C69" w:rsidRDefault="00B84C69" w:rsidP="00B84C69">
      <w:pPr>
        <w:spacing w:afterLines="60" w:after="144" w:line="240" w:lineRule="auto"/>
        <w:rPr>
          <w:rFonts w:cstheme="minorHAnsi"/>
          <w:szCs w:val="24"/>
        </w:rPr>
      </w:pPr>
      <w:r w:rsidRPr="00B84C69">
        <w:rPr>
          <w:rFonts w:cstheme="minorHAnsi"/>
          <w:szCs w:val="24"/>
        </w:rPr>
        <w:t xml:space="preserve">Screen readers read tables one field at a time, one row at a time. Read your tables aloud to yourself in that manner. When read that way, a table might not make as much sense as it should. If that is the case, consider not using a table or formatting the information in a different way. Avoid using a table when bullet points will convey the same message. </w:t>
      </w:r>
    </w:p>
    <w:p w14:paraId="3C3908F4" w14:textId="77777777" w:rsidR="00B84C69" w:rsidRPr="00B84C69" w:rsidRDefault="00B84C69" w:rsidP="00B84C69">
      <w:pPr>
        <w:spacing w:afterLines="60" w:after="144" w:line="240" w:lineRule="auto"/>
        <w:rPr>
          <w:rFonts w:cstheme="minorHAnsi"/>
          <w:szCs w:val="24"/>
        </w:rPr>
      </w:pPr>
      <w:r w:rsidRPr="00B84C69">
        <w:rPr>
          <w:rFonts w:cstheme="minorHAnsi"/>
          <w:szCs w:val="24"/>
        </w:rPr>
        <w:t xml:space="preserve">Also consider breaking long tables up into multiple smaller tables across slides to aid students who use screen readers so that they can more easily process the information they hear when a table is read to them. </w:t>
      </w:r>
    </w:p>
    <w:p w14:paraId="5F97BCAD" w14:textId="527B1D96" w:rsidR="00B84C69" w:rsidRDefault="009D06D8" w:rsidP="00B84C69">
      <w:pPr>
        <w:spacing w:afterLines="60" w:after="144" w:line="240" w:lineRule="auto"/>
        <w:rPr>
          <w:szCs w:val="24"/>
        </w:rPr>
      </w:pPr>
      <w:r>
        <w:rPr>
          <w:rFonts w:cstheme="minorHAnsi"/>
          <w:szCs w:val="24"/>
        </w:rPr>
        <w:t>There are two changes you’ll need to make to your ta</w:t>
      </w:r>
      <w:r w:rsidR="007D2A8C">
        <w:rPr>
          <w:rFonts w:cstheme="minorHAnsi"/>
          <w:szCs w:val="24"/>
        </w:rPr>
        <w:t>bles to make them be accessible:</w:t>
      </w:r>
      <w:r w:rsidR="00B84C69">
        <w:rPr>
          <w:rFonts w:cstheme="minorHAnsi"/>
          <w:szCs w:val="24"/>
        </w:rPr>
        <w:t xml:space="preserve"> a</w:t>
      </w:r>
      <w:r w:rsidR="007D2A8C">
        <w:rPr>
          <w:szCs w:val="24"/>
        </w:rPr>
        <w:t xml:space="preserve">dd a </w:t>
      </w:r>
      <w:r w:rsidR="00B84C69">
        <w:rPr>
          <w:szCs w:val="24"/>
        </w:rPr>
        <w:t>meaningful description or a s</w:t>
      </w:r>
      <w:r w:rsidR="007D2A8C">
        <w:rPr>
          <w:szCs w:val="24"/>
        </w:rPr>
        <w:t>ummary (alt text)</w:t>
      </w:r>
      <w:r w:rsidR="00B84C69">
        <w:rPr>
          <w:szCs w:val="24"/>
        </w:rPr>
        <w:t>, and i</w:t>
      </w:r>
      <w:r w:rsidR="007D2A8C">
        <w:rPr>
          <w:szCs w:val="24"/>
        </w:rPr>
        <w:t xml:space="preserve">dentify the </w:t>
      </w:r>
      <w:r w:rsidR="00B84C69">
        <w:rPr>
          <w:szCs w:val="24"/>
        </w:rPr>
        <w:t>h</w:t>
      </w:r>
      <w:r w:rsidR="007D2A8C">
        <w:rPr>
          <w:szCs w:val="24"/>
        </w:rPr>
        <w:t xml:space="preserve">eader </w:t>
      </w:r>
      <w:r w:rsidR="00B84C69">
        <w:rPr>
          <w:szCs w:val="24"/>
        </w:rPr>
        <w:t>r</w:t>
      </w:r>
      <w:r w:rsidR="007D2A8C">
        <w:rPr>
          <w:szCs w:val="24"/>
        </w:rPr>
        <w:t>ow</w:t>
      </w:r>
      <w:r w:rsidR="00B84C69">
        <w:rPr>
          <w:szCs w:val="24"/>
        </w:rPr>
        <w:t>.</w:t>
      </w:r>
    </w:p>
    <w:p w14:paraId="3DF520A5" w14:textId="77777777" w:rsidR="007D2A8C" w:rsidRDefault="007D2A8C" w:rsidP="007D2A8C">
      <w:pPr>
        <w:spacing w:afterLines="60" w:after="144" w:line="240" w:lineRule="auto"/>
        <w:rPr>
          <w:szCs w:val="24"/>
        </w:rPr>
      </w:pPr>
    </w:p>
    <w:p w14:paraId="400E44F5" w14:textId="04461C4C" w:rsidR="00B02E81" w:rsidRPr="00F226A6" w:rsidRDefault="00FF47AA" w:rsidP="00FF47AA">
      <w:pPr>
        <w:pStyle w:val="Heading2"/>
      </w:pPr>
      <w:r>
        <w:t>A</w:t>
      </w:r>
      <w:r w:rsidR="00B02E81">
        <w:t xml:space="preserve">dd </w:t>
      </w:r>
      <w:r>
        <w:t xml:space="preserve">a Meaningful Description to </w:t>
      </w:r>
      <w:r w:rsidR="00B02E81">
        <w:t xml:space="preserve">a </w:t>
      </w:r>
      <w:r w:rsidR="00FA6D6F">
        <w:t>T</w:t>
      </w:r>
      <w:r>
        <w:t>able</w:t>
      </w:r>
    </w:p>
    <w:p w14:paraId="7E784537" w14:textId="77777777" w:rsidR="00B02E81" w:rsidRPr="00C94995" w:rsidRDefault="00B02E81" w:rsidP="00B02E81">
      <w:pPr>
        <w:pStyle w:val="ListParagraph"/>
        <w:numPr>
          <w:ilvl w:val="0"/>
          <w:numId w:val="2"/>
        </w:numPr>
        <w:rPr>
          <w:szCs w:val="24"/>
        </w:rPr>
      </w:pPr>
      <w:r w:rsidRPr="00C94995">
        <w:rPr>
          <w:szCs w:val="24"/>
        </w:rPr>
        <w:t>Select the table</w:t>
      </w:r>
    </w:p>
    <w:p w14:paraId="6704437E" w14:textId="59987DFB" w:rsidR="00B02E81" w:rsidRPr="00C94995" w:rsidRDefault="00B02E81" w:rsidP="00B02E81">
      <w:pPr>
        <w:pStyle w:val="ListParagraph"/>
        <w:numPr>
          <w:ilvl w:val="0"/>
          <w:numId w:val="2"/>
        </w:numPr>
        <w:rPr>
          <w:szCs w:val="24"/>
        </w:rPr>
      </w:pPr>
      <w:r w:rsidRPr="00C94995">
        <w:rPr>
          <w:szCs w:val="24"/>
        </w:rPr>
        <w:t xml:space="preserve">Click the </w:t>
      </w:r>
      <w:r w:rsidRPr="0061702B">
        <w:rPr>
          <w:b/>
          <w:szCs w:val="24"/>
        </w:rPr>
        <w:t>Insert/Edit table</w:t>
      </w:r>
      <w:r w:rsidRPr="00C94995">
        <w:rPr>
          <w:szCs w:val="24"/>
        </w:rPr>
        <w:t xml:space="preserve"> icon in the tool bar of the text editing box, a dialogue box will </w:t>
      </w:r>
      <w:r w:rsidR="0078777B">
        <w:rPr>
          <w:szCs w:val="24"/>
        </w:rPr>
        <w:t>appear.</w:t>
      </w:r>
      <w:r w:rsidRPr="00C94995">
        <w:rPr>
          <w:szCs w:val="24"/>
        </w:rPr>
        <w:t xml:space="preserve"> </w:t>
      </w:r>
    </w:p>
    <w:p w14:paraId="299E23FF" w14:textId="77777777" w:rsidR="00B02E81" w:rsidRPr="00C94995" w:rsidRDefault="00B02E81" w:rsidP="00B02E81">
      <w:pPr>
        <w:pStyle w:val="ListParagraph"/>
        <w:numPr>
          <w:ilvl w:val="0"/>
          <w:numId w:val="2"/>
        </w:numPr>
        <w:rPr>
          <w:szCs w:val="24"/>
        </w:rPr>
      </w:pPr>
      <w:r w:rsidRPr="00C94995">
        <w:rPr>
          <w:szCs w:val="24"/>
        </w:rPr>
        <w:t xml:space="preserve">Click </w:t>
      </w:r>
      <w:r w:rsidRPr="00C94995">
        <w:rPr>
          <w:b/>
          <w:szCs w:val="24"/>
        </w:rPr>
        <w:t>Advanced</w:t>
      </w:r>
      <w:r w:rsidRPr="00C94995">
        <w:rPr>
          <w:szCs w:val="24"/>
        </w:rPr>
        <w:t xml:space="preserve"> tab</w:t>
      </w:r>
    </w:p>
    <w:p w14:paraId="70F8D624" w14:textId="28DCE14E" w:rsidR="007D2A8C" w:rsidRDefault="0078777B" w:rsidP="00B02E81">
      <w:pPr>
        <w:pStyle w:val="ListParagraph"/>
        <w:numPr>
          <w:ilvl w:val="0"/>
          <w:numId w:val="2"/>
        </w:numPr>
        <w:rPr>
          <w:szCs w:val="24"/>
        </w:rPr>
      </w:pPr>
      <w:r>
        <w:rPr>
          <w:szCs w:val="24"/>
        </w:rPr>
        <w:t>I</w:t>
      </w:r>
      <w:r w:rsidRPr="00C94995">
        <w:rPr>
          <w:szCs w:val="24"/>
        </w:rPr>
        <w:t xml:space="preserve">n the </w:t>
      </w:r>
      <w:r w:rsidRPr="00C94995">
        <w:rPr>
          <w:b/>
          <w:szCs w:val="24"/>
        </w:rPr>
        <w:t>Summary</w:t>
      </w:r>
      <w:r w:rsidRPr="00C94995">
        <w:rPr>
          <w:szCs w:val="24"/>
        </w:rPr>
        <w:t xml:space="preserve"> field</w:t>
      </w:r>
      <w:r>
        <w:rPr>
          <w:szCs w:val="24"/>
        </w:rPr>
        <w:t>,</w:t>
      </w:r>
      <w:r w:rsidRPr="00C94995">
        <w:rPr>
          <w:szCs w:val="24"/>
        </w:rPr>
        <w:t xml:space="preserve"> </w:t>
      </w:r>
      <w:r>
        <w:rPr>
          <w:szCs w:val="24"/>
        </w:rPr>
        <w:t>t</w:t>
      </w:r>
      <w:r w:rsidR="00B02E81" w:rsidRPr="00C94995">
        <w:rPr>
          <w:szCs w:val="24"/>
        </w:rPr>
        <w:t xml:space="preserve">ype </w:t>
      </w:r>
      <w:r w:rsidR="007D2A8C">
        <w:rPr>
          <w:szCs w:val="24"/>
        </w:rPr>
        <w:t>a</w:t>
      </w:r>
      <w:r w:rsidR="00B02E81" w:rsidRPr="00C94995">
        <w:rPr>
          <w:szCs w:val="24"/>
        </w:rPr>
        <w:t xml:space="preserve"> </w:t>
      </w:r>
      <w:r w:rsidR="007D2A8C">
        <w:rPr>
          <w:szCs w:val="24"/>
        </w:rPr>
        <w:t xml:space="preserve">description </w:t>
      </w:r>
      <w:r w:rsidR="00B84C69">
        <w:rPr>
          <w:szCs w:val="24"/>
        </w:rPr>
        <w:t xml:space="preserve">or summary </w:t>
      </w:r>
      <w:r w:rsidR="007D2A8C">
        <w:rPr>
          <w:szCs w:val="24"/>
        </w:rPr>
        <w:t>of the table</w:t>
      </w:r>
      <w:r w:rsidR="00B02E81" w:rsidRPr="00C94995">
        <w:rPr>
          <w:szCs w:val="24"/>
        </w:rPr>
        <w:t xml:space="preserve"> </w:t>
      </w:r>
      <w:r w:rsidRPr="00C94995">
        <w:rPr>
          <w:szCs w:val="24"/>
        </w:rPr>
        <w:t>(see the screenshot below)</w:t>
      </w:r>
    </w:p>
    <w:p w14:paraId="32D7C4B4" w14:textId="721C8D25" w:rsidR="00B02E81" w:rsidRDefault="0078777B" w:rsidP="00B02E81">
      <w:pPr>
        <w:pStyle w:val="ListParagraph"/>
        <w:numPr>
          <w:ilvl w:val="0"/>
          <w:numId w:val="2"/>
        </w:numPr>
        <w:rPr>
          <w:szCs w:val="24"/>
        </w:rPr>
      </w:pPr>
      <w:r>
        <w:rPr>
          <w:szCs w:val="24"/>
        </w:rPr>
        <w:t>C</w:t>
      </w:r>
      <w:r w:rsidR="00B02E81" w:rsidRPr="00C94995">
        <w:rPr>
          <w:szCs w:val="24"/>
        </w:rPr>
        <w:t xml:space="preserve">lick </w:t>
      </w:r>
      <w:r w:rsidR="00B02E81" w:rsidRPr="00C94995">
        <w:rPr>
          <w:b/>
          <w:szCs w:val="24"/>
        </w:rPr>
        <w:t>Update</w:t>
      </w:r>
      <w:r>
        <w:rPr>
          <w:szCs w:val="24"/>
        </w:rPr>
        <w:t xml:space="preserve"> in the bottom right corner</w:t>
      </w:r>
    </w:p>
    <w:p w14:paraId="1AA209C8" w14:textId="77777777" w:rsidR="00B02E81" w:rsidRPr="00C94995" w:rsidRDefault="00B02E81" w:rsidP="00B02E81">
      <w:pPr>
        <w:pStyle w:val="ListParagraph"/>
        <w:jc w:val="center"/>
        <w:rPr>
          <w:szCs w:val="24"/>
        </w:rPr>
      </w:pPr>
      <w:r w:rsidRPr="00C94995">
        <w:rPr>
          <w:noProof/>
          <w:szCs w:val="24"/>
          <w:lang w:eastAsia="en-US"/>
        </w:rPr>
        <w:drawing>
          <wp:inline distT="0" distB="0" distL="0" distR="0" wp14:anchorId="118A05D0" wp14:editId="1E8163BD">
            <wp:extent cx="2555289" cy="1676400"/>
            <wp:effectExtent l="19050" t="19050" r="16510" b="19050"/>
            <wp:docPr id="8" name="Picture 8" descr="The screenshot shows how to add description to a table in Black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JPG"/>
                    <pic:cNvPicPr/>
                  </pic:nvPicPr>
                  <pic:blipFill>
                    <a:blip r:embed="rId19">
                      <a:extLst>
                        <a:ext uri="{28A0092B-C50C-407E-A947-70E740481C1C}">
                          <a14:useLocalDpi xmlns:a14="http://schemas.microsoft.com/office/drawing/2010/main" val="0"/>
                        </a:ext>
                      </a:extLst>
                    </a:blip>
                    <a:stretch>
                      <a:fillRect/>
                    </a:stretch>
                  </pic:blipFill>
                  <pic:spPr>
                    <a:xfrm>
                      <a:off x="0" y="0"/>
                      <a:ext cx="2565515" cy="1683109"/>
                    </a:xfrm>
                    <a:prstGeom prst="rect">
                      <a:avLst/>
                    </a:prstGeom>
                    <a:ln w="12700">
                      <a:solidFill>
                        <a:schemeClr val="tx1"/>
                      </a:solidFill>
                    </a:ln>
                  </pic:spPr>
                </pic:pic>
              </a:graphicData>
            </a:graphic>
          </wp:inline>
        </w:drawing>
      </w:r>
    </w:p>
    <w:p w14:paraId="555DEFB5" w14:textId="77777777" w:rsidR="00B02E81" w:rsidRDefault="00FA6D6F" w:rsidP="00FF47AA">
      <w:pPr>
        <w:pStyle w:val="Heading2"/>
      </w:pPr>
      <w:r>
        <w:t>I</w:t>
      </w:r>
      <w:r w:rsidR="00B02E81" w:rsidRPr="00F226A6">
        <w:t xml:space="preserve">dentify the </w:t>
      </w:r>
      <w:r>
        <w:t>H</w:t>
      </w:r>
      <w:r w:rsidR="00B02E81" w:rsidRPr="00F226A6">
        <w:t xml:space="preserve">eader </w:t>
      </w:r>
      <w:r>
        <w:t>R</w:t>
      </w:r>
      <w:r w:rsidR="00B02E81" w:rsidRPr="00F226A6">
        <w:t xml:space="preserve">ow of a </w:t>
      </w:r>
      <w:r>
        <w:t>T</w:t>
      </w:r>
      <w:r w:rsidR="00B02E81" w:rsidRPr="00F226A6">
        <w:t>ab</w:t>
      </w:r>
      <w:r>
        <w:t>le</w:t>
      </w:r>
    </w:p>
    <w:p w14:paraId="0FC1D97C" w14:textId="606BEBA4" w:rsidR="009D06D8" w:rsidRPr="004E4C4F" w:rsidRDefault="007D2A8C" w:rsidP="009D06D8">
      <w:r>
        <w:t>You</w:t>
      </w:r>
      <w:r w:rsidR="009D06D8">
        <w:t xml:space="preserve"> must also identify the header row.  Students who use screen readers have the option to have the reader repeat what the header row says while they are listening to a table if the header row is marked.</w:t>
      </w:r>
    </w:p>
    <w:p w14:paraId="1AC11EA6" w14:textId="77777777" w:rsidR="00B02E81" w:rsidRPr="00C94995" w:rsidRDefault="00B02E81" w:rsidP="00B02E81">
      <w:pPr>
        <w:pStyle w:val="ListParagraph"/>
        <w:numPr>
          <w:ilvl w:val="0"/>
          <w:numId w:val="3"/>
        </w:numPr>
        <w:rPr>
          <w:szCs w:val="24"/>
        </w:rPr>
      </w:pPr>
      <w:r w:rsidRPr="00C94995">
        <w:rPr>
          <w:szCs w:val="24"/>
        </w:rPr>
        <w:lastRenderedPageBreak/>
        <w:t>Select the header row of the table</w:t>
      </w:r>
    </w:p>
    <w:p w14:paraId="7DC18D68" w14:textId="0E7F825D" w:rsidR="00B02E81" w:rsidRPr="00C94995" w:rsidRDefault="00B02E81" w:rsidP="00B02E81">
      <w:pPr>
        <w:pStyle w:val="ListParagraph"/>
        <w:numPr>
          <w:ilvl w:val="0"/>
          <w:numId w:val="3"/>
        </w:numPr>
        <w:rPr>
          <w:szCs w:val="24"/>
        </w:rPr>
      </w:pPr>
      <w:r w:rsidRPr="00C94995">
        <w:rPr>
          <w:szCs w:val="24"/>
        </w:rPr>
        <w:t xml:space="preserve">Click the </w:t>
      </w:r>
      <w:r w:rsidRPr="0061702B">
        <w:rPr>
          <w:b/>
          <w:szCs w:val="24"/>
        </w:rPr>
        <w:t>Table Row Properties</w:t>
      </w:r>
      <w:r w:rsidRPr="00C94995">
        <w:rPr>
          <w:szCs w:val="24"/>
        </w:rPr>
        <w:t xml:space="preserve"> icon in the tool bar of the text editing box, a dialogue box will </w:t>
      </w:r>
      <w:r w:rsidR="0078777B">
        <w:rPr>
          <w:szCs w:val="24"/>
        </w:rPr>
        <w:t>appear</w:t>
      </w:r>
      <w:r w:rsidRPr="00C94995">
        <w:rPr>
          <w:szCs w:val="24"/>
        </w:rPr>
        <w:t xml:space="preserve"> </w:t>
      </w:r>
    </w:p>
    <w:p w14:paraId="50C5A52F" w14:textId="5A534722" w:rsidR="007D2A8C" w:rsidRDefault="00B02E81" w:rsidP="00B02E81">
      <w:pPr>
        <w:pStyle w:val="ListParagraph"/>
        <w:numPr>
          <w:ilvl w:val="0"/>
          <w:numId w:val="3"/>
        </w:numPr>
        <w:rPr>
          <w:szCs w:val="24"/>
        </w:rPr>
      </w:pPr>
      <w:r w:rsidRPr="00C94995">
        <w:rPr>
          <w:szCs w:val="24"/>
        </w:rPr>
        <w:t xml:space="preserve">Select </w:t>
      </w:r>
      <w:r w:rsidR="007D2A8C">
        <w:rPr>
          <w:b/>
          <w:szCs w:val="24"/>
        </w:rPr>
        <w:t>H</w:t>
      </w:r>
      <w:r w:rsidRPr="00C94995">
        <w:rPr>
          <w:b/>
          <w:szCs w:val="24"/>
        </w:rPr>
        <w:t>eader</w:t>
      </w:r>
      <w:r w:rsidRPr="00C94995">
        <w:rPr>
          <w:szCs w:val="24"/>
        </w:rPr>
        <w:t xml:space="preserve"> from the drop-down </w:t>
      </w:r>
      <w:r w:rsidRPr="00C94995">
        <w:rPr>
          <w:b/>
          <w:szCs w:val="24"/>
        </w:rPr>
        <w:t>Row Type</w:t>
      </w:r>
      <w:r w:rsidRPr="00C94995">
        <w:rPr>
          <w:szCs w:val="24"/>
        </w:rPr>
        <w:t xml:space="preserve"> menu </w:t>
      </w:r>
      <w:r w:rsidR="0078777B">
        <w:rPr>
          <w:szCs w:val="24"/>
        </w:rPr>
        <w:t>(see the screenshot below)</w:t>
      </w:r>
    </w:p>
    <w:p w14:paraId="055ADD73" w14:textId="25602495" w:rsidR="00B02E81" w:rsidRPr="00C94995" w:rsidRDefault="0078777B" w:rsidP="00B02E81">
      <w:pPr>
        <w:pStyle w:val="ListParagraph"/>
        <w:numPr>
          <w:ilvl w:val="0"/>
          <w:numId w:val="3"/>
        </w:numPr>
        <w:rPr>
          <w:szCs w:val="24"/>
        </w:rPr>
      </w:pPr>
      <w:r>
        <w:rPr>
          <w:szCs w:val="24"/>
        </w:rPr>
        <w:t>C</w:t>
      </w:r>
      <w:r w:rsidR="00B02E81" w:rsidRPr="00C94995">
        <w:rPr>
          <w:szCs w:val="24"/>
        </w:rPr>
        <w:t xml:space="preserve">lick </w:t>
      </w:r>
      <w:r w:rsidR="00B02E81" w:rsidRPr="00C94995">
        <w:rPr>
          <w:b/>
          <w:szCs w:val="24"/>
        </w:rPr>
        <w:t>Update</w:t>
      </w:r>
      <w:r w:rsidR="00B02E81" w:rsidRPr="00C94995">
        <w:rPr>
          <w:szCs w:val="24"/>
        </w:rPr>
        <w:t xml:space="preserve"> </w:t>
      </w:r>
      <w:r>
        <w:rPr>
          <w:szCs w:val="24"/>
        </w:rPr>
        <w:t xml:space="preserve"> at the bottom right of the screen </w:t>
      </w:r>
    </w:p>
    <w:p w14:paraId="09EE3243" w14:textId="77777777" w:rsidR="00B02E81" w:rsidRPr="00C94995" w:rsidRDefault="00B02E81" w:rsidP="00B02E81">
      <w:pPr>
        <w:pStyle w:val="ListParagraph"/>
        <w:jc w:val="center"/>
        <w:rPr>
          <w:szCs w:val="24"/>
        </w:rPr>
      </w:pPr>
      <w:r w:rsidRPr="00C94995">
        <w:rPr>
          <w:noProof/>
          <w:szCs w:val="24"/>
          <w:lang w:eastAsia="en-US"/>
        </w:rPr>
        <w:drawing>
          <wp:inline distT="0" distB="0" distL="0" distR="0" wp14:anchorId="667A1B06" wp14:editId="7465FCF0">
            <wp:extent cx="2651760" cy="2203576"/>
            <wp:effectExtent l="19050" t="19050" r="15240" b="25400"/>
            <wp:docPr id="9" name="Picture 9" descr="The screenshot below shows how to identify the header row of a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Header.JPG"/>
                    <pic:cNvPicPr/>
                  </pic:nvPicPr>
                  <pic:blipFill>
                    <a:blip r:embed="rId20">
                      <a:extLst>
                        <a:ext uri="{28A0092B-C50C-407E-A947-70E740481C1C}">
                          <a14:useLocalDpi xmlns:a14="http://schemas.microsoft.com/office/drawing/2010/main" val="0"/>
                        </a:ext>
                      </a:extLst>
                    </a:blip>
                    <a:stretch>
                      <a:fillRect/>
                    </a:stretch>
                  </pic:blipFill>
                  <pic:spPr>
                    <a:xfrm>
                      <a:off x="0" y="0"/>
                      <a:ext cx="2656077" cy="2207164"/>
                    </a:xfrm>
                    <a:prstGeom prst="rect">
                      <a:avLst/>
                    </a:prstGeom>
                    <a:ln w="12700">
                      <a:solidFill>
                        <a:schemeClr val="tx1"/>
                      </a:solidFill>
                    </a:ln>
                  </pic:spPr>
                </pic:pic>
              </a:graphicData>
            </a:graphic>
          </wp:inline>
        </w:drawing>
      </w:r>
    </w:p>
    <w:bookmarkEnd w:id="16"/>
    <w:bookmarkEnd w:id="17"/>
    <w:bookmarkEnd w:id="18"/>
    <w:bookmarkEnd w:id="19"/>
    <w:p w14:paraId="1305F7E7" w14:textId="6B937A6A" w:rsidR="00705215" w:rsidRPr="00472CAB" w:rsidRDefault="00DC630D" w:rsidP="00DC630D">
      <w:pPr>
        <w:pStyle w:val="Heading1"/>
      </w:pPr>
      <w:r>
        <w:t>Your Course Menu</w:t>
      </w:r>
    </w:p>
    <w:p w14:paraId="6653245B" w14:textId="51E823B2" w:rsidR="00744865" w:rsidRDefault="00A77723" w:rsidP="00C250C5">
      <w:pPr>
        <w:rPr>
          <w:szCs w:val="24"/>
        </w:rPr>
      </w:pPr>
      <w:r>
        <w:rPr>
          <w:szCs w:val="24"/>
        </w:rPr>
        <w:t xml:space="preserve">Although there is more information about the use of colors later in this course, </w:t>
      </w:r>
      <w:r w:rsidR="00744865">
        <w:rPr>
          <w:szCs w:val="24"/>
        </w:rPr>
        <w:t xml:space="preserve">it is important to think about how you will use color in </w:t>
      </w:r>
      <w:r w:rsidR="005203B3">
        <w:rPr>
          <w:szCs w:val="24"/>
        </w:rPr>
        <w:t>your course menu in Blackboard.</w:t>
      </w:r>
    </w:p>
    <w:p w14:paraId="67042771" w14:textId="293E6557" w:rsidR="00C250C5" w:rsidRDefault="00744865" w:rsidP="00C250C5">
      <w:pPr>
        <w:rPr>
          <w:szCs w:val="24"/>
        </w:rPr>
      </w:pPr>
      <w:r>
        <w:rPr>
          <w:szCs w:val="24"/>
        </w:rPr>
        <w:t xml:space="preserve">First, </w:t>
      </w:r>
      <w:r w:rsidR="00A77723">
        <w:rPr>
          <w:szCs w:val="24"/>
        </w:rPr>
        <w:t xml:space="preserve">carefully consider the use of high contrasting colors when choosing a course menu color.  It’s much easier to read white text on a </w:t>
      </w:r>
      <w:r>
        <w:rPr>
          <w:szCs w:val="24"/>
        </w:rPr>
        <w:t>black</w:t>
      </w:r>
      <w:r w:rsidR="00A77723">
        <w:rPr>
          <w:szCs w:val="24"/>
        </w:rPr>
        <w:t xml:space="preserve"> background than to read light red text on a dark red background. </w:t>
      </w:r>
      <w:r>
        <w:rPr>
          <w:szCs w:val="24"/>
        </w:rPr>
        <w:t xml:space="preserve">See below for examples. </w:t>
      </w:r>
    </w:p>
    <w:p w14:paraId="7300F5F2" w14:textId="77777777" w:rsidR="00697A08" w:rsidRDefault="00697A08" w:rsidP="00697A08">
      <w:pPr>
        <w:rPr>
          <w:szCs w:val="24"/>
        </w:rPr>
      </w:pPr>
      <w:r>
        <w:rPr>
          <w:noProof/>
          <w:szCs w:val="24"/>
          <w:lang w:eastAsia="en-US"/>
        </w:rPr>
        <w:drawing>
          <wp:inline distT="0" distB="0" distL="0" distR="0" wp14:anchorId="13B3EF7C" wp14:editId="78F7203D">
            <wp:extent cx="1333616" cy="1668925"/>
            <wp:effectExtent l="19050" t="19050" r="19050" b="26670"/>
            <wp:docPr id="10" name="Picture 10" descr="Course Menu with poor color contrast of dark red background with light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d Menu Color Contrast.png"/>
                    <pic:cNvPicPr/>
                  </pic:nvPicPr>
                  <pic:blipFill>
                    <a:blip r:embed="rId21">
                      <a:extLst>
                        <a:ext uri="{28A0092B-C50C-407E-A947-70E740481C1C}">
                          <a14:useLocalDpi xmlns:a14="http://schemas.microsoft.com/office/drawing/2010/main" val="0"/>
                        </a:ext>
                      </a:extLst>
                    </a:blip>
                    <a:stretch>
                      <a:fillRect/>
                    </a:stretch>
                  </pic:blipFill>
                  <pic:spPr>
                    <a:xfrm>
                      <a:off x="0" y="0"/>
                      <a:ext cx="1333616" cy="1668925"/>
                    </a:xfrm>
                    <a:prstGeom prst="rect">
                      <a:avLst/>
                    </a:prstGeom>
                    <a:ln w="12700">
                      <a:solidFill>
                        <a:schemeClr val="tx1"/>
                      </a:solidFill>
                    </a:ln>
                  </pic:spPr>
                </pic:pic>
              </a:graphicData>
            </a:graphic>
          </wp:inline>
        </w:drawing>
      </w:r>
    </w:p>
    <w:p w14:paraId="06E82A85" w14:textId="77777777" w:rsidR="00697A08" w:rsidRDefault="00697A08" w:rsidP="00697A08">
      <w:pPr>
        <w:rPr>
          <w:szCs w:val="24"/>
        </w:rPr>
      </w:pPr>
      <w:r>
        <w:rPr>
          <w:szCs w:val="24"/>
        </w:rPr>
        <w:t>The screenshot above is an example of poor color contrast.</w:t>
      </w:r>
    </w:p>
    <w:p w14:paraId="50F6DAD4" w14:textId="04343A24" w:rsidR="00744865" w:rsidRDefault="00744865" w:rsidP="00C250C5">
      <w:pPr>
        <w:rPr>
          <w:szCs w:val="24"/>
        </w:rPr>
      </w:pPr>
      <w:r>
        <w:rPr>
          <w:noProof/>
          <w:szCs w:val="24"/>
          <w:lang w:eastAsia="en-US"/>
        </w:rPr>
        <w:lastRenderedPageBreak/>
        <w:drawing>
          <wp:inline distT="0" distB="0" distL="0" distR="0" wp14:anchorId="51D78828" wp14:editId="24B62BC6">
            <wp:extent cx="1333616" cy="1684166"/>
            <wp:effectExtent l="19050" t="19050" r="19050" b="11430"/>
            <wp:docPr id="6" name="Picture 6" descr="Course Menu with good color contrast of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d Menu Color Contrast.png"/>
                    <pic:cNvPicPr/>
                  </pic:nvPicPr>
                  <pic:blipFill>
                    <a:blip r:embed="rId22">
                      <a:extLst>
                        <a:ext uri="{28A0092B-C50C-407E-A947-70E740481C1C}">
                          <a14:useLocalDpi xmlns:a14="http://schemas.microsoft.com/office/drawing/2010/main" val="0"/>
                        </a:ext>
                      </a:extLst>
                    </a:blip>
                    <a:stretch>
                      <a:fillRect/>
                    </a:stretch>
                  </pic:blipFill>
                  <pic:spPr>
                    <a:xfrm>
                      <a:off x="0" y="0"/>
                      <a:ext cx="1333616" cy="1684166"/>
                    </a:xfrm>
                    <a:prstGeom prst="rect">
                      <a:avLst/>
                    </a:prstGeom>
                    <a:ln>
                      <a:solidFill>
                        <a:schemeClr val="tx1"/>
                      </a:solidFill>
                    </a:ln>
                  </pic:spPr>
                </pic:pic>
              </a:graphicData>
            </a:graphic>
          </wp:inline>
        </w:drawing>
      </w:r>
    </w:p>
    <w:p w14:paraId="62A73B1C" w14:textId="51F55761" w:rsidR="0046064F" w:rsidRDefault="0046064F" w:rsidP="00C250C5">
      <w:pPr>
        <w:rPr>
          <w:szCs w:val="24"/>
        </w:rPr>
      </w:pPr>
      <w:r>
        <w:rPr>
          <w:szCs w:val="24"/>
        </w:rPr>
        <w:t>The screenshot above is an example of good color contra</w:t>
      </w:r>
      <w:r w:rsidR="00495510">
        <w:rPr>
          <w:szCs w:val="24"/>
        </w:rPr>
        <w:t>s</w:t>
      </w:r>
      <w:r>
        <w:rPr>
          <w:szCs w:val="24"/>
        </w:rPr>
        <w:t>t.</w:t>
      </w:r>
    </w:p>
    <w:p w14:paraId="46EBCBAA" w14:textId="437FE349" w:rsidR="003F34D2" w:rsidRDefault="00A77723" w:rsidP="00525327">
      <w:pPr>
        <w:rPr>
          <w:szCs w:val="24"/>
        </w:rPr>
      </w:pPr>
      <w:r>
        <w:rPr>
          <w:szCs w:val="24"/>
        </w:rPr>
        <w:t xml:space="preserve">In addition to </w:t>
      </w:r>
      <w:r w:rsidR="00E609B2">
        <w:rPr>
          <w:szCs w:val="24"/>
        </w:rPr>
        <w:t>considering colors</w:t>
      </w:r>
      <w:r>
        <w:rPr>
          <w:szCs w:val="24"/>
        </w:rPr>
        <w:t xml:space="preserve"> when </w:t>
      </w:r>
      <w:r w:rsidR="00E609B2">
        <w:rPr>
          <w:szCs w:val="24"/>
        </w:rPr>
        <w:t>setting up your</w:t>
      </w:r>
      <w:r>
        <w:rPr>
          <w:szCs w:val="24"/>
        </w:rPr>
        <w:t xml:space="preserve"> course menu, </w:t>
      </w:r>
      <w:r w:rsidR="00E609B2">
        <w:rPr>
          <w:szCs w:val="24"/>
        </w:rPr>
        <w:t>contemplate</w:t>
      </w:r>
      <w:r>
        <w:rPr>
          <w:szCs w:val="24"/>
        </w:rPr>
        <w:t xml:space="preserve"> </w:t>
      </w:r>
      <w:r w:rsidR="00E609B2">
        <w:rPr>
          <w:szCs w:val="24"/>
        </w:rPr>
        <w:t>if you want to use just text or if you prefer to use a button</w:t>
      </w:r>
      <w:r>
        <w:rPr>
          <w:szCs w:val="24"/>
        </w:rPr>
        <w:t>.</w:t>
      </w:r>
      <w:r w:rsidR="00525327">
        <w:rPr>
          <w:szCs w:val="24"/>
        </w:rPr>
        <w:t xml:space="preserve">  </w:t>
      </w:r>
      <w:r w:rsidR="00E609B2">
        <w:rPr>
          <w:szCs w:val="24"/>
        </w:rPr>
        <w:t>Buttons</w:t>
      </w:r>
      <w:r w:rsidR="00525327">
        <w:rPr>
          <w:szCs w:val="24"/>
        </w:rPr>
        <w:t xml:space="preserve"> can be hard to read </w:t>
      </w:r>
      <w:r w:rsidR="00E609B2">
        <w:rPr>
          <w:szCs w:val="24"/>
        </w:rPr>
        <w:t xml:space="preserve">if they have a </w:t>
      </w:r>
      <w:r w:rsidR="00525327">
        <w:rPr>
          <w:szCs w:val="24"/>
        </w:rPr>
        <w:t xml:space="preserve">pattern </w:t>
      </w:r>
      <w:r w:rsidR="003F34D2">
        <w:rPr>
          <w:szCs w:val="24"/>
        </w:rPr>
        <w:t>or texture i</w:t>
      </w:r>
      <w:r w:rsidR="00E609B2">
        <w:rPr>
          <w:szCs w:val="24"/>
        </w:rPr>
        <w:t>n addition to the text</w:t>
      </w:r>
      <w:r w:rsidR="00525327">
        <w:rPr>
          <w:szCs w:val="24"/>
        </w:rPr>
        <w:t xml:space="preserve">. </w:t>
      </w:r>
      <w:r w:rsidR="003F34D2">
        <w:rPr>
          <w:szCs w:val="24"/>
        </w:rPr>
        <w:t xml:space="preserve">See an example of some </w:t>
      </w:r>
      <w:r w:rsidR="008C562B">
        <w:rPr>
          <w:szCs w:val="24"/>
        </w:rPr>
        <w:t>less than optimal</w:t>
      </w:r>
      <w:r w:rsidR="003F34D2">
        <w:rPr>
          <w:szCs w:val="24"/>
        </w:rPr>
        <w:t xml:space="preserve"> choices for </w:t>
      </w:r>
      <w:r w:rsidR="008C562B">
        <w:rPr>
          <w:szCs w:val="24"/>
        </w:rPr>
        <w:t>buttons below:</w:t>
      </w:r>
    </w:p>
    <w:p w14:paraId="2766A291" w14:textId="3C9518AA" w:rsidR="008C562B" w:rsidRDefault="008C562B" w:rsidP="008C562B">
      <w:pPr>
        <w:jc w:val="center"/>
        <w:rPr>
          <w:szCs w:val="24"/>
        </w:rPr>
      </w:pPr>
      <w:r>
        <w:rPr>
          <w:noProof/>
          <w:szCs w:val="24"/>
          <w:lang w:eastAsia="en-US"/>
        </w:rPr>
        <w:drawing>
          <wp:inline distT="0" distB="0" distL="0" distR="0" wp14:anchorId="3EDFF98A" wp14:editId="7A95E6B3">
            <wp:extent cx="4572396" cy="327688"/>
            <wp:effectExtent l="19050" t="19050" r="19050" b="15240"/>
            <wp:docPr id="12" name="Picture 12" descr="Screen shot of buttons with textures and patterns, which can be poor options for a cours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d Button Color Contrast.png"/>
                    <pic:cNvPicPr/>
                  </pic:nvPicPr>
                  <pic:blipFill>
                    <a:blip r:embed="rId23">
                      <a:extLst>
                        <a:ext uri="{28A0092B-C50C-407E-A947-70E740481C1C}">
                          <a14:useLocalDpi xmlns:a14="http://schemas.microsoft.com/office/drawing/2010/main" val="0"/>
                        </a:ext>
                      </a:extLst>
                    </a:blip>
                    <a:stretch>
                      <a:fillRect/>
                    </a:stretch>
                  </pic:blipFill>
                  <pic:spPr>
                    <a:xfrm>
                      <a:off x="0" y="0"/>
                      <a:ext cx="4572396" cy="327688"/>
                    </a:xfrm>
                    <a:prstGeom prst="rect">
                      <a:avLst/>
                    </a:prstGeom>
                    <a:ln w="12700">
                      <a:solidFill>
                        <a:schemeClr val="tx1"/>
                      </a:solidFill>
                    </a:ln>
                  </pic:spPr>
                </pic:pic>
              </a:graphicData>
            </a:graphic>
          </wp:inline>
        </w:drawing>
      </w:r>
    </w:p>
    <w:p w14:paraId="69D8BAC0" w14:textId="7F6C3154" w:rsidR="00525327" w:rsidRDefault="00525327" w:rsidP="00525327">
      <w:pPr>
        <w:rPr>
          <w:szCs w:val="24"/>
        </w:rPr>
      </w:pPr>
      <w:r>
        <w:rPr>
          <w:szCs w:val="24"/>
        </w:rPr>
        <w:t>If you want to use a button design, consider using a “Striped” Blackboard design that uses colors only in the button corners like the below image:</w:t>
      </w:r>
    </w:p>
    <w:p w14:paraId="23D3B3A1" w14:textId="087896B5" w:rsidR="00525327" w:rsidRDefault="00CE30E7" w:rsidP="00CE30E7">
      <w:pPr>
        <w:jc w:val="center"/>
        <w:rPr>
          <w:szCs w:val="24"/>
        </w:rPr>
      </w:pPr>
      <w:r>
        <w:rPr>
          <w:noProof/>
          <w:szCs w:val="24"/>
          <w:lang w:eastAsia="en-US"/>
        </w:rPr>
        <w:drawing>
          <wp:inline distT="0" distB="0" distL="0" distR="0" wp14:anchorId="4088BABC" wp14:editId="5C5173C3">
            <wp:extent cx="4572396" cy="320068"/>
            <wp:effectExtent l="19050" t="19050" r="19050" b="22860"/>
            <wp:docPr id="11" name="Picture 11" descr="Screen shot of silver buttons with colored corners are a good color contrast option for a cours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ood Button Color Contrast.png"/>
                    <pic:cNvPicPr/>
                  </pic:nvPicPr>
                  <pic:blipFill>
                    <a:blip r:embed="rId24">
                      <a:extLst>
                        <a:ext uri="{28A0092B-C50C-407E-A947-70E740481C1C}">
                          <a14:useLocalDpi xmlns:a14="http://schemas.microsoft.com/office/drawing/2010/main" val="0"/>
                        </a:ext>
                      </a:extLst>
                    </a:blip>
                    <a:stretch>
                      <a:fillRect/>
                    </a:stretch>
                  </pic:blipFill>
                  <pic:spPr>
                    <a:xfrm>
                      <a:off x="0" y="0"/>
                      <a:ext cx="4572396" cy="320068"/>
                    </a:xfrm>
                    <a:prstGeom prst="rect">
                      <a:avLst/>
                    </a:prstGeom>
                    <a:ln w="12700">
                      <a:solidFill>
                        <a:schemeClr val="tx1"/>
                      </a:solidFill>
                    </a:ln>
                  </pic:spPr>
                </pic:pic>
              </a:graphicData>
            </a:graphic>
          </wp:inline>
        </w:drawing>
      </w:r>
    </w:p>
    <w:p w14:paraId="6ECF2BB4" w14:textId="5FA5AA0C" w:rsidR="00705215" w:rsidRPr="00472CAB" w:rsidRDefault="00705215" w:rsidP="00DC630D">
      <w:pPr>
        <w:pStyle w:val="Heading1"/>
      </w:pPr>
      <w:bookmarkStart w:id="20" w:name="_Toc398193288"/>
      <w:bookmarkStart w:id="21" w:name="_Toc398193387"/>
      <w:bookmarkStart w:id="22" w:name="_Toc419123592"/>
      <w:r w:rsidRPr="00472CAB">
        <w:t>Audio</w:t>
      </w:r>
      <w:r>
        <w:t xml:space="preserve"> </w:t>
      </w:r>
      <w:r w:rsidRPr="00472CAB">
        <w:t>or Video</w:t>
      </w:r>
      <w:bookmarkEnd w:id="20"/>
      <w:bookmarkEnd w:id="21"/>
      <w:r w:rsidR="00C250C5">
        <w:t xml:space="preserve"> File</w:t>
      </w:r>
      <w:r w:rsidR="00C250C5" w:rsidRPr="00472CAB">
        <w:t>s</w:t>
      </w:r>
      <w:bookmarkEnd w:id="22"/>
    </w:p>
    <w:p w14:paraId="1CCC7AC6" w14:textId="677324BE" w:rsidR="00705215" w:rsidRPr="00C94995" w:rsidRDefault="00052F74" w:rsidP="00705215">
      <w:pPr>
        <w:pStyle w:val="ListParagraph"/>
        <w:ind w:left="0"/>
        <w:rPr>
          <w:szCs w:val="24"/>
        </w:rPr>
      </w:pPr>
      <w:r>
        <w:rPr>
          <w:szCs w:val="24"/>
        </w:rPr>
        <w:t xml:space="preserve">Videos and audio files can be a great resource as required or optional course material.  </w:t>
      </w:r>
      <w:r w:rsidR="00705215" w:rsidRPr="00C94995">
        <w:rPr>
          <w:szCs w:val="24"/>
        </w:rPr>
        <w:t>Written transcripts or closed captions for audio</w:t>
      </w:r>
      <w:r w:rsidR="00705215">
        <w:rPr>
          <w:szCs w:val="24"/>
        </w:rPr>
        <w:t xml:space="preserve"> file</w:t>
      </w:r>
      <w:r w:rsidR="00705215" w:rsidRPr="00C94995">
        <w:rPr>
          <w:szCs w:val="24"/>
        </w:rPr>
        <w:t>s or videos</w:t>
      </w:r>
      <w:r>
        <w:rPr>
          <w:szCs w:val="24"/>
        </w:rPr>
        <w:t xml:space="preserve"> need to be made available for those </w:t>
      </w:r>
      <w:r w:rsidR="00705215" w:rsidRPr="00C94995">
        <w:rPr>
          <w:szCs w:val="24"/>
        </w:rPr>
        <w:t xml:space="preserve">with hearing impairments perceive the information. </w:t>
      </w:r>
      <w:r w:rsidRPr="00C94995">
        <w:rPr>
          <w:szCs w:val="24"/>
        </w:rPr>
        <w:t>If you have been notified by</w:t>
      </w:r>
      <w:r>
        <w:rPr>
          <w:szCs w:val="24"/>
        </w:rPr>
        <w:t xml:space="preserve"> the Student Accessibility Resource Center </w:t>
      </w:r>
      <w:r w:rsidRPr="00C94995">
        <w:rPr>
          <w:szCs w:val="24"/>
        </w:rPr>
        <w:t xml:space="preserve">that a currently enrolled student is in need of special accommodations, please go to </w:t>
      </w:r>
      <w:hyperlink r:id="rId25" w:history="1">
        <w:r w:rsidRPr="00C94995">
          <w:rPr>
            <w:rStyle w:val="Hyperlink"/>
            <w:szCs w:val="24"/>
          </w:rPr>
          <w:t>Transcribing Services web page</w:t>
        </w:r>
      </w:hyperlink>
      <w:r>
        <w:rPr>
          <w:rStyle w:val="Hyperlink"/>
          <w:szCs w:val="24"/>
        </w:rPr>
        <w:t xml:space="preserve"> (</w:t>
      </w:r>
      <w:r w:rsidRPr="00F226A6">
        <w:rPr>
          <w:rStyle w:val="Hyperlink"/>
          <w:color w:val="000000" w:themeColor="text1"/>
          <w:szCs w:val="24"/>
          <w:u w:val="none"/>
        </w:rPr>
        <w:t>https://www.wku.edu/online/faculty/transcribe.php</w:t>
      </w:r>
      <w:r>
        <w:rPr>
          <w:rStyle w:val="Hyperlink"/>
          <w:color w:val="000000" w:themeColor="text1"/>
          <w:szCs w:val="24"/>
          <w:u w:val="none"/>
        </w:rPr>
        <w:t>)</w:t>
      </w:r>
      <w:r w:rsidRPr="00F226A6">
        <w:rPr>
          <w:color w:val="000000" w:themeColor="text1"/>
          <w:szCs w:val="24"/>
        </w:rPr>
        <w:t xml:space="preserve"> </w:t>
      </w:r>
      <w:r w:rsidRPr="00C94995">
        <w:rPr>
          <w:szCs w:val="24"/>
        </w:rPr>
        <w:t xml:space="preserve">and fill out the priority request form </w:t>
      </w:r>
      <w:r>
        <w:rPr>
          <w:szCs w:val="24"/>
        </w:rPr>
        <w:t>to</w:t>
      </w:r>
      <w:r w:rsidRPr="00C94995">
        <w:rPr>
          <w:szCs w:val="24"/>
        </w:rPr>
        <w:t xml:space="preserve"> submit </w:t>
      </w:r>
      <w:r>
        <w:rPr>
          <w:szCs w:val="24"/>
        </w:rPr>
        <w:t>a</w:t>
      </w:r>
      <w:r w:rsidRPr="00C94995">
        <w:rPr>
          <w:szCs w:val="24"/>
        </w:rPr>
        <w:t xml:space="preserve"> transcribing request.</w:t>
      </w:r>
      <w:r>
        <w:rPr>
          <w:szCs w:val="24"/>
        </w:rPr>
        <w:t xml:space="preserve"> </w:t>
      </w:r>
      <w:r w:rsidR="00705215" w:rsidRPr="00C94995">
        <w:rPr>
          <w:szCs w:val="24"/>
        </w:rPr>
        <w:t>Distance Learning</w:t>
      </w:r>
      <w:r w:rsidR="00705215">
        <w:rPr>
          <w:szCs w:val="24"/>
        </w:rPr>
        <w:t>’s</w:t>
      </w:r>
      <w:r w:rsidR="00705215" w:rsidRPr="00C94995">
        <w:rPr>
          <w:szCs w:val="24"/>
        </w:rPr>
        <w:t xml:space="preserve"> transcribing services will work to ensure all course related videos are transcribed</w:t>
      </w:r>
      <w:r w:rsidR="00F14A8E">
        <w:rPr>
          <w:szCs w:val="24"/>
        </w:rPr>
        <w:t xml:space="preserve"> or captioned</w:t>
      </w:r>
      <w:r w:rsidR="00705215" w:rsidRPr="00C94995">
        <w:rPr>
          <w:szCs w:val="24"/>
        </w:rPr>
        <w:t xml:space="preserve">. However, our transcribers are limited, so courses with students who need an accommodation are given a priority designation. </w:t>
      </w:r>
    </w:p>
    <w:p w14:paraId="6B8EC46F" w14:textId="67B65393" w:rsidR="00705215" w:rsidRPr="00472CAB" w:rsidRDefault="00705215" w:rsidP="00DC630D">
      <w:pPr>
        <w:pStyle w:val="Heading1"/>
      </w:pPr>
      <w:bookmarkStart w:id="23" w:name="_Toc398193289"/>
      <w:bookmarkStart w:id="24" w:name="_Toc398193388"/>
      <w:bookmarkStart w:id="25" w:name="_Toc419123593"/>
      <w:r w:rsidRPr="00472CAB">
        <w:t>Test</w:t>
      </w:r>
      <w:bookmarkEnd w:id="23"/>
      <w:bookmarkEnd w:id="24"/>
      <w:bookmarkEnd w:id="25"/>
      <w:r w:rsidR="00DC630D">
        <w:t>ing Considerations</w:t>
      </w:r>
    </w:p>
    <w:p w14:paraId="5F12D39A" w14:textId="77777777" w:rsidR="00705215" w:rsidRDefault="00705215" w:rsidP="00705215">
      <w:pPr>
        <w:pStyle w:val="ListParagraph"/>
        <w:spacing w:line="240" w:lineRule="auto"/>
        <w:ind w:left="0"/>
        <w:rPr>
          <w:szCs w:val="24"/>
        </w:rPr>
      </w:pPr>
      <w:r>
        <w:rPr>
          <w:szCs w:val="24"/>
        </w:rPr>
        <w:t xml:space="preserve">Because of limitations within </w:t>
      </w:r>
      <w:r w:rsidR="004901EF">
        <w:rPr>
          <w:szCs w:val="24"/>
        </w:rPr>
        <w:t>B</w:t>
      </w:r>
      <w:r>
        <w:rPr>
          <w:szCs w:val="24"/>
        </w:rPr>
        <w:t>lackboard, i</w:t>
      </w:r>
      <w:r w:rsidRPr="00C94995">
        <w:rPr>
          <w:szCs w:val="24"/>
        </w:rPr>
        <w:t>f tests have video, audio, matching, and/or hot spot questions, alternative ques</w:t>
      </w:r>
      <w:r>
        <w:rPr>
          <w:szCs w:val="24"/>
        </w:rPr>
        <w:t>tions/tests should be provided.</w:t>
      </w:r>
    </w:p>
    <w:p w14:paraId="704CAFC2" w14:textId="77777777" w:rsidR="00D77F9B" w:rsidRDefault="00D77F9B"/>
    <w:sectPr w:rsidR="00D77F9B" w:rsidSect="00F37D97">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0444B" w14:textId="77777777" w:rsidR="00500778" w:rsidRDefault="00500778" w:rsidP="00F37D97">
      <w:pPr>
        <w:spacing w:after="0" w:line="240" w:lineRule="auto"/>
      </w:pPr>
      <w:r>
        <w:separator/>
      </w:r>
    </w:p>
  </w:endnote>
  <w:endnote w:type="continuationSeparator" w:id="0">
    <w:p w14:paraId="062CE3DB" w14:textId="77777777" w:rsidR="00500778" w:rsidRDefault="00500778" w:rsidP="00F3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902664"/>
      <w:docPartObj>
        <w:docPartGallery w:val="Page Numbers (Bottom of Page)"/>
        <w:docPartUnique/>
      </w:docPartObj>
    </w:sdtPr>
    <w:sdtEndPr>
      <w:rPr>
        <w:noProof/>
      </w:rPr>
    </w:sdtEndPr>
    <w:sdtContent>
      <w:p w14:paraId="0EDFC523" w14:textId="44680F87" w:rsidR="00F37D97" w:rsidRDefault="00F37D97" w:rsidP="00F37D97">
        <w:pPr>
          <w:pStyle w:val="Footer"/>
          <w:jc w:val="center"/>
        </w:pPr>
        <w:r>
          <w:fldChar w:fldCharType="begin"/>
        </w:r>
        <w:r>
          <w:instrText xml:space="preserve"> PAGE   \* MERGEFORMAT </w:instrText>
        </w:r>
        <w:r>
          <w:fldChar w:fldCharType="separate"/>
        </w:r>
        <w:r w:rsidR="004D44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5661" w14:textId="77777777" w:rsidR="00500778" w:rsidRDefault="00500778" w:rsidP="00F37D97">
      <w:pPr>
        <w:spacing w:after="0" w:line="240" w:lineRule="auto"/>
      </w:pPr>
      <w:r>
        <w:separator/>
      </w:r>
    </w:p>
  </w:footnote>
  <w:footnote w:type="continuationSeparator" w:id="0">
    <w:p w14:paraId="62008D37" w14:textId="77777777" w:rsidR="00500778" w:rsidRDefault="00500778" w:rsidP="00F37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3D77"/>
    <w:multiLevelType w:val="hybridMultilevel"/>
    <w:tmpl w:val="6A16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7018"/>
    <w:multiLevelType w:val="hybridMultilevel"/>
    <w:tmpl w:val="B810BC2A"/>
    <w:lvl w:ilvl="0" w:tplc="0409000F">
      <w:start w:val="1"/>
      <w:numFmt w:val="decimal"/>
      <w:lvlText w:val="%1."/>
      <w:lvlJc w:val="left"/>
      <w:pPr>
        <w:ind w:left="360" w:hanging="360"/>
      </w:pPr>
      <w:rPr>
        <w:rFonts w:hint="default"/>
      </w:rPr>
    </w:lvl>
    <w:lvl w:ilvl="1" w:tplc="BE1608FC">
      <w:start w:val="1"/>
      <w:numFmt w:val="lowerLetter"/>
      <w:lvlText w:val="%2."/>
      <w:lvlJc w:val="left"/>
      <w:pPr>
        <w:ind w:left="1080" w:hanging="360"/>
      </w:pPr>
    </w:lvl>
    <w:lvl w:ilvl="2" w:tplc="2D14CD4A">
      <w:start w:val="1"/>
      <w:numFmt w:val="lowerRoman"/>
      <w:lvlText w:val="%3."/>
      <w:lvlJc w:val="right"/>
      <w:pPr>
        <w:ind w:left="1800" w:hanging="180"/>
      </w:pPr>
    </w:lvl>
    <w:lvl w:ilvl="3" w:tplc="23025E92">
      <w:start w:val="1"/>
      <w:numFmt w:val="decimal"/>
      <w:lvlText w:val="%4."/>
      <w:lvlJc w:val="left"/>
      <w:pPr>
        <w:ind w:left="2520" w:hanging="360"/>
      </w:pPr>
    </w:lvl>
    <w:lvl w:ilvl="4" w:tplc="6BF05F12">
      <w:start w:val="1"/>
      <w:numFmt w:val="lowerLetter"/>
      <w:lvlText w:val="%5."/>
      <w:lvlJc w:val="left"/>
      <w:pPr>
        <w:ind w:left="3240" w:hanging="360"/>
      </w:pPr>
    </w:lvl>
    <w:lvl w:ilvl="5" w:tplc="BB52AC2E">
      <w:start w:val="1"/>
      <w:numFmt w:val="lowerRoman"/>
      <w:lvlText w:val="%6."/>
      <w:lvlJc w:val="right"/>
      <w:pPr>
        <w:ind w:left="3960" w:hanging="180"/>
      </w:pPr>
    </w:lvl>
    <w:lvl w:ilvl="6" w:tplc="0E52D856">
      <w:start w:val="1"/>
      <w:numFmt w:val="decimal"/>
      <w:lvlText w:val="%7."/>
      <w:lvlJc w:val="left"/>
      <w:pPr>
        <w:ind w:left="4680" w:hanging="360"/>
      </w:pPr>
    </w:lvl>
    <w:lvl w:ilvl="7" w:tplc="E340A878">
      <w:start w:val="1"/>
      <w:numFmt w:val="lowerLetter"/>
      <w:lvlText w:val="%8."/>
      <w:lvlJc w:val="left"/>
      <w:pPr>
        <w:ind w:left="5400" w:hanging="360"/>
      </w:pPr>
    </w:lvl>
    <w:lvl w:ilvl="8" w:tplc="9B942856">
      <w:start w:val="1"/>
      <w:numFmt w:val="lowerRoman"/>
      <w:lvlText w:val="%9."/>
      <w:lvlJc w:val="right"/>
      <w:pPr>
        <w:ind w:left="6120" w:hanging="180"/>
      </w:pPr>
    </w:lvl>
  </w:abstractNum>
  <w:abstractNum w:abstractNumId="2" w15:restartNumberingAfterBreak="0">
    <w:nsid w:val="19E77332"/>
    <w:multiLevelType w:val="hybridMultilevel"/>
    <w:tmpl w:val="2BA4A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527193"/>
    <w:multiLevelType w:val="hybridMultilevel"/>
    <w:tmpl w:val="AB208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80343"/>
    <w:multiLevelType w:val="hybridMultilevel"/>
    <w:tmpl w:val="B5422542"/>
    <w:lvl w:ilvl="0" w:tplc="BB4CDED4">
      <w:start w:val="1"/>
      <w:numFmt w:val="decimal"/>
      <w:lvlText w:val="%1."/>
      <w:lvlJc w:val="left"/>
      <w:pPr>
        <w:ind w:left="360" w:hanging="360"/>
      </w:pPr>
      <w:rPr>
        <w:rFonts w:asciiTheme="minorHAnsi" w:eastAsiaTheme="minorEastAsia"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3C3F8D"/>
    <w:multiLevelType w:val="hybridMultilevel"/>
    <w:tmpl w:val="9834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C1472"/>
    <w:multiLevelType w:val="hybridMultilevel"/>
    <w:tmpl w:val="633C7BC6"/>
    <w:lvl w:ilvl="0" w:tplc="F9F24830">
      <w:start w:val="1"/>
      <w:numFmt w:val="decimal"/>
      <w:lvlText w:val="%1."/>
      <w:lvlJc w:val="left"/>
      <w:pPr>
        <w:ind w:left="360" w:hanging="360"/>
      </w:pPr>
    </w:lvl>
    <w:lvl w:ilvl="1" w:tplc="BE1608FC">
      <w:start w:val="1"/>
      <w:numFmt w:val="lowerLetter"/>
      <w:lvlText w:val="%2."/>
      <w:lvlJc w:val="left"/>
      <w:pPr>
        <w:ind w:left="1080" w:hanging="360"/>
      </w:pPr>
    </w:lvl>
    <w:lvl w:ilvl="2" w:tplc="2D14CD4A">
      <w:start w:val="1"/>
      <w:numFmt w:val="lowerRoman"/>
      <w:lvlText w:val="%3."/>
      <w:lvlJc w:val="right"/>
      <w:pPr>
        <w:ind w:left="1800" w:hanging="180"/>
      </w:pPr>
    </w:lvl>
    <w:lvl w:ilvl="3" w:tplc="23025E92">
      <w:start w:val="1"/>
      <w:numFmt w:val="decimal"/>
      <w:lvlText w:val="%4."/>
      <w:lvlJc w:val="left"/>
      <w:pPr>
        <w:ind w:left="2520" w:hanging="360"/>
      </w:pPr>
    </w:lvl>
    <w:lvl w:ilvl="4" w:tplc="6BF05F12">
      <w:start w:val="1"/>
      <w:numFmt w:val="lowerLetter"/>
      <w:lvlText w:val="%5."/>
      <w:lvlJc w:val="left"/>
      <w:pPr>
        <w:ind w:left="3240" w:hanging="360"/>
      </w:pPr>
    </w:lvl>
    <w:lvl w:ilvl="5" w:tplc="BB52AC2E">
      <w:start w:val="1"/>
      <w:numFmt w:val="lowerRoman"/>
      <w:lvlText w:val="%6."/>
      <w:lvlJc w:val="right"/>
      <w:pPr>
        <w:ind w:left="3960" w:hanging="180"/>
      </w:pPr>
    </w:lvl>
    <w:lvl w:ilvl="6" w:tplc="0E52D856">
      <w:start w:val="1"/>
      <w:numFmt w:val="decimal"/>
      <w:lvlText w:val="%7."/>
      <w:lvlJc w:val="left"/>
      <w:pPr>
        <w:ind w:left="4680" w:hanging="360"/>
      </w:pPr>
    </w:lvl>
    <w:lvl w:ilvl="7" w:tplc="E340A878">
      <w:start w:val="1"/>
      <w:numFmt w:val="lowerLetter"/>
      <w:lvlText w:val="%8."/>
      <w:lvlJc w:val="left"/>
      <w:pPr>
        <w:ind w:left="5400" w:hanging="360"/>
      </w:pPr>
    </w:lvl>
    <w:lvl w:ilvl="8" w:tplc="9B942856">
      <w:start w:val="1"/>
      <w:numFmt w:val="lowerRoman"/>
      <w:lvlText w:val="%9."/>
      <w:lvlJc w:val="right"/>
      <w:pPr>
        <w:ind w:left="6120" w:hanging="180"/>
      </w:pPr>
    </w:lvl>
  </w:abstractNum>
  <w:abstractNum w:abstractNumId="7" w15:restartNumberingAfterBreak="0">
    <w:nsid w:val="45A503E9"/>
    <w:multiLevelType w:val="hybridMultilevel"/>
    <w:tmpl w:val="EBB4F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3B0C13"/>
    <w:multiLevelType w:val="hybridMultilevel"/>
    <w:tmpl w:val="72A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66758"/>
    <w:multiLevelType w:val="hybridMultilevel"/>
    <w:tmpl w:val="EE56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86B25"/>
    <w:multiLevelType w:val="hybridMultilevel"/>
    <w:tmpl w:val="5078A4E2"/>
    <w:lvl w:ilvl="0" w:tplc="15ACD19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6CB63E03"/>
    <w:multiLevelType w:val="hybridMultilevel"/>
    <w:tmpl w:val="75804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4D3052"/>
    <w:multiLevelType w:val="hybridMultilevel"/>
    <w:tmpl w:val="F7B0C8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5551DCC"/>
    <w:multiLevelType w:val="hybridMultilevel"/>
    <w:tmpl w:val="A4165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401842"/>
    <w:multiLevelType w:val="hybridMultilevel"/>
    <w:tmpl w:val="F1F855BE"/>
    <w:lvl w:ilvl="0" w:tplc="BB4CDED4">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B3CD7"/>
    <w:multiLevelType w:val="hybridMultilevel"/>
    <w:tmpl w:val="AB78A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11F15"/>
    <w:multiLevelType w:val="hybridMultilevel"/>
    <w:tmpl w:val="254C2F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7F0B2770"/>
    <w:multiLevelType w:val="hybridMultilevel"/>
    <w:tmpl w:val="4352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6"/>
  </w:num>
  <w:num w:numId="5">
    <w:abstractNumId w:val="1"/>
  </w:num>
  <w:num w:numId="6">
    <w:abstractNumId w:val="17"/>
  </w:num>
  <w:num w:numId="7">
    <w:abstractNumId w:val="3"/>
  </w:num>
  <w:num w:numId="8">
    <w:abstractNumId w:val="0"/>
  </w:num>
  <w:num w:numId="9">
    <w:abstractNumId w:val="5"/>
  </w:num>
  <w:num w:numId="10">
    <w:abstractNumId w:val="14"/>
  </w:num>
  <w:num w:numId="11">
    <w:abstractNumId w:val="9"/>
  </w:num>
  <w:num w:numId="12">
    <w:abstractNumId w:val="12"/>
  </w:num>
  <w:num w:numId="13">
    <w:abstractNumId w:val="15"/>
  </w:num>
  <w:num w:numId="14">
    <w:abstractNumId w:val="13"/>
  </w:num>
  <w:num w:numId="15">
    <w:abstractNumId w:val="4"/>
  </w:num>
  <w:num w:numId="16">
    <w:abstractNumId w:val="11"/>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15"/>
    <w:rsid w:val="00042ECF"/>
    <w:rsid w:val="00052F74"/>
    <w:rsid w:val="000A1E2F"/>
    <w:rsid w:val="000A22A4"/>
    <w:rsid w:val="000B2B00"/>
    <w:rsid w:val="000E5826"/>
    <w:rsid w:val="001616EB"/>
    <w:rsid w:val="00191A85"/>
    <w:rsid w:val="001D5A6F"/>
    <w:rsid w:val="002418A9"/>
    <w:rsid w:val="0024553F"/>
    <w:rsid w:val="0024708C"/>
    <w:rsid w:val="0026213D"/>
    <w:rsid w:val="0026252B"/>
    <w:rsid w:val="00264019"/>
    <w:rsid w:val="00297177"/>
    <w:rsid w:val="002A0739"/>
    <w:rsid w:val="002D3DA6"/>
    <w:rsid w:val="002F492B"/>
    <w:rsid w:val="00303BC1"/>
    <w:rsid w:val="0032328F"/>
    <w:rsid w:val="00337813"/>
    <w:rsid w:val="00356127"/>
    <w:rsid w:val="003747C4"/>
    <w:rsid w:val="003B08C6"/>
    <w:rsid w:val="003C6E25"/>
    <w:rsid w:val="003E63F0"/>
    <w:rsid w:val="003E7DF9"/>
    <w:rsid w:val="003F34D2"/>
    <w:rsid w:val="00434B3F"/>
    <w:rsid w:val="0046064F"/>
    <w:rsid w:val="00483105"/>
    <w:rsid w:val="004901EF"/>
    <w:rsid w:val="00495510"/>
    <w:rsid w:val="004D2A66"/>
    <w:rsid w:val="004D3F66"/>
    <w:rsid w:val="004D44B4"/>
    <w:rsid w:val="004F2702"/>
    <w:rsid w:val="00500778"/>
    <w:rsid w:val="00512AFE"/>
    <w:rsid w:val="005203B3"/>
    <w:rsid w:val="00525327"/>
    <w:rsid w:val="00546A50"/>
    <w:rsid w:val="005642D9"/>
    <w:rsid w:val="005B7915"/>
    <w:rsid w:val="005C54D4"/>
    <w:rsid w:val="0063468F"/>
    <w:rsid w:val="00663E77"/>
    <w:rsid w:val="006867E3"/>
    <w:rsid w:val="00697A08"/>
    <w:rsid w:val="006E0D3A"/>
    <w:rsid w:val="00705215"/>
    <w:rsid w:val="00716C1E"/>
    <w:rsid w:val="00744865"/>
    <w:rsid w:val="00745ACF"/>
    <w:rsid w:val="0074708E"/>
    <w:rsid w:val="00753281"/>
    <w:rsid w:val="00762169"/>
    <w:rsid w:val="0076435C"/>
    <w:rsid w:val="0078777B"/>
    <w:rsid w:val="00787FB7"/>
    <w:rsid w:val="007A140B"/>
    <w:rsid w:val="007D2A8C"/>
    <w:rsid w:val="007E7747"/>
    <w:rsid w:val="007F285A"/>
    <w:rsid w:val="00812BB7"/>
    <w:rsid w:val="008262E5"/>
    <w:rsid w:val="008514C3"/>
    <w:rsid w:val="008A73FD"/>
    <w:rsid w:val="008C562B"/>
    <w:rsid w:val="008E6BB1"/>
    <w:rsid w:val="00902C11"/>
    <w:rsid w:val="009127FD"/>
    <w:rsid w:val="009B4CEA"/>
    <w:rsid w:val="009C1C72"/>
    <w:rsid w:val="009D06D8"/>
    <w:rsid w:val="009F4C66"/>
    <w:rsid w:val="00A52497"/>
    <w:rsid w:val="00A77723"/>
    <w:rsid w:val="00A966E2"/>
    <w:rsid w:val="00A968EF"/>
    <w:rsid w:val="00AE3CEE"/>
    <w:rsid w:val="00B02E81"/>
    <w:rsid w:val="00B07FA0"/>
    <w:rsid w:val="00B1525B"/>
    <w:rsid w:val="00B23727"/>
    <w:rsid w:val="00B41258"/>
    <w:rsid w:val="00B72590"/>
    <w:rsid w:val="00B84C69"/>
    <w:rsid w:val="00BB208C"/>
    <w:rsid w:val="00BF444C"/>
    <w:rsid w:val="00C250C5"/>
    <w:rsid w:val="00C74340"/>
    <w:rsid w:val="00C94217"/>
    <w:rsid w:val="00CD379F"/>
    <w:rsid w:val="00CE30E7"/>
    <w:rsid w:val="00CE3192"/>
    <w:rsid w:val="00D1358B"/>
    <w:rsid w:val="00D14AA3"/>
    <w:rsid w:val="00D6491D"/>
    <w:rsid w:val="00D77F9B"/>
    <w:rsid w:val="00D85CEF"/>
    <w:rsid w:val="00DA49CB"/>
    <w:rsid w:val="00DB3D84"/>
    <w:rsid w:val="00DC344A"/>
    <w:rsid w:val="00DC630D"/>
    <w:rsid w:val="00E07B1E"/>
    <w:rsid w:val="00E609B2"/>
    <w:rsid w:val="00E67B4C"/>
    <w:rsid w:val="00E77E7A"/>
    <w:rsid w:val="00E900E0"/>
    <w:rsid w:val="00EC29DA"/>
    <w:rsid w:val="00EE60CC"/>
    <w:rsid w:val="00EF2849"/>
    <w:rsid w:val="00F14A8E"/>
    <w:rsid w:val="00F37D97"/>
    <w:rsid w:val="00F81E59"/>
    <w:rsid w:val="00F84D9F"/>
    <w:rsid w:val="00F85E29"/>
    <w:rsid w:val="00F97194"/>
    <w:rsid w:val="00FA6D6F"/>
    <w:rsid w:val="00FC4FDF"/>
    <w:rsid w:val="00FD418F"/>
    <w:rsid w:val="00FD5F50"/>
    <w:rsid w:val="00FE196D"/>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8891"/>
  <w15:docId w15:val="{EA733B83-094D-4245-82BE-54EE018C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15"/>
    <w:rPr>
      <w:rFonts w:eastAsiaTheme="minorEastAsia"/>
      <w:lang w:eastAsia="zh-CN"/>
    </w:rPr>
  </w:style>
  <w:style w:type="paragraph" w:styleId="Heading1">
    <w:name w:val="heading 1"/>
    <w:basedOn w:val="Normal"/>
    <w:next w:val="Normal"/>
    <w:link w:val="Heading1Char"/>
    <w:uiPriority w:val="9"/>
    <w:qFormat/>
    <w:rsid w:val="00705215"/>
    <w:pPr>
      <w:keepNext/>
      <w:keepLines/>
      <w:spacing w:after="120" w:line="240" w:lineRule="auto"/>
      <w:jc w:val="center"/>
      <w:outlineLvl w:val="0"/>
    </w:pPr>
    <w:rPr>
      <w:rFonts w:ascii="Cambria" w:eastAsiaTheme="majorEastAsia" w:hAnsi="Cambria" w:cstheme="majorBidi"/>
      <w:b/>
      <w:bCs/>
      <w:sz w:val="32"/>
      <w:szCs w:val="28"/>
    </w:rPr>
  </w:style>
  <w:style w:type="paragraph" w:styleId="Heading2">
    <w:name w:val="heading 2"/>
    <w:basedOn w:val="Heading1"/>
    <w:next w:val="Normal"/>
    <w:link w:val="Heading2Char"/>
    <w:autoRedefine/>
    <w:uiPriority w:val="9"/>
    <w:unhideWhenUsed/>
    <w:qFormat/>
    <w:rsid w:val="00705215"/>
    <w:pPr>
      <w:spacing w:before="120"/>
      <w:jc w:val="left"/>
      <w:outlineLvl w:val="1"/>
    </w:pPr>
    <w:rPr>
      <w:rFonts w:eastAsiaTheme="minorEastAsia" w:cstheme="minorBidi"/>
      <w:bCs w:val="0"/>
      <w:color w:val="000000" w:themeColor="text1"/>
      <w:sz w:val="28"/>
      <w:szCs w:val="24"/>
      <w:u w:val="single"/>
    </w:rPr>
  </w:style>
  <w:style w:type="paragraph" w:styleId="Heading3">
    <w:name w:val="heading 3"/>
    <w:basedOn w:val="Normal"/>
    <w:next w:val="Normal"/>
    <w:link w:val="Heading3Char"/>
    <w:autoRedefine/>
    <w:uiPriority w:val="9"/>
    <w:unhideWhenUsed/>
    <w:qFormat/>
    <w:rsid w:val="00E07B1E"/>
    <w:pPr>
      <w:keepNext/>
      <w:keepLines/>
      <w:spacing w:before="40" w:after="0"/>
      <w:outlineLvl w:val="2"/>
    </w:pPr>
    <w:rPr>
      <w:rFonts w:ascii="Cambria" w:eastAsiaTheme="majorEastAsia" w:hAnsi="Cambria" w:cstheme="majorBidi"/>
      <w:b/>
      <w:i/>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15"/>
    <w:rPr>
      <w:rFonts w:ascii="Cambria" w:eastAsiaTheme="majorEastAsia" w:hAnsi="Cambria" w:cstheme="majorBidi"/>
      <w:b/>
      <w:bCs/>
      <w:sz w:val="32"/>
      <w:szCs w:val="28"/>
      <w:lang w:eastAsia="zh-CN"/>
    </w:rPr>
  </w:style>
  <w:style w:type="character" w:customStyle="1" w:styleId="Heading2Char">
    <w:name w:val="Heading 2 Char"/>
    <w:basedOn w:val="DefaultParagraphFont"/>
    <w:link w:val="Heading2"/>
    <w:uiPriority w:val="9"/>
    <w:rsid w:val="00705215"/>
    <w:rPr>
      <w:rFonts w:ascii="Cambria" w:eastAsiaTheme="minorEastAsia" w:hAnsi="Cambria"/>
      <w:b/>
      <w:color w:val="000000" w:themeColor="text1"/>
      <w:sz w:val="28"/>
      <w:szCs w:val="24"/>
      <w:u w:val="single"/>
      <w:lang w:eastAsia="zh-CN"/>
    </w:rPr>
  </w:style>
  <w:style w:type="character" w:customStyle="1" w:styleId="Heading3Char">
    <w:name w:val="Heading 3 Char"/>
    <w:basedOn w:val="DefaultParagraphFont"/>
    <w:link w:val="Heading3"/>
    <w:uiPriority w:val="9"/>
    <w:rsid w:val="00E07B1E"/>
    <w:rPr>
      <w:rFonts w:ascii="Cambria" w:eastAsiaTheme="majorEastAsia" w:hAnsi="Cambria" w:cstheme="majorBidi"/>
      <w:b/>
      <w:i/>
      <w:color w:val="000000" w:themeColor="text1"/>
      <w:sz w:val="24"/>
      <w:szCs w:val="24"/>
      <w:u w:val="single"/>
      <w:lang w:eastAsia="zh-CN"/>
    </w:rPr>
  </w:style>
  <w:style w:type="paragraph" w:styleId="ListParagraph">
    <w:name w:val="List Paragraph"/>
    <w:basedOn w:val="Normal"/>
    <w:uiPriority w:val="34"/>
    <w:qFormat/>
    <w:rsid w:val="00705215"/>
    <w:pPr>
      <w:ind w:left="720"/>
      <w:contextualSpacing/>
    </w:pPr>
  </w:style>
  <w:style w:type="character" w:styleId="Hyperlink">
    <w:name w:val="Hyperlink"/>
    <w:basedOn w:val="DefaultParagraphFont"/>
    <w:uiPriority w:val="99"/>
    <w:unhideWhenUsed/>
    <w:rsid w:val="00705215"/>
    <w:rPr>
      <w:color w:val="0000FF" w:themeColor="hyperlink"/>
      <w:u w:val="single"/>
    </w:rPr>
  </w:style>
  <w:style w:type="paragraph" w:styleId="BalloonText">
    <w:name w:val="Balloon Text"/>
    <w:basedOn w:val="Normal"/>
    <w:link w:val="BalloonTextChar"/>
    <w:uiPriority w:val="99"/>
    <w:semiHidden/>
    <w:unhideWhenUsed/>
    <w:rsid w:val="0070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215"/>
    <w:rPr>
      <w:rFonts w:ascii="Tahoma" w:eastAsiaTheme="minorEastAsia" w:hAnsi="Tahoma" w:cs="Tahoma"/>
      <w:sz w:val="16"/>
      <w:szCs w:val="16"/>
      <w:lang w:eastAsia="zh-CN"/>
    </w:rPr>
  </w:style>
  <w:style w:type="paragraph" w:styleId="TOC1">
    <w:name w:val="toc 1"/>
    <w:basedOn w:val="Normal"/>
    <w:next w:val="Normal"/>
    <w:autoRedefine/>
    <w:uiPriority w:val="39"/>
    <w:unhideWhenUsed/>
    <w:rsid w:val="00705215"/>
    <w:pPr>
      <w:spacing w:after="100"/>
    </w:pPr>
  </w:style>
  <w:style w:type="paragraph" w:styleId="TOC2">
    <w:name w:val="toc 2"/>
    <w:basedOn w:val="Normal"/>
    <w:next w:val="Normal"/>
    <w:autoRedefine/>
    <w:uiPriority w:val="39"/>
    <w:unhideWhenUsed/>
    <w:rsid w:val="00705215"/>
    <w:pPr>
      <w:spacing w:after="100"/>
      <w:ind w:left="240"/>
    </w:pPr>
  </w:style>
  <w:style w:type="character" w:styleId="FollowedHyperlink">
    <w:name w:val="FollowedHyperlink"/>
    <w:basedOn w:val="DefaultParagraphFont"/>
    <w:uiPriority w:val="99"/>
    <w:semiHidden/>
    <w:unhideWhenUsed/>
    <w:rsid w:val="004901EF"/>
    <w:rPr>
      <w:color w:val="800080" w:themeColor="followedHyperlink"/>
      <w:u w:val="single"/>
    </w:rPr>
  </w:style>
  <w:style w:type="paragraph" w:styleId="Header">
    <w:name w:val="header"/>
    <w:basedOn w:val="Normal"/>
    <w:link w:val="HeaderChar"/>
    <w:uiPriority w:val="99"/>
    <w:unhideWhenUsed/>
    <w:rsid w:val="00F3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97"/>
    <w:rPr>
      <w:rFonts w:eastAsiaTheme="minorEastAsia"/>
      <w:lang w:eastAsia="zh-CN"/>
    </w:rPr>
  </w:style>
  <w:style w:type="paragraph" w:styleId="Footer">
    <w:name w:val="footer"/>
    <w:basedOn w:val="Normal"/>
    <w:link w:val="FooterChar"/>
    <w:uiPriority w:val="99"/>
    <w:unhideWhenUsed/>
    <w:rsid w:val="00F3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97"/>
    <w:rPr>
      <w:rFonts w:eastAsiaTheme="minorEastAsia"/>
      <w:lang w:eastAsia="zh-CN"/>
    </w:rPr>
  </w:style>
  <w:style w:type="character" w:styleId="CommentReference">
    <w:name w:val="annotation reference"/>
    <w:basedOn w:val="DefaultParagraphFont"/>
    <w:uiPriority w:val="99"/>
    <w:semiHidden/>
    <w:unhideWhenUsed/>
    <w:rsid w:val="00BB208C"/>
    <w:rPr>
      <w:sz w:val="16"/>
      <w:szCs w:val="16"/>
    </w:rPr>
  </w:style>
  <w:style w:type="paragraph" w:styleId="CommentText">
    <w:name w:val="annotation text"/>
    <w:basedOn w:val="Normal"/>
    <w:link w:val="CommentTextChar"/>
    <w:uiPriority w:val="99"/>
    <w:semiHidden/>
    <w:unhideWhenUsed/>
    <w:rsid w:val="00BB208C"/>
    <w:pPr>
      <w:spacing w:line="240" w:lineRule="auto"/>
    </w:pPr>
    <w:rPr>
      <w:sz w:val="20"/>
      <w:szCs w:val="20"/>
    </w:rPr>
  </w:style>
  <w:style w:type="character" w:customStyle="1" w:styleId="CommentTextChar">
    <w:name w:val="Comment Text Char"/>
    <w:basedOn w:val="DefaultParagraphFont"/>
    <w:link w:val="CommentText"/>
    <w:uiPriority w:val="99"/>
    <w:semiHidden/>
    <w:rsid w:val="00BB208C"/>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BB208C"/>
    <w:rPr>
      <w:b/>
      <w:bCs/>
    </w:rPr>
  </w:style>
  <w:style w:type="character" w:customStyle="1" w:styleId="CommentSubjectChar">
    <w:name w:val="Comment Subject Char"/>
    <w:basedOn w:val="CommentTextChar"/>
    <w:link w:val="CommentSubject"/>
    <w:uiPriority w:val="99"/>
    <w:semiHidden/>
    <w:rsid w:val="00BB208C"/>
    <w:rPr>
      <w:rFonts w:eastAsiaTheme="minorEastAsia"/>
      <w:b/>
      <w:bCs/>
      <w:sz w:val="20"/>
      <w:szCs w:val="20"/>
      <w:lang w:eastAsia="zh-CN"/>
    </w:rPr>
  </w:style>
  <w:style w:type="paragraph" w:styleId="NormalWeb">
    <w:name w:val="Normal (Web)"/>
    <w:basedOn w:val="Normal"/>
    <w:uiPriority w:val="99"/>
    <w:semiHidden/>
    <w:unhideWhenUsed/>
    <w:rsid w:val="00B84C69"/>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3595">
      <w:bodyDiv w:val="1"/>
      <w:marLeft w:val="0"/>
      <w:marRight w:val="0"/>
      <w:marTop w:val="0"/>
      <w:marBottom w:val="0"/>
      <w:divBdr>
        <w:top w:val="none" w:sz="0" w:space="0" w:color="auto"/>
        <w:left w:val="none" w:sz="0" w:space="0" w:color="auto"/>
        <w:bottom w:val="none" w:sz="0" w:space="0" w:color="auto"/>
        <w:right w:val="none" w:sz="0" w:space="0" w:color="auto"/>
      </w:divBdr>
    </w:div>
    <w:div w:id="134775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0.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www.wku.edu/" TargetMode="External"/><Relationship Id="rId25" Type="http://schemas.openxmlformats.org/officeDocument/2006/relationships/hyperlink" Target="https://www.wku.edu/online/faculty/transcribe.php" TargetMode="External"/><Relationship Id="rId2" Type="http://schemas.openxmlformats.org/officeDocument/2006/relationships/styles" Target="styles.xml"/><Relationship Id="rId16" Type="http://schemas.openxmlformats.org/officeDocument/2006/relationships/hyperlink" Target="http://www.wku.edu/" TargetMode="External"/><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Wren</dc:creator>
  <cp:lastModifiedBy>Black, Ryan</cp:lastModifiedBy>
  <cp:revision>2</cp:revision>
  <cp:lastPrinted>2016-10-19T14:37:00Z</cp:lastPrinted>
  <dcterms:created xsi:type="dcterms:W3CDTF">2017-02-01T21:55:00Z</dcterms:created>
  <dcterms:modified xsi:type="dcterms:W3CDTF">2017-02-01T21:55:00Z</dcterms:modified>
</cp:coreProperties>
</file>